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42" w:rsidRDefault="00D95B42" w:rsidP="00471C3A">
      <w:pPr>
        <w:pStyle w:val="Default"/>
        <w:jc w:val="center"/>
        <w:rPr>
          <w:b/>
          <w:bCs/>
          <w:sz w:val="20"/>
          <w:szCs w:val="20"/>
        </w:rPr>
      </w:pPr>
    </w:p>
    <w:p w:rsidR="00D95B42" w:rsidRDefault="00D95B42" w:rsidP="00471C3A">
      <w:pPr>
        <w:pStyle w:val="Default"/>
        <w:jc w:val="center"/>
        <w:rPr>
          <w:b/>
          <w:bCs/>
          <w:sz w:val="20"/>
          <w:szCs w:val="20"/>
        </w:rPr>
      </w:pPr>
    </w:p>
    <w:p w:rsidR="00D95B42" w:rsidRDefault="00D95B42" w:rsidP="00471C3A">
      <w:pPr>
        <w:pStyle w:val="Default"/>
        <w:jc w:val="center"/>
        <w:rPr>
          <w:b/>
          <w:bCs/>
          <w:sz w:val="20"/>
          <w:szCs w:val="20"/>
        </w:rPr>
      </w:pPr>
    </w:p>
    <w:p w:rsidR="00D95B42" w:rsidRDefault="00D95B42" w:rsidP="00471C3A">
      <w:pPr>
        <w:pStyle w:val="Default"/>
        <w:jc w:val="center"/>
        <w:rPr>
          <w:b/>
          <w:bCs/>
          <w:sz w:val="20"/>
          <w:szCs w:val="20"/>
        </w:rPr>
      </w:pPr>
    </w:p>
    <w:p w:rsidR="00471C3A" w:rsidRDefault="00471C3A" w:rsidP="00471C3A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REGULAMENTO INTERNO DE FUNCIONAMENTO</w:t>
      </w:r>
    </w:p>
    <w:p w:rsidR="00471C3A" w:rsidRDefault="00471C3A" w:rsidP="00471C3A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CENTRO DE ACTIVIDADES DE TEMPOS LIVRES</w:t>
      </w:r>
    </w:p>
    <w:p w:rsidR="00471C3A" w:rsidRDefault="00471C3A" w:rsidP="00471C3A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MODELO</w:t>
      </w:r>
    </w:p>
    <w:p w:rsidR="00471C3A" w:rsidRDefault="00471C3A" w:rsidP="00471C3A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CAPÍTULO I</w:t>
      </w:r>
    </w:p>
    <w:p w:rsidR="00471C3A" w:rsidRDefault="00471C3A" w:rsidP="00471C3A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DISPOSIÇÕES GERAIS</w:t>
      </w:r>
    </w:p>
    <w:p w:rsidR="00471C3A" w:rsidRDefault="00471C3A" w:rsidP="00471C3A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NORMA 1ª</w:t>
      </w:r>
    </w:p>
    <w:p w:rsidR="00471C3A" w:rsidRDefault="00471C3A" w:rsidP="00471C3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ÃMBITO DE APLICAÇÃO</w:t>
      </w:r>
    </w:p>
    <w:p w:rsidR="0038727A" w:rsidRDefault="0038727A" w:rsidP="00471C3A">
      <w:pPr>
        <w:jc w:val="center"/>
        <w:rPr>
          <w:b/>
          <w:bCs/>
          <w:sz w:val="20"/>
          <w:szCs w:val="20"/>
        </w:rPr>
      </w:pPr>
    </w:p>
    <w:p w:rsidR="00471C3A" w:rsidRPr="00217400" w:rsidRDefault="00471C3A" w:rsidP="00471C3A">
      <w:pPr>
        <w:spacing w:after="0"/>
        <w:ind w:firstLine="284"/>
        <w:jc w:val="both"/>
        <w:rPr>
          <w:rFonts w:ascii="Tahoma" w:eastAsia="Batang" w:hAnsi="Tahoma" w:cs="Tahoma"/>
          <w:sz w:val="20"/>
          <w:szCs w:val="20"/>
        </w:rPr>
      </w:pPr>
      <w:r w:rsidRPr="00217400">
        <w:rPr>
          <w:rFonts w:ascii="Tahoma" w:eastAsia="Batang" w:hAnsi="Tahoma" w:cs="Tahoma"/>
          <w:sz w:val="20"/>
          <w:szCs w:val="20"/>
        </w:rPr>
        <w:t xml:space="preserve">O Centro Social Rocha Barros tem a sua sede na freguesia de Góis, concelho de Góis, distrito de Coimbra – telefone: 235778032, Fax: 235778033, correio eletrónico: </w:t>
      </w:r>
      <w:hyperlink r:id="rId8" w:history="1">
        <w:r w:rsidRPr="00217400">
          <w:rPr>
            <w:rStyle w:val="Hiperligao"/>
            <w:rFonts w:ascii="Tahoma" w:eastAsia="Batang" w:hAnsi="Tahoma" w:cs="Tahoma"/>
            <w:sz w:val="20"/>
            <w:szCs w:val="20"/>
          </w:rPr>
          <w:t>centro.rochabarros@hotmail.com</w:t>
        </w:r>
      </w:hyperlink>
      <w:r w:rsidRPr="00217400">
        <w:rPr>
          <w:rFonts w:ascii="Tahoma" w:eastAsia="Batang" w:hAnsi="Tahoma" w:cs="Tahoma"/>
          <w:sz w:val="20"/>
          <w:szCs w:val="20"/>
        </w:rPr>
        <w:t xml:space="preserve">, contribuinte: 501182560. </w:t>
      </w:r>
    </w:p>
    <w:p w:rsidR="00471C3A" w:rsidRPr="00217400" w:rsidRDefault="00471C3A" w:rsidP="00471C3A">
      <w:pPr>
        <w:spacing w:after="0"/>
        <w:jc w:val="both"/>
        <w:rPr>
          <w:rStyle w:val="nfase"/>
          <w:rFonts w:ascii="Tahoma" w:hAnsi="Tahoma" w:cs="Tahoma"/>
          <w:i w:val="0"/>
          <w:sz w:val="20"/>
          <w:szCs w:val="20"/>
        </w:rPr>
      </w:pPr>
    </w:p>
    <w:p w:rsidR="00471C3A" w:rsidRPr="00217400" w:rsidRDefault="00471C3A" w:rsidP="00471C3A">
      <w:pPr>
        <w:pStyle w:val="PargrafodaLista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Style w:val="nfase"/>
          <w:rFonts w:ascii="Tahoma" w:eastAsia="Batang" w:hAnsi="Tahoma" w:cs="Tahoma"/>
          <w:i w:val="0"/>
          <w:sz w:val="20"/>
          <w:szCs w:val="20"/>
        </w:rPr>
      </w:pPr>
      <w:r w:rsidRPr="00217400">
        <w:rPr>
          <w:rStyle w:val="nfase"/>
          <w:rFonts w:ascii="Tahoma" w:eastAsia="Batang" w:hAnsi="Tahoma" w:cs="Tahoma"/>
          <w:i w:val="0"/>
          <w:sz w:val="20"/>
          <w:szCs w:val="20"/>
        </w:rPr>
        <w:t>O Centro Social Rocha Barros é uma Instituição Particular de Solidariedade Social. Tem Estatutos aprovados no Cartório Notarial de Góis e publicados no Diário da Republica III série nº 62 e registados no Livro 3 das Associações de Solidariedade Social sob o nº 23/86, a folha 41 e verso, no livro 3 em 05/03/86.</w:t>
      </w:r>
    </w:p>
    <w:p w:rsidR="00471C3A" w:rsidRPr="00217400" w:rsidRDefault="00471C3A" w:rsidP="00471C3A">
      <w:pPr>
        <w:pStyle w:val="PargrafodaLista"/>
        <w:spacing w:after="0"/>
        <w:ind w:left="284" w:hanging="284"/>
        <w:contextualSpacing w:val="0"/>
        <w:jc w:val="both"/>
        <w:rPr>
          <w:rStyle w:val="nfase"/>
          <w:rFonts w:ascii="Tahoma" w:eastAsia="Batang" w:hAnsi="Tahoma" w:cs="Tahoma"/>
          <w:i w:val="0"/>
          <w:sz w:val="20"/>
          <w:szCs w:val="20"/>
        </w:rPr>
      </w:pPr>
    </w:p>
    <w:p w:rsidR="00471C3A" w:rsidRPr="00217400" w:rsidRDefault="00471C3A" w:rsidP="00471C3A">
      <w:pPr>
        <w:pStyle w:val="PargrafodaLista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Style w:val="nfase"/>
          <w:rFonts w:ascii="Tahoma" w:eastAsia="Batang" w:hAnsi="Tahoma" w:cs="Tahoma"/>
          <w:i w:val="0"/>
          <w:sz w:val="20"/>
          <w:szCs w:val="20"/>
        </w:rPr>
      </w:pPr>
      <w:r w:rsidRPr="00217400">
        <w:rPr>
          <w:rStyle w:val="nfase"/>
          <w:rFonts w:ascii="Tahoma" w:eastAsia="Batang" w:hAnsi="Tahoma" w:cs="Tahoma"/>
          <w:i w:val="0"/>
          <w:sz w:val="20"/>
          <w:szCs w:val="20"/>
        </w:rPr>
        <w:t>A associação Centro Social Rocha Barros tem por objetivos a prestação de serviços no âmbito da Ação Social nomeadamente na área de habitação e da segurança social tendo á disposição da população os seguintes serviços:</w:t>
      </w:r>
    </w:p>
    <w:p w:rsidR="00471C3A" w:rsidRPr="00217400" w:rsidRDefault="00471C3A" w:rsidP="00471C3A">
      <w:pPr>
        <w:spacing w:after="0"/>
        <w:ind w:hanging="284"/>
        <w:jc w:val="both"/>
        <w:rPr>
          <w:rStyle w:val="nfase"/>
          <w:rFonts w:ascii="Tahoma" w:eastAsia="Batang" w:hAnsi="Tahoma" w:cs="Tahoma"/>
          <w:i w:val="0"/>
          <w:sz w:val="20"/>
          <w:szCs w:val="20"/>
        </w:rPr>
      </w:pPr>
    </w:p>
    <w:p w:rsidR="00471C3A" w:rsidRPr="00217400" w:rsidRDefault="00471C3A" w:rsidP="00471C3A">
      <w:pPr>
        <w:tabs>
          <w:tab w:val="left" w:pos="567"/>
        </w:tabs>
        <w:spacing w:after="0"/>
        <w:jc w:val="both"/>
        <w:rPr>
          <w:rStyle w:val="nfase"/>
          <w:rFonts w:ascii="Tahoma" w:eastAsia="Batang" w:hAnsi="Tahoma" w:cs="Tahoma"/>
          <w:i w:val="0"/>
          <w:sz w:val="20"/>
          <w:szCs w:val="20"/>
        </w:rPr>
      </w:pPr>
      <w:r w:rsidRPr="00217400">
        <w:rPr>
          <w:rStyle w:val="nfase"/>
          <w:rFonts w:ascii="Tahoma" w:eastAsia="Batang" w:hAnsi="Tahoma" w:cs="Tahoma"/>
          <w:i w:val="0"/>
          <w:sz w:val="20"/>
          <w:szCs w:val="20"/>
        </w:rPr>
        <w:t xml:space="preserve"> Bairro de habitação social com 10 fogos- Bairro Cristina Rodrigues;</w:t>
      </w:r>
    </w:p>
    <w:p w:rsidR="00471C3A" w:rsidRPr="00217400" w:rsidRDefault="00471C3A" w:rsidP="00471C3A">
      <w:pPr>
        <w:tabs>
          <w:tab w:val="left" w:pos="567"/>
        </w:tabs>
        <w:spacing w:after="0"/>
        <w:jc w:val="both"/>
        <w:rPr>
          <w:rStyle w:val="nfase"/>
          <w:rFonts w:ascii="Tahoma" w:eastAsia="Batang" w:hAnsi="Tahoma" w:cs="Tahoma"/>
          <w:i w:val="0"/>
          <w:sz w:val="20"/>
          <w:szCs w:val="20"/>
        </w:rPr>
      </w:pPr>
      <w:r w:rsidRPr="00217400">
        <w:rPr>
          <w:rStyle w:val="nfase"/>
          <w:rFonts w:ascii="Tahoma" w:eastAsia="Batang" w:hAnsi="Tahoma" w:cs="Tahoma"/>
          <w:i w:val="0"/>
          <w:sz w:val="20"/>
          <w:szCs w:val="20"/>
        </w:rPr>
        <w:t xml:space="preserve"> Creche e Jardim de Infância;</w:t>
      </w:r>
    </w:p>
    <w:p w:rsidR="00471C3A" w:rsidRPr="00217400" w:rsidRDefault="00471C3A" w:rsidP="00471C3A">
      <w:pPr>
        <w:pStyle w:val="PargrafodaLista"/>
        <w:tabs>
          <w:tab w:val="left" w:pos="567"/>
        </w:tabs>
        <w:spacing w:after="0"/>
        <w:ind w:left="0"/>
        <w:contextualSpacing w:val="0"/>
        <w:jc w:val="both"/>
        <w:rPr>
          <w:rStyle w:val="nfase"/>
          <w:rFonts w:ascii="Tahoma" w:eastAsia="Batang" w:hAnsi="Tahoma" w:cs="Tahoma"/>
          <w:i w:val="0"/>
          <w:sz w:val="20"/>
          <w:szCs w:val="20"/>
        </w:rPr>
      </w:pPr>
      <w:r w:rsidRPr="00217400">
        <w:rPr>
          <w:rStyle w:val="nfase"/>
          <w:rFonts w:ascii="Tahoma" w:eastAsia="Batang" w:hAnsi="Tahoma" w:cs="Tahoma"/>
          <w:i w:val="0"/>
          <w:sz w:val="20"/>
          <w:szCs w:val="20"/>
        </w:rPr>
        <w:t xml:space="preserve"> Atividades de Tempos livres;</w:t>
      </w:r>
    </w:p>
    <w:p w:rsidR="00471C3A" w:rsidRPr="00217400" w:rsidRDefault="00471C3A" w:rsidP="00471C3A">
      <w:pPr>
        <w:pStyle w:val="PargrafodaLista"/>
        <w:tabs>
          <w:tab w:val="left" w:pos="567"/>
        </w:tabs>
        <w:spacing w:after="0"/>
        <w:ind w:left="0"/>
        <w:contextualSpacing w:val="0"/>
        <w:jc w:val="both"/>
        <w:rPr>
          <w:rStyle w:val="nfase"/>
          <w:rFonts w:ascii="Tahoma" w:eastAsia="Batang" w:hAnsi="Tahoma" w:cs="Tahoma"/>
          <w:i w:val="0"/>
          <w:sz w:val="20"/>
          <w:szCs w:val="20"/>
        </w:rPr>
      </w:pPr>
      <w:r w:rsidRPr="00217400">
        <w:rPr>
          <w:rStyle w:val="nfase"/>
          <w:rFonts w:ascii="Tahoma" w:eastAsia="Batang" w:hAnsi="Tahoma" w:cs="Tahoma"/>
          <w:i w:val="0"/>
          <w:sz w:val="20"/>
          <w:szCs w:val="20"/>
        </w:rPr>
        <w:t xml:space="preserve"> Estrutura Residencial para Idosos;</w:t>
      </w:r>
    </w:p>
    <w:p w:rsidR="00471C3A" w:rsidRPr="00217400" w:rsidRDefault="00471C3A" w:rsidP="00471C3A">
      <w:pPr>
        <w:pStyle w:val="PargrafodaLista"/>
        <w:tabs>
          <w:tab w:val="left" w:pos="567"/>
        </w:tabs>
        <w:spacing w:after="0"/>
        <w:ind w:left="0"/>
        <w:contextualSpacing w:val="0"/>
        <w:jc w:val="both"/>
        <w:rPr>
          <w:rStyle w:val="nfase"/>
          <w:rFonts w:ascii="Tahoma" w:eastAsia="Batang" w:hAnsi="Tahoma" w:cs="Tahoma"/>
          <w:i w:val="0"/>
          <w:sz w:val="20"/>
          <w:szCs w:val="20"/>
        </w:rPr>
      </w:pPr>
      <w:r w:rsidRPr="00217400">
        <w:rPr>
          <w:rStyle w:val="nfase"/>
          <w:rFonts w:ascii="Tahoma" w:eastAsia="Batang" w:hAnsi="Tahoma" w:cs="Tahoma"/>
          <w:i w:val="0"/>
          <w:sz w:val="20"/>
          <w:szCs w:val="20"/>
        </w:rPr>
        <w:t xml:space="preserve"> Centro de Dia destinado a Idosos;</w:t>
      </w:r>
    </w:p>
    <w:p w:rsidR="00471C3A" w:rsidRPr="00217400" w:rsidRDefault="00471C3A" w:rsidP="00471C3A">
      <w:pPr>
        <w:tabs>
          <w:tab w:val="left" w:pos="567"/>
        </w:tabs>
        <w:spacing w:after="0"/>
        <w:jc w:val="both"/>
        <w:rPr>
          <w:rStyle w:val="nfase"/>
          <w:rFonts w:ascii="Tahoma" w:eastAsia="Batang" w:hAnsi="Tahoma" w:cs="Tahoma"/>
          <w:i w:val="0"/>
          <w:sz w:val="20"/>
          <w:szCs w:val="20"/>
        </w:rPr>
      </w:pPr>
      <w:r w:rsidRPr="00217400">
        <w:rPr>
          <w:rStyle w:val="nfase"/>
          <w:rFonts w:ascii="Tahoma" w:eastAsia="Batang" w:hAnsi="Tahoma" w:cs="Tahoma"/>
          <w:i w:val="0"/>
          <w:sz w:val="20"/>
          <w:szCs w:val="20"/>
        </w:rPr>
        <w:t xml:space="preserve"> Serviço de Apoio Domiciliário para a População Idosa.</w:t>
      </w:r>
    </w:p>
    <w:p w:rsidR="00005D39" w:rsidRDefault="00005D39"/>
    <w:p w:rsidR="00EF3E60" w:rsidRPr="00217400" w:rsidRDefault="00EF3E60" w:rsidP="00EF3E6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Pr="00217400">
        <w:rPr>
          <w:sz w:val="20"/>
          <w:szCs w:val="20"/>
        </w:rPr>
        <w:t>O Centro Social Rocha Barros, tem acordo de cooperação celebrado com o Centro Distrital de S</w:t>
      </w:r>
      <w:r>
        <w:rPr>
          <w:sz w:val="20"/>
          <w:szCs w:val="20"/>
        </w:rPr>
        <w:t>egurança Social de Coimbra, em 21 de Dezembro de 1988</w:t>
      </w:r>
      <w:r w:rsidRPr="00217400">
        <w:rPr>
          <w:sz w:val="20"/>
          <w:szCs w:val="20"/>
        </w:rPr>
        <w:t>, para a resposta socia</w:t>
      </w:r>
      <w:r>
        <w:rPr>
          <w:sz w:val="20"/>
          <w:szCs w:val="20"/>
        </w:rPr>
        <w:t>l de CENTRO DE ACTIVIDADES DE TEMPOS LIVRES</w:t>
      </w:r>
      <w:r w:rsidRPr="00217400">
        <w:rPr>
          <w:sz w:val="20"/>
          <w:szCs w:val="20"/>
        </w:rPr>
        <w:t xml:space="preserve">. Esta resposta social rege-se pelas seguintes normas: </w:t>
      </w:r>
    </w:p>
    <w:p w:rsidR="00EF3E60" w:rsidRPr="00217400" w:rsidRDefault="00EF3E60" w:rsidP="00EF3E60">
      <w:pPr>
        <w:pStyle w:val="Default"/>
        <w:spacing w:line="276" w:lineRule="auto"/>
        <w:jc w:val="both"/>
        <w:rPr>
          <w:sz w:val="20"/>
          <w:szCs w:val="20"/>
        </w:rPr>
      </w:pPr>
    </w:p>
    <w:p w:rsidR="00EF3E60" w:rsidRPr="00F65EB8" w:rsidRDefault="00EF3E60" w:rsidP="00EF3E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F3E60" w:rsidRPr="00F65EB8" w:rsidRDefault="00EF3E60" w:rsidP="00EF3E6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F65EB8">
        <w:rPr>
          <w:rFonts w:ascii="Tahoma" w:hAnsi="Tahoma" w:cs="Tahoma"/>
          <w:b/>
          <w:bCs/>
          <w:color w:val="000000"/>
          <w:sz w:val="20"/>
          <w:szCs w:val="20"/>
        </w:rPr>
        <w:t>NORMA 2ª</w:t>
      </w:r>
    </w:p>
    <w:p w:rsidR="00EF3E60" w:rsidRDefault="00EF3E60" w:rsidP="00EF3E6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F65EB8">
        <w:rPr>
          <w:rFonts w:ascii="Tahoma" w:hAnsi="Tahoma" w:cs="Tahoma"/>
          <w:b/>
          <w:bCs/>
          <w:color w:val="000000"/>
          <w:sz w:val="20"/>
          <w:szCs w:val="20"/>
        </w:rPr>
        <w:t>LEGISLAÇÃO APLICÁVEL</w:t>
      </w:r>
    </w:p>
    <w:p w:rsidR="00EF3E60" w:rsidRDefault="00EF3E60" w:rsidP="00EF3E6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F3E60" w:rsidRPr="00F65EB8" w:rsidRDefault="00EF3E60" w:rsidP="00EF3E6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6E738A" w:rsidRDefault="00EF3E60" w:rsidP="00A8208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F65EB8">
        <w:rPr>
          <w:rFonts w:ascii="Tahoma" w:hAnsi="Tahoma" w:cs="Tahoma"/>
          <w:color w:val="000000"/>
          <w:sz w:val="20"/>
          <w:szCs w:val="20"/>
        </w:rPr>
        <w:t xml:space="preserve">O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CENTRO DE ACTIVIDADES DE TEMPOS LIVRES</w:t>
      </w:r>
      <w:r w:rsidRPr="00F65EB8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F65EB8">
        <w:rPr>
          <w:rFonts w:ascii="Tahoma" w:hAnsi="Tahoma" w:cs="Tahoma"/>
          <w:color w:val="000000"/>
          <w:sz w:val="20"/>
          <w:szCs w:val="20"/>
        </w:rPr>
        <w:t xml:space="preserve">é uma resposta social, </w:t>
      </w:r>
      <w:r w:rsidR="00316631">
        <w:rPr>
          <w:rFonts w:ascii="Tahoma" w:hAnsi="Tahoma" w:cs="Tahoma"/>
          <w:color w:val="000000"/>
          <w:sz w:val="20"/>
          <w:szCs w:val="20"/>
        </w:rPr>
        <w:t>que proporciona actividades de lazer a crianças com idades</w:t>
      </w:r>
      <w:r>
        <w:rPr>
          <w:rFonts w:ascii="Tahoma" w:hAnsi="Tahoma" w:cs="Tahoma"/>
          <w:color w:val="000000"/>
          <w:sz w:val="20"/>
          <w:szCs w:val="20"/>
        </w:rPr>
        <w:t xml:space="preserve"> compreendidas entre os 6</w:t>
      </w:r>
      <w:r w:rsidRPr="00F65EB8">
        <w:rPr>
          <w:rFonts w:ascii="Tahoma" w:hAnsi="Tahoma" w:cs="Tahoma"/>
          <w:color w:val="000000"/>
          <w:sz w:val="20"/>
          <w:szCs w:val="20"/>
        </w:rPr>
        <w:t xml:space="preserve"> anos e</w:t>
      </w:r>
      <w:r>
        <w:rPr>
          <w:rFonts w:ascii="Tahoma" w:hAnsi="Tahoma" w:cs="Tahoma"/>
          <w:color w:val="000000"/>
          <w:sz w:val="20"/>
          <w:szCs w:val="20"/>
        </w:rPr>
        <w:t xml:space="preserve"> os 11 anos</w:t>
      </w:r>
      <w:r w:rsidRPr="00F65EB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16631">
        <w:rPr>
          <w:rFonts w:ascii="Tahoma" w:hAnsi="Tahoma" w:cs="Tahoma"/>
          <w:color w:val="000000"/>
          <w:sz w:val="20"/>
          <w:szCs w:val="20"/>
        </w:rPr>
        <w:t>de</w:t>
      </w:r>
      <w:r w:rsidRPr="00F65EB8">
        <w:rPr>
          <w:rFonts w:ascii="Tahoma" w:hAnsi="Tahoma" w:cs="Tahoma"/>
          <w:color w:val="000000"/>
          <w:sz w:val="20"/>
          <w:szCs w:val="20"/>
        </w:rPr>
        <w:t xml:space="preserve"> idade</w:t>
      </w:r>
      <w:r w:rsidR="00626C5A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A82085">
        <w:rPr>
          <w:rFonts w:ascii="Tahoma" w:hAnsi="Tahoma" w:cs="Tahoma"/>
          <w:color w:val="000000"/>
          <w:sz w:val="20"/>
          <w:szCs w:val="20"/>
        </w:rPr>
        <w:t>(</w:t>
      </w:r>
      <w:r w:rsidR="00626C5A">
        <w:rPr>
          <w:rFonts w:ascii="Tahoma" w:hAnsi="Tahoma" w:cs="Tahoma"/>
          <w:color w:val="000000"/>
          <w:sz w:val="20"/>
          <w:szCs w:val="20"/>
        </w:rPr>
        <w:t>salvo casos excepcionais, considerados pela  direcção, designadamente  para atender o gra</w:t>
      </w:r>
      <w:r w:rsidR="00316631">
        <w:rPr>
          <w:rFonts w:ascii="Tahoma" w:hAnsi="Tahoma" w:cs="Tahoma"/>
          <w:color w:val="000000"/>
          <w:sz w:val="20"/>
          <w:szCs w:val="20"/>
        </w:rPr>
        <w:t>u de desenvolvimento  da criança</w:t>
      </w:r>
      <w:r w:rsidR="00A82085">
        <w:rPr>
          <w:rFonts w:ascii="Tahoma" w:hAnsi="Tahoma" w:cs="Tahoma"/>
          <w:color w:val="000000"/>
          <w:sz w:val="20"/>
          <w:szCs w:val="20"/>
        </w:rPr>
        <w:t>)</w:t>
      </w:r>
      <w:r w:rsidR="00316631">
        <w:rPr>
          <w:rFonts w:ascii="Tahoma" w:hAnsi="Tahoma" w:cs="Tahoma"/>
          <w:color w:val="000000"/>
          <w:sz w:val="20"/>
          <w:szCs w:val="20"/>
        </w:rPr>
        <w:t xml:space="preserve">, nos Tempos Livres da responsabilidade escolares, desenvolvendo-se através de diferente modelos de intervenção nomeadamente: </w:t>
      </w:r>
    </w:p>
    <w:p w:rsidR="00EF3E60" w:rsidRDefault="00316631" w:rsidP="00A8208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acompanhamento/inserção, prática de actividades </w:t>
      </w:r>
      <w:r w:rsidR="00EF3E60" w:rsidRPr="00F65EB8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nas áreas do desenvolvimento, psicossocial, cognitivo bem como da comunicação </w:t>
      </w:r>
    </w:p>
    <w:p w:rsidR="00626C5A" w:rsidRDefault="00626C5A" w:rsidP="00EF3E6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95B42" w:rsidRDefault="00D95B42" w:rsidP="00EF3E6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95B42" w:rsidRDefault="00A82085" w:rsidP="00EF3E6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Rege-se pelo estipulado no: </w:t>
      </w:r>
    </w:p>
    <w:p w:rsidR="00D95B42" w:rsidRPr="00F65EB8" w:rsidRDefault="00D95B42" w:rsidP="00EF3E6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EF3E60" w:rsidRPr="00F65EB8" w:rsidRDefault="00EF3E60" w:rsidP="00EF3E60">
      <w:pPr>
        <w:autoSpaceDE w:val="0"/>
        <w:autoSpaceDN w:val="0"/>
        <w:adjustRightInd w:val="0"/>
        <w:spacing w:after="16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65EB8">
        <w:rPr>
          <w:rFonts w:ascii="Tahoma" w:hAnsi="Tahoma" w:cs="Tahoma"/>
          <w:color w:val="000000"/>
          <w:sz w:val="20"/>
          <w:szCs w:val="20"/>
        </w:rPr>
        <w:t xml:space="preserve">a) Decreto – Lei n.º 172 -A/2014, de 14 de novembro – Aprova o Estatuto das IPSS; </w:t>
      </w:r>
    </w:p>
    <w:p w:rsidR="00EF3E60" w:rsidRPr="00F65EB8" w:rsidRDefault="00EF3E60" w:rsidP="00EF3E60">
      <w:pPr>
        <w:autoSpaceDE w:val="0"/>
        <w:autoSpaceDN w:val="0"/>
        <w:adjustRightInd w:val="0"/>
        <w:spacing w:after="16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65EB8">
        <w:rPr>
          <w:rFonts w:ascii="Tahoma" w:hAnsi="Tahoma" w:cs="Tahoma"/>
          <w:color w:val="000000"/>
          <w:sz w:val="20"/>
          <w:szCs w:val="20"/>
        </w:rPr>
        <w:t>b)</w:t>
      </w:r>
      <w:r w:rsidR="00626C5A">
        <w:rPr>
          <w:rFonts w:ascii="Tahoma" w:hAnsi="Tahoma" w:cs="Tahoma"/>
          <w:color w:val="000000"/>
          <w:sz w:val="20"/>
          <w:szCs w:val="20"/>
        </w:rPr>
        <w:t xml:space="preserve"> Orientação Técnica Nº 30/06 de 02/08/2006</w:t>
      </w:r>
      <w:r w:rsidRPr="00F65EB8">
        <w:rPr>
          <w:rFonts w:ascii="Tahoma" w:hAnsi="Tahoma" w:cs="Tahoma"/>
          <w:color w:val="000000"/>
          <w:sz w:val="20"/>
          <w:szCs w:val="20"/>
        </w:rPr>
        <w:t xml:space="preserve">; </w:t>
      </w:r>
    </w:p>
    <w:p w:rsidR="00EF3E60" w:rsidRPr="00F65EB8" w:rsidRDefault="00EF3E60" w:rsidP="00EF3E60">
      <w:pPr>
        <w:autoSpaceDE w:val="0"/>
        <w:autoSpaceDN w:val="0"/>
        <w:adjustRightInd w:val="0"/>
        <w:spacing w:after="16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65EB8">
        <w:rPr>
          <w:rFonts w:ascii="Tahoma" w:hAnsi="Tahoma" w:cs="Tahoma"/>
          <w:color w:val="000000"/>
          <w:sz w:val="20"/>
          <w:szCs w:val="20"/>
        </w:rPr>
        <w:t xml:space="preserve">d) Despacho Normativo n.º 75/92, de 20 de Maio – Regula o regime jurídico de cooperação entre as IPSS e o Ministério da Solidariedade, Emprego e Segurança Social; </w:t>
      </w:r>
    </w:p>
    <w:p w:rsidR="00EF3E60" w:rsidRPr="00F65EB8" w:rsidRDefault="00EF3E60" w:rsidP="00EF3E60">
      <w:pPr>
        <w:autoSpaceDE w:val="0"/>
        <w:autoSpaceDN w:val="0"/>
        <w:adjustRightInd w:val="0"/>
        <w:spacing w:after="16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65EB8">
        <w:rPr>
          <w:rFonts w:ascii="Tahoma" w:hAnsi="Tahoma" w:cs="Tahoma"/>
          <w:color w:val="000000"/>
          <w:sz w:val="20"/>
          <w:szCs w:val="20"/>
        </w:rPr>
        <w:t xml:space="preserve">f) Decreto – Lei n.º 33/2014, de 4 de março - Define o regime jurídico de instalação, funcionamento e fiscalização dos estabelecimentos de apoio social geridos por entidades privadas, estabelecendo o respetivo regime contraordenacional; </w:t>
      </w:r>
    </w:p>
    <w:p w:rsidR="00EF3E60" w:rsidRPr="00F65EB8" w:rsidRDefault="00EF3E60" w:rsidP="00EF3E60">
      <w:pPr>
        <w:autoSpaceDE w:val="0"/>
        <w:autoSpaceDN w:val="0"/>
        <w:adjustRightInd w:val="0"/>
        <w:spacing w:after="16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65EB8">
        <w:rPr>
          <w:rFonts w:ascii="Tahoma" w:hAnsi="Tahoma" w:cs="Tahoma"/>
          <w:color w:val="000000"/>
          <w:sz w:val="20"/>
          <w:szCs w:val="20"/>
        </w:rPr>
        <w:t xml:space="preserve">g) Protocolo de Cooperação em vigor; </w:t>
      </w:r>
    </w:p>
    <w:p w:rsidR="00EF3E60" w:rsidRPr="00F65EB8" w:rsidRDefault="00EF3E60" w:rsidP="00EF3E60">
      <w:pPr>
        <w:autoSpaceDE w:val="0"/>
        <w:autoSpaceDN w:val="0"/>
        <w:adjustRightInd w:val="0"/>
        <w:spacing w:after="16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65EB8">
        <w:rPr>
          <w:rFonts w:ascii="Tahoma" w:hAnsi="Tahoma" w:cs="Tahoma"/>
          <w:color w:val="000000"/>
          <w:sz w:val="20"/>
          <w:szCs w:val="20"/>
        </w:rPr>
        <w:t xml:space="preserve">h) Circulares de Orientação Técnica acordadas em sede de CNAAPAC; </w:t>
      </w:r>
    </w:p>
    <w:p w:rsidR="00EF3E60" w:rsidRPr="00F65EB8" w:rsidRDefault="00EF3E60" w:rsidP="00EF3E6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65EB8">
        <w:rPr>
          <w:rFonts w:ascii="Tahoma" w:hAnsi="Tahoma" w:cs="Tahoma"/>
          <w:color w:val="000000"/>
          <w:sz w:val="20"/>
          <w:szCs w:val="20"/>
        </w:rPr>
        <w:t xml:space="preserve">i) Contrato Coletivo de Trabalho para as IPSS. </w:t>
      </w:r>
    </w:p>
    <w:p w:rsidR="009E7111" w:rsidRPr="00F64B65" w:rsidRDefault="009E7111" w:rsidP="00F64B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E664A" w:rsidRDefault="008E664A" w:rsidP="00A60352">
      <w:pPr>
        <w:pStyle w:val="SemEspaamento"/>
        <w:jc w:val="both"/>
        <w:rPr>
          <w:rFonts w:ascii="Tahoma" w:hAnsi="Tahoma" w:cs="Tahoma"/>
          <w:sz w:val="20"/>
          <w:szCs w:val="20"/>
        </w:rPr>
      </w:pPr>
    </w:p>
    <w:p w:rsidR="008E664A" w:rsidRPr="008C2C71" w:rsidRDefault="00F64B65" w:rsidP="008E664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NORMA 3</w:t>
      </w:r>
      <w:r w:rsidR="008E664A" w:rsidRPr="008C2C71">
        <w:rPr>
          <w:rFonts w:ascii="Tahoma" w:hAnsi="Tahoma" w:cs="Tahoma"/>
          <w:b/>
          <w:bCs/>
          <w:color w:val="000000"/>
          <w:sz w:val="20"/>
          <w:szCs w:val="20"/>
        </w:rPr>
        <w:t>ª</w:t>
      </w:r>
    </w:p>
    <w:p w:rsidR="008E664A" w:rsidRDefault="00A82085" w:rsidP="008E664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DESTINATÁRIOS / </w:t>
      </w:r>
      <w:r w:rsidR="008E664A">
        <w:rPr>
          <w:rFonts w:ascii="Tahoma" w:hAnsi="Tahoma" w:cs="Tahoma"/>
          <w:b/>
          <w:bCs/>
          <w:color w:val="000000"/>
          <w:sz w:val="20"/>
          <w:szCs w:val="20"/>
        </w:rPr>
        <w:t xml:space="preserve"> OBJETIVOS</w:t>
      </w:r>
    </w:p>
    <w:p w:rsidR="00AA0801" w:rsidRDefault="00AA0801" w:rsidP="008E664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A0801" w:rsidRDefault="00AA0801" w:rsidP="008E664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E664A" w:rsidRDefault="00A82085" w:rsidP="00AA0801">
      <w:pPr>
        <w:pStyle w:val="SemEspaamento"/>
        <w:spacing w:line="276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</w:t>
      </w:r>
      <w:r w:rsidRPr="00F65EB8">
        <w:rPr>
          <w:rFonts w:ascii="Tahoma" w:hAnsi="Tahoma" w:cs="Tahoma"/>
          <w:color w:val="000000"/>
          <w:sz w:val="20"/>
          <w:szCs w:val="20"/>
        </w:rPr>
        <w:t xml:space="preserve">O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CENTRO DE ACTIVIDADES DE TEMPOS LIVRES </w:t>
      </w:r>
      <w:r w:rsidRPr="00A82085">
        <w:rPr>
          <w:rFonts w:ascii="Tahoma" w:hAnsi="Tahoma" w:cs="Tahoma"/>
          <w:bCs/>
          <w:color w:val="000000"/>
          <w:sz w:val="20"/>
          <w:szCs w:val="20"/>
        </w:rPr>
        <w:t>é a resposta social que proporciona actividades de lazer a crianças com idades compreendidas entre os 6 e os 11 anos de idade, nos tempos livres da responsabilidades escolares</w:t>
      </w:r>
      <w:r w:rsidR="00AA0801">
        <w:rPr>
          <w:rFonts w:ascii="Tahoma" w:hAnsi="Tahoma" w:cs="Tahoma"/>
          <w:bCs/>
          <w:color w:val="000000"/>
          <w:sz w:val="20"/>
          <w:szCs w:val="20"/>
        </w:rPr>
        <w:t>.</w:t>
      </w:r>
    </w:p>
    <w:p w:rsidR="00AA0801" w:rsidRPr="00A82085" w:rsidRDefault="00AA0801" w:rsidP="00AA0801">
      <w:pPr>
        <w:pStyle w:val="SemEspaamento"/>
        <w:spacing w:line="276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A82085" w:rsidRPr="00A82085" w:rsidRDefault="00A82085" w:rsidP="00A82085">
      <w:pPr>
        <w:pStyle w:val="SemEspaamento"/>
        <w:jc w:val="both"/>
        <w:rPr>
          <w:rFonts w:ascii="Tahoma" w:hAnsi="Tahoma" w:cs="Tahoma"/>
          <w:sz w:val="20"/>
          <w:szCs w:val="20"/>
        </w:rPr>
      </w:pPr>
    </w:p>
    <w:p w:rsidR="00A82085" w:rsidRDefault="00A82085" w:rsidP="00A820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Pr="00A82085">
        <w:rPr>
          <w:rFonts w:ascii="Tahoma" w:hAnsi="Tahoma" w:cs="Tahoma"/>
          <w:b/>
          <w:sz w:val="20"/>
          <w:szCs w:val="20"/>
        </w:rPr>
        <w:t xml:space="preserve"> São objectivos fundamentais dos</w:t>
      </w:r>
      <w:r w:rsidR="00AA0801">
        <w:rPr>
          <w:rFonts w:ascii="Tahoma" w:hAnsi="Tahoma" w:cs="Tahoma"/>
          <w:b/>
          <w:sz w:val="20"/>
          <w:szCs w:val="20"/>
        </w:rPr>
        <w:t xml:space="preserve"> </w:t>
      </w:r>
      <w:r w:rsidR="00AA0801">
        <w:rPr>
          <w:rFonts w:ascii="Tahoma" w:hAnsi="Tahoma" w:cs="Tahoma"/>
          <w:b/>
          <w:bCs/>
          <w:color w:val="000000"/>
          <w:sz w:val="20"/>
          <w:szCs w:val="20"/>
        </w:rPr>
        <w:t>CENTRO DE ACTIVIDADES DE TEMPOS LIVRES</w:t>
      </w:r>
      <w:r w:rsidRPr="00A82085">
        <w:rPr>
          <w:rFonts w:ascii="Tahoma" w:hAnsi="Tahoma" w:cs="Tahoma"/>
          <w:sz w:val="20"/>
          <w:szCs w:val="20"/>
        </w:rPr>
        <w:t>:</w:t>
      </w:r>
    </w:p>
    <w:p w:rsidR="00A82085" w:rsidRDefault="00A82085" w:rsidP="00A820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A0801" w:rsidRPr="00A82085" w:rsidRDefault="00AA0801" w:rsidP="00A820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82085" w:rsidRDefault="00A82085" w:rsidP="00A820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82085">
        <w:rPr>
          <w:rFonts w:ascii="Tahoma" w:hAnsi="Tahoma" w:cs="Tahoma"/>
          <w:sz w:val="20"/>
          <w:szCs w:val="20"/>
        </w:rPr>
        <w:t xml:space="preserve">a) </w:t>
      </w:r>
      <w:r>
        <w:rPr>
          <w:rFonts w:ascii="Tahoma" w:hAnsi="Tahoma" w:cs="Tahoma"/>
          <w:sz w:val="20"/>
          <w:szCs w:val="20"/>
        </w:rPr>
        <w:t>Permitir a cada criança</w:t>
      </w:r>
      <w:r w:rsidRPr="00A82085">
        <w:rPr>
          <w:rFonts w:ascii="Tahoma" w:hAnsi="Tahoma" w:cs="Tahoma"/>
          <w:sz w:val="20"/>
          <w:szCs w:val="20"/>
        </w:rPr>
        <w:t>, através da participação n</w:t>
      </w:r>
      <w:r>
        <w:rPr>
          <w:rFonts w:ascii="Tahoma" w:hAnsi="Tahoma" w:cs="Tahoma"/>
          <w:sz w:val="20"/>
          <w:szCs w:val="20"/>
        </w:rPr>
        <w:t>a vida em grupo, a oportunidade</w:t>
      </w:r>
      <w:r w:rsidRPr="00A82085">
        <w:rPr>
          <w:rFonts w:ascii="Tahoma" w:hAnsi="Tahoma" w:cs="Tahoma"/>
          <w:sz w:val="20"/>
          <w:szCs w:val="20"/>
        </w:rPr>
        <w:t>da sua inserção na sociedade;</w:t>
      </w:r>
    </w:p>
    <w:p w:rsidR="00A82085" w:rsidRPr="00A82085" w:rsidRDefault="00A82085" w:rsidP="00A820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82085" w:rsidRPr="00A82085" w:rsidRDefault="00A82085" w:rsidP="00A820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82085">
        <w:rPr>
          <w:rFonts w:ascii="Tahoma" w:hAnsi="Tahoma" w:cs="Tahoma"/>
          <w:sz w:val="20"/>
          <w:szCs w:val="20"/>
        </w:rPr>
        <w:t>b) Contribuir para que cada grupo encontre os seus objectivos, de acordo com as necessidades,</w:t>
      </w:r>
    </w:p>
    <w:p w:rsidR="00A82085" w:rsidRPr="00A82085" w:rsidRDefault="00A82085" w:rsidP="00A820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82085">
        <w:rPr>
          <w:rFonts w:ascii="Tahoma" w:hAnsi="Tahoma" w:cs="Tahoma"/>
          <w:sz w:val="20"/>
          <w:szCs w:val="20"/>
        </w:rPr>
        <w:t>aspirações e situações próprias de cada elemento e do seu grupo social, favorecendo a</w:t>
      </w:r>
    </w:p>
    <w:p w:rsidR="00A82085" w:rsidRDefault="00A82085" w:rsidP="00A820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82085">
        <w:rPr>
          <w:rFonts w:ascii="Tahoma" w:hAnsi="Tahoma" w:cs="Tahoma"/>
          <w:sz w:val="20"/>
          <w:szCs w:val="20"/>
        </w:rPr>
        <w:t>adesão aos fins livremente escolhidos;</w:t>
      </w:r>
    </w:p>
    <w:p w:rsidR="00A82085" w:rsidRPr="00A82085" w:rsidRDefault="00A82085" w:rsidP="00A820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82085" w:rsidRPr="00A82085" w:rsidRDefault="00A82085" w:rsidP="00A820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82085">
        <w:rPr>
          <w:rFonts w:ascii="Tahoma" w:hAnsi="Tahoma" w:cs="Tahoma"/>
          <w:sz w:val="20"/>
          <w:szCs w:val="20"/>
        </w:rPr>
        <w:t xml:space="preserve">c) Criar um ambiente propício ao desenvolvimento </w:t>
      </w:r>
      <w:r>
        <w:rPr>
          <w:rFonts w:ascii="Tahoma" w:hAnsi="Tahoma" w:cs="Tahoma"/>
          <w:sz w:val="20"/>
          <w:szCs w:val="20"/>
        </w:rPr>
        <w:t xml:space="preserve">pessoal de cada criança </w:t>
      </w:r>
      <w:r w:rsidRPr="00A82085">
        <w:rPr>
          <w:rFonts w:ascii="Tahoma" w:hAnsi="Tahoma" w:cs="Tahoma"/>
          <w:sz w:val="20"/>
          <w:szCs w:val="20"/>
        </w:rPr>
        <w:t>, por forma</w:t>
      </w:r>
    </w:p>
    <w:p w:rsidR="00A82085" w:rsidRPr="00A82085" w:rsidRDefault="00A82085" w:rsidP="00A820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82085">
        <w:rPr>
          <w:rFonts w:ascii="Tahoma" w:hAnsi="Tahoma" w:cs="Tahoma"/>
          <w:sz w:val="20"/>
          <w:szCs w:val="20"/>
        </w:rPr>
        <w:t>a ser capaz de se situar e expressar num clima de compreensão, respeito e aceitação</w:t>
      </w:r>
    </w:p>
    <w:p w:rsidR="00A82085" w:rsidRDefault="00A82085" w:rsidP="00A820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82085">
        <w:rPr>
          <w:rFonts w:ascii="Tahoma" w:hAnsi="Tahoma" w:cs="Tahoma"/>
          <w:sz w:val="20"/>
          <w:szCs w:val="20"/>
        </w:rPr>
        <w:t>de cada um;</w:t>
      </w:r>
    </w:p>
    <w:p w:rsidR="00A82085" w:rsidRPr="00A82085" w:rsidRDefault="00A82085" w:rsidP="00A820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82085" w:rsidRDefault="00A82085" w:rsidP="00A820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82085">
        <w:rPr>
          <w:rFonts w:ascii="Tahoma" w:hAnsi="Tahoma" w:cs="Tahoma"/>
          <w:sz w:val="20"/>
          <w:szCs w:val="20"/>
        </w:rPr>
        <w:t>d) Favorecer a inter-relação família/escola/comunidade/estabelecimento, em ordem a uma valorização,</w:t>
      </w:r>
      <w:r>
        <w:rPr>
          <w:rFonts w:ascii="Tahoma" w:hAnsi="Tahoma" w:cs="Tahoma"/>
          <w:sz w:val="20"/>
          <w:szCs w:val="20"/>
        </w:rPr>
        <w:t xml:space="preserve"> </w:t>
      </w:r>
      <w:r w:rsidRPr="00A82085">
        <w:rPr>
          <w:rFonts w:ascii="Tahoma" w:hAnsi="Tahoma" w:cs="Tahoma"/>
          <w:sz w:val="20"/>
          <w:szCs w:val="20"/>
        </w:rPr>
        <w:t>aproveitamento e rentabilização de todos os recursos do meio.</w:t>
      </w:r>
    </w:p>
    <w:p w:rsidR="00A82085" w:rsidRDefault="00A82085" w:rsidP="00A82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82085" w:rsidRPr="00A82085" w:rsidRDefault="00A82085" w:rsidP="00A82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82085" w:rsidRDefault="00A82085" w:rsidP="00A82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Pr="00A82085">
        <w:rPr>
          <w:rFonts w:ascii="Tahoma" w:hAnsi="Tahoma" w:cs="Tahoma"/>
          <w:b/>
          <w:sz w:val="20"/>
          <w:szCs w:val="20"/>
        </w:rPr>
        <w:t xml:space="preserve"> </w:t>
      </w:r>
      <w:r w:rsidRPr="00A82085">
        <w:rPr>
          <w:rFonts w:ascii="Tahoma" w:hAnsi="Tahoma" w:cs="Tahoma"/>
          <w:sz w:val="20"/>
          <w:szCs w:val="20"/>
        </w:rPr>
        <w:t>Para a prossecução dos objectivos referidos no número anterior, compete aos centro de actividades de tempos livres:</w:t>
      </w:r>
    </w:p>
    <w:p w:rsidR="00A82085" w:rsidRDefault="00A82085" w:rsidP="00A82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A82085" w:rsidRPr="00A82085" w:rsidRDefault="00A82085" w:rsidP="00A82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A82085" w:rsidRPr="00A82085" w:rsidRDefault="00A82085" w:rsidP="00A82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82085">
        <w:rPr>
          <w:rFonts w:ascii="Tahoma" w:hAnsi="Tahoma" w:cs="Tahoma"/>
          <w:sz w:val="20"/>
          <w:szCs w:val="20"/>
        </w:rPr>
        <w:t>a) Garantir o ambiente físico adequado, proporcionando as condições para o desenvolvimento</w:t>
      </w:r>
    </w:p>
    <w:p w:rsidR="00A82085" w:rsidRDefault="00A82085" w:rsidP="00A82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82085">
        <w:rPr>
          <w:rFonts w:ascii="Tahoma" w:hAnsi="Tahoma" w:cs="Tahoma"/>
          <w:sz w:val="20"/>
          <w:szCs w:val="20"/>
        </w:rPr>
        <w:t>das actividades, num clima calmo, agradável e acolhedor;</w:t>
      </w:r>
    </w:p>
    <w:p w:rsidR="00A82085" w:rsidRPr="00A82085" w:rsidRDefault="00A82085" w:rsidP="00A82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82085" w:rsidRPr="00A82085" w:rsidRDefault="00A82085" w:rsidP="00A82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82085">
        <w:rPr>
          <w:rFonts w:ascii="Tahoma" w:hAnsi="Tahoma" w:cs="Tahoma"/>
          <w:sz w:val="20"/>
          <w:szCs w:val="20"/>
        </w:rPr>
        <w:t>b) Recrutar e admitir unidades de pessoal, em número suficiente e com preparação adequada</w:t>
      </w:r>
    </w:p>
    <w:p w:rsidR="00A82085" w:rsidRDefault="00A82085" w:rsidP="00A82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82085">
        <w:rPr>
          <w:rFonts w:ascii="Tahoma" w:hAnsi="Tahoma" w:cs="Tahoma"/>
          <w:sz w:val="20"/>
          <w:szCs w:val="20"/>
        </w:rPr>
        <w:t>que garanta o bom atendimento que se pretende proporcionar ás crianças e jovens;</w:t>
      </w:r>
    </w:p>
    <w:p w:rsidR="00A82085" w:rsidRPr="00A82085" w:rsidRDefault="00A82085" w:rsidP="00A82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82085" w:rsidRDefault="00A82085" w:rsidP="00A82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82085">
        <w:rPr>
          <w:rFonts w:ascii="Tahoma" w:hAnsi="Tahoma" w:cs="Tahoma"/>
          <w:sz w:val="20"/>
          <w:szCs w:val="20"/>
        </w:rPr>
        <w:t>c) Proporcionar uma vasta gama de actividades integradas num projecto de animação sociocultura</w:t>
      </w:r>
      <w:r w:rsidR="00AB7C4A">
        <w:rPr>
          <w:rFonts w:ascii="Tahoma" w:hAnsi="Tahoma" w:cs="Tahoma"/>
          <w:sz w:val="20"/>
          <w:szCs w:val="20"/>
        </w:rPr>
        <w:t xml:space="preserve">l em que as crianças </w:t>
      </w:r>
      <w:r w:rsidRPr="00A82085">
        <w:rPr>
          <w:rFonts w:ascii="Tahoma" w:hAnsi="Tahoma" w:cs="Tahoma"/>
          <w:sz w:val="20"/>
          <w:szCs w:val="20"/>
        </w:rPr>
        <w:t xml:space="preserve"> possam escolher e part</w:t>
      </w:r>
      <w:r w:rsidR="00AB7C4A">
        <w:rPr>
          <w:rFonts w:ascii="Tahoma" w:hAnsi="Tahoma" w:cs="Tahoma"/>
          <w:sz w:val="20"/>
          <w:szCs w:val="20"/>
        </w:rPr>
        <w:t xml:space="preserve">icipar livremente, considerando </w:t>
      </w:r>
      <w:r w:rsidRPr="00A82085">
        <w:rPr>
          <w:rFonts w:ascii="Tahoma" w:hAnsi="Tahoma" w:cs="Tahoma"/>
          <w:sz w:val="20"/>
          <w:szCs w:val="20"/>
        </w:rPr>
        <w:t>as características dos grupos e tendo como base o maior respeito pela pessoa;</w:t>
      </w:r>
    </w:p>
    <w:p w:rsidR="00AB7C4A" w:rsidRPr="00A82085" w:rsidRDefault="00AB7C4A" w:rsidP="00A82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8E664A" w:rsidRPr="00A82085" w:rsidRDefault="00A82085" w:rsidP="00AB7C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82085">
        <w:rPr>
          <w:rFonts w:ascii="Tahoma" w:hAnsi="Tahoma" w:cs="Tahoma"/>
          <w:sz w:val="20"/>
          <w:szCs w:val="20"/>
        </w:rPr>
        <w:t>d) Manter um estreito relacionamento com a família, os estabelecim</w:t>
      </w:r>
      <w:r w:rsidR="00AB7C4A">
        <w:rPr>
          <w:rFonts w:ascii="Tahoma" w:hAnsi="Tahoma" w:cs="Tahoma"/>
          <w:sz w:val="20"/>
          <w:szCs w:val="20"/>
        </w:rPr>
        <w:t xml:space="preserve">entos de ensino e a comunidade, </w:t>
      </w:r>
      <w:r w:rsidRPr="00A82085">
        <w:rPr>
          <w:rFonts w:ascii="Tahoma" w:hAnsi="Tahoma" w:cs="Tahoma"/>
          <w:sz w:val="20"/>
          <w:szCs w:val="20"/>
        </w:rPr>
        <w:t>numa perspectiva de parceria, tendo em vista a partilha de responsabilidades</w:t>
      </w:r>
      <w:r w:rsidR="00AB7C4A">
        <w:rPr>
          <w:rFonts w:ascii="Tahoma" w:hAnsi="Tahoma" w:cs="Tahoma"/>
          <w:sz w:val="20"/>
          <w:szCs w:val="20"/>
        </w:rPr>
        <w:t xml:space="preserve"> a vários níveis</w:t>
      </w:r>
      <w:r w:rsidR="00DC7F5C">
        <w:rPr>
          <w:rFonts w:ascii="Tahoma" w:hAnsi="Tahoma" w:cs="Tahoma"/>
          <w:sz w:val="20"/>
          <w:szCs w:val="20"/>
        </w:rPr>
        <w:t>.</w:t>
      </w:r>
    </w:p>
    <w:p w:rsidR="0018631C" w:rsidRPr="00A82085" w:rsidRDefault="0018631C" w:rsidP="008E664A">
      <w:pPr>
        <w:pStyle w:val="SemEspaamento"/>
        <w:ind w:left="720"/>
        <w:jc w:val="both"/>
        <w:rPr>
          <w:rFonts w:ascii="Tahoma" w:hAnsi="Tahoma" w:cs="Tahoma"/>
          <w:sz w:val="20"/>
          <w:szCs w:val="20"/>
        </w:rPr>
      </w:pPr>
    </w:p>
    <w:p w:rsidR="00A60352" w:rsidRDefault="00A60352" w:rsidP="00A60352">
      <w:pPr>
        <w:pStyle w:val="SemEspaamento"/>
        <w:jc w:val="both"/>
        <w:rPr>
          <w:rFonts w:ascii="Tahoma" w:hAnsi="Tahoma" w:cs="Tahoma"/>
          <w:sz w:val="20"/>
          <w:szCs w:val="20"/>
        </w:rPr>
      </w:pPr>
    </w:p>
    <w:p w:rsidR="0083295B" w:rsidRDefault="0083295B" w:rsidP="0083295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CAPÍTULO II</w:t>
      </w:r>
    </w:p>
    <w:p w:rsidR="0083295B" w:rsidRDefault="0083295B" w:rsidP="0083295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PROCESSO DE ADMISSÃO DOS UTENTES</w:t>
      </w:r>
    </w:p>
    <w:p w:rsidR="0083295B" w:rsidRDefault="0083295B" w:rsidP="0083295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 4ª</w:t>
      </w:r>
    </w:p>
    <w:p w:rsidR="0083295B" w:rsidRDefault="00C4201B" w:rsidP="0083295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CONDIÇÕES</w:t>
      </w:r>
      <w:r w:rsidR="0083295B">
        <w:rPr>
          <w:b/>
          <w:bCs/>
          <w:sz w:val="20"/>
          <w:szCs w:val="20"/>
        </w:rPr>
        <w:t xml:space="preserve"> DE ADMISSÃO</w:t>
      </w:r>
    </w:p>
    <w:p w:rsidR="0083295B" w:rsidRDefault="0083295B" w:rsidP="0083295B">
      <w:pPr>
        <w:pStyle w:val="Default"/>
        <w:jc w:val="center"/>
        <w:rPr>
          <w:b/>
          <w:bCs/>
          <w:sz w:val="20"/>
          <w:szCs w:val="20"/>
        </w:rPr>
      </w:pPr>
    </w:p>
    <w:p w:rsidR="00D95B42" w:rsidRDefault="00D95B42" w:rsidP="0083295B">
      <w:pPr>
        <w:pStyle w:val="Default"/>
        <w:jc w:val="center"/>
        <w:rPr>
          <w:b/>
          <w:bCs/>
          <w:sz w:val="20"/>
          <w:szCs w:val="20"/>
        </w:rPr>
      </w:pPr>
    </w:p>
    <w:p w:rsidR="0018631C" w:rsidRDefault="0018631C" w:rsidP="0083295B">
      <w:pPr>
        <w:pStyle w:val="Default"/>
        <w:jc w:val="center"/>
        <w:rPr>
          <w:b/>
          <w:bCs/>
          <w:sz w:val="20"/>
          <w:szCs w:val="20"/>
        </w:rPr>
      </w:pPr>
    </w:p>
    <w:p w:rsidR="0083295B" w:rsidRPr="0083295B" w:rsidRDefault="0083295B" w:rsidP="0083295B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  <w:r w:rsidRPr="0083295B">
        <w:rPr>
          <w:rFonts w:ascii="Tahoma" w:eastAsia="Batang" w:hAnsi="Tahoma" w:cs="Tahoma"/>
          <w:sz w:val="20"/>
          <w:szCs w:val="20"/>
        </w:rPr>
        <w:t>São condições de admissão neste estabelecimento/ serviço:</w:t>
      </w:r>
    </w:p>
    <w:p w:rsidR="0083295B" w:rsidRPr="0083295B" w:rsidRDefault="0083295B" w:rsidP="0083295B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83295B" w:rsidRDefault="0083295B" w:rsidP="0083295B">
      <w:pPr>
        <w:pStyle w:val="SemEspaamento"/>
        <w:numPr>
          <w:ilvl w:val="0"/>
          <w:numId w:val="6"/>
        </w:numPr>
        <w:jc w:val="both"/>
        <w:rPr>
          <w:rFonts w:ascii="Tahoma" w:eastAsia="Batang" w:hAnsi="Tahoma" w:cs="Tahoma"/>
          <w:sz w:val="20"/>
          <w:szCs w:val="20"/>
        </w:rPr>
      </w:pPr>
      <w:r w:rsidRPr="0083295B">
        <w:rPr>
          <w:rFonts w:ascii="Tahoma" w:eastAsia="Batang" w:hAnsi="Tahoma" w:cs="Tahoma"/>
          <w:sz w:val="20"/>
          <w:szCs w:val="20"/>
        </w:rPr>
        <w:t xml:space="preserve">Ter </w:t>
      </w:r>
      <w:r>
        <w:rPr>
          <w:rFonts w:ascii="Tahoma" w:eastAsia="Batang" w:hAnsi="Tahoma" w:cs="Tahoma"/>
          <w:sz w:val="20"/>
          <w:szCs w:val="20"/>
        </w:rPr>
        <w:t>idade compreendida entre os 6 e os 11</w:t>
      </w:r>
      <w:r w:rsidRPr="0083295B">
        <w:rPr>
          <w:rFonts w:ascii="Tahoma" w:eastAsia="Batang" w:hAnsi="Tahoma" w:cs="Tahoma"/>
          <w:sz w:val="20"/>
          <w:szCs w:val="20"/>
        </w:rPr>
        <w:t xml:space="preserve"> anos salvo casos excecionais considerados pela Direção, designadamente para atender ao grau de desenvolvimento da criança, bem como de outras circunstâncias que justifiquem a frequência das atividades.</w:t>
      </w:r>
    </w:p>
    <w:p w:rsidR="0083295B" w:rsidRDefault="0083295B" w:rsidP="0083295B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DC7F5C" w:rsidRPr="00DC7F5C" w:rsidRDefault="00DC7F5C" w:rsidP="009A72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</w:t>
      </w:r>
      <w:r w:rsidRPr="00DC7F5C">
        <w:rPr>
          <w:rFonts w:ascii="Tahoma" w:hAnsi="Tahoma" w:cs="Tahoma"/>
          <w:sz w:val="20"/>
          <w:szCs w:val="20"/>
        </w:rPr>
        <w:t>A admissão</w:t>
      </w:r>
      <w:r w:rsidR="009A729B">
        <w:rPr>
          <w:rFonts w:ascii="Tahoma" w:hAnsi="Tahoma" w:cs="Tahoma"/>
          <w:sz w:val="20"/>
          <w:szCs w:val="20"/>
        </w:rPr>
        <w:t xml:space="preserve"> </w:t>
      </w:r>
      <w:r w:rsidRPr="00DC7F5C">
        <w:rPr>
          <w:rFonts w:ascii="Tahoma" w:hAnsi="Tahoma" w:cs="Tahoma"/>
          <w:sz w:val="20"/>
          <w:szCs w:val="20"/>
        </w:rPr>
        <w:t xml:space="preserve"> de</w:t>
      </w:r>
      <w:r w:rsidR="009A729B">
        <w:rPr>
          <w:rFonts w:ascii="Tahoma" w:hAnsi="Tahoma" w:cs="Tahoma"/>
          <w:sz w:val="20"/>
          <w:szCs w:val="20"/>
        </w:rPr>
        <w:t xml:space="preserve"> </w:t>
      </w:r>
      <w:r w:rsidRPr="00DC7F5C">
        <w:rPr>
          <w:rFonts w:ascii="Tahoma" w:hAnsi="Tahoma" w:cs="Tahoma"/>
          <w:sz w:val="20"/>
          <w:szCs w:val="20"/>
        </w:rPr>
        <w:t xml:space="preserve"> crianças</w:t>
      </w:r>
      <w:r w:rsidR="009A729B">
        <w:rPr>
          <w:rFonts w:ascii="Tahoma" w:hAnsi="Tahoma" w:cs="Tahoma"/>
          <w:sz w:val="20"/>
          <w:szCs w:val="20"/>
        </w:rPr>
        <w:t xml:space="preserve"> </w:t>
      </w:r>
      <w:r w:rsidRPr="00DC7F5C">
        <w:rPr>
          <w:rFonts w:ascii="Tahoma" w:hAnsi="Tahoma" w:cs="Tahoma"/>
          <w:sz w:val="20"/>
          <w:szCs w:val="20"/>
        </w:rPr>
        <w:t xml:space="preserve"> com </w:t>
      </w:r>
      <w:r w:rsidR="009A729B">
        <w:rPr>
          <w:rFonts w:ascii="Tahoma" w:hAnsi="Tahoma" w:cs="Tahoma"/>
          <w:sz w:val="20"/>
          <w:szCs w:val="20"/>
        </w:rPr>
        <w:t xml:space="preserve"> </w:t>
      </w:r>
      <w:r w:rsidRPr="00DC7F5C">
        <w:rPr>
          <w:rFonts w:ascii="Tahoma" w:hAnsi="Tahoma" w:cs="Tahoma"/>
          <w:sz w:val="20"/>
          <w:szCs w:val="20"/>
        </w:rPr>
        <w:t>deficiência deverá ser objecto de uma avaliação</w:t>
      </w:r>
    </w:p>
    <w:p w:rsidR="00DC7F5C" w:rsidRPr="00DC7F5C" w:rsidRDefault="00DC7F5C" w:rsidP="009A729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Pr="00DC7F5C">
        <w:rPr>
          <w:rFonts w:ascii="Tahoma" w:hAnsi="Tahoma" w:cs="Tahoma"/>
          <w:sz w:val="20"/>
          <w:szCs w:val="20"/>
        </w:rPr>
        <w:t>conjunta dos técnicos do estabelecimento</w:t>
      </w:r>
      <w:r w:rsidR="009A729B">
        <w:rPr>
          <w:rFonts w:ascii="Tahoma" w:hAnsi="Tahoma" w:cs="Tahoma"/>
          <w:sz w:val="20"/>
          <w:szCs w:val="20"/>
        </w:rPr>
        <w:t xml:space="preserve"> </w:t>
      </w:r>
      <w:r w:rsidRPr="00DC7F5C">
        <w:rPr>
          <w:rFonts w:ascii="Tahoma" w:hAnsi="Tahoma" w:cs="Tahoma"/>
          <w:sz w:val="20"/>
          <w:szCs w:val="20"/>
        </w:rPr>
        <w:t xml:space="preserve"> e</w:t>
      </w:r>
      <w:r w:rsidR="009A729B">
        <w:rPr>
          <w:rFonts w:ascii="Tahoma" w:hAnsi="Tahoma" w:cs="Tahoma"/>
          <w:sz w:val="20"/>
          <w:szCs w:val="20"/>
        </w:rPr>
        <w:t xml:space="preserve"> </w:t>
      </w:r>
      <w:r w:rsidRPr="00DC7F5C">
        <w:rPr>
          <w:rFonts w:ascii="Tahoma" w:hAnsi="Tahoma" w:cs="Tahoma"/>
          <w:sz w:val="20"/>
          <w:szCs w:val="20"/>
        </w:rPr>
        <w:t xml:space="preserve"> dos técnicos especialistas que prestam apoio</w:t>
      </w:r>
    </w:p>
    <w:p w:rsidR="00DC7F5C" w:rsidRDefault="00DC7F5C" w:rsidP="009A72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Pr="00DC7F5C">
        <w:rPr>
          <w:rFonts w:ascii="Tahoma" w:hAnsi="Tahoma" w:cs="Tahoma"/>
          <w:sz w:val="20"/>
          <w:szCs w:val="20"/>
        </w:rPr>
        <w:t xml:space="preserve">e tendo em atenção que os utentes com determinadas deficiências só poderão ser </w:t>
      </w:r>
      <w:r w:rsidR="009A729B">
        <w:rPr>
          <w:rFonts w:ascii="Tahoma" w:hAnsi="Tahoma" w:cs="Tahoma"/>
          <w:sz w:val="20"/>
          <w:szCs w:val="20"/>
        </w:rPr>
        <w:t xml:space="preserve">       </w:t>
      </w:r>
      <w:r w:rsidR="00683D3C">
        <w:rPr>
          <w:rFonts w:ascii="Tahoma" w:hAnsi="Tahoma" w:cs="Tahoma"/>
          <w:sz w:val="20"/>
          <w:szCs w:val="20"/>
        </w:rPr>
        <w:t xml:space="preserve">                </w:t>
      </w:r>
      <w:r w:rsidR="0038727A" w:rsidRPr="00683D3C">
        <w:rPr>
          <w:rFonts w:ascii="Tahoma" w:hAnsi="Tahoma" w:cs="Tahoma"/>
          <w:sz w:val="20"/>
          <w:szCs w:val="20"/>
        </w:rPr>
        <w:t>admitidos</w:t>
      </w:r>
      <w:r w:rsidR="00683D3C" w:rsidRPr="00683D3C">
        <w:rPr>
          <w:rFonts w:ascii="Tahoma" w:hAnsi="Tahoma" w:cs="Tahoma"/>
          <w:sz w:val="20"/>
          <w:szCs w:val="20"/>
        </w:rPr>
        <w:t xml:space="preserve"> nos estabelecimentos desde que</w:t>
      </w:r>
    </w:p>
    <w:p w:rsidR="00683D3C" w:rsidRDefault="00683D3C" w:rsidP="009A72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3D3C" w:rsidRPr="00683D3C" w:rsidRDefault="00683D3C" w:rsidP="00683D3C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83D3C">
        <w:rPr>
          <w:rFonts w:ascii="Tahoma" w:hAnsi="Tahoma" w:cs="Tahoma"/>
          <w:sz w:val="20"/>
          <w:szCs w:val="20"/>
        </w:rPr>
        <w:t xml:space="preserve"> estejam dotados do número de unidades de pessoal técnico necessário para o funcionamento</w:t>
      </w:r>
      <w:r>
        <w:rPr>
          <w:rFonts w:ascii="Tahoma" w:hAnsi="Tahoma" w:cs="Tahoma"/>
          <w:sz w:val="20"/>
          <w:szCs w:val="20"/>
        </w:rPr>
        <w:t xml:space="preserve"> </w:t>
      </w:r>
      <w:r w:rsidRPr="00683D3C">
        <w:rPr>
          <w:rFonts w:ascii="Tahoma" w:hAnsi="Tahoma" w:cs="Tahoma"/>
          <w:sz w:val="20"/>
          <w:szCs w:val="20"/>
        </w:rPr>
        <w:t>da valência</w:t>
      </w:r>
    </w:p>
    <w:p w:rsidR="00DC7F5C" w:rsidRPr="00DC7F5C" w:rsidRDefault="00DC7F5C" w:rsidP="00DC7F5C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DC7F5C" w:rsidRPr="00683D3C" w:rsidRDefault="00683D3C" w:rsidP="00683D3C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b</w:t>
      </w:r>
      <w:r w:rsidR="00DC7F5C">
        <w:rPr>
          <w:rFonts w:ascii="Tahoma" w:hAnsi="Tahoma" w:cs="Tahoma"/>
          <w:sz w:val="20"/>
          <w:szCs w:val="20"/>
        </w:rPr>
        <w:t>)-</w:t>
      </w:r>
      <w:r w:rsidR="00DC7F5C" w:rsidRPr="00DC7F5C">
        <w:rPr>
          <w:rFonts w:ascii="Tahoma" w:hAnsi="Tahoma" w:cs="Tahoma"/>
          <w:color w:val="DADADA"/>
          <w:sz w:val="20"/>
          <w:szCs w:val="20"/>
        </w:rPr>
        <w:t xml:space="preserve"> </w:t>
      </w:r>
      <w:r w:rsidR="00DC7F5C" w:rsidRPr="00DC7F5C">
        <w:rPr>
          <w:rFonts w:ascii="Tahoma" w:hAnsi="Tahoma" w:cs="Tahoma"/>
          <w:color w:val="000000"/>
          <w:sz w:val="20"/>
          <w:szCs w:val="20"/>
        </w:rPr>
        <w:t>esteja assegurado, aos técnicos do estabelecimento, o necessário apoio específico prestado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DC7F5C" w:rsidRPr="00DC7F5C">
        <w:rPr>
          <w:rFonts w:ascii="Tahoma" w:hAnsi="Tahoma" w:cs="Tahoma"/>
          <w:color w:val="000000"/>
          <w:sz w:val="20"/>
          <w:szCs w:val="20"/>
        </w:rPr>
        <w:t>através</w:t>
      </w:r>
      <w:r w:rsidR="009A729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C7F5C" w:rsidRPr="00DC7F5C">
        <w:rPr>
          <w:rFonts w:ascii="Tahoma" w:hAnsi="Tahoma" w:cs="Tahoma"/>
          <w:color w:val="000000"/>
          <w:sz w:val="20"/>
          <w:szCs w:val="20"/>
        </w:rPr>
        <w:t xml:space="preserve"> quer</w:t>
      </w:r>
      <w:r w:rsidR="009A729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C7F5C" w:rsidRPr="00DC7F5C">
        <w:rPr>
          <w:rFonts w:ascii="Tahoma" w:hAnsi="Tahoma" w:cs="Tahoma"/>
          <w:color w:val="000000"/>
          <w:sz w:val="20"/>
          <w:szCs w:val="20"/>
        </w:rPr>
        <w:t xml:space="preserve"> dos serviços dos Centros Regionais de Segurança Social, quer de outros</w:t>
      </w:r>
      <w:r w:rsidR="009A729B">
        <w:rPr>
          <w:rFonts w:ascii="Tahoma" w:hAnsi="Tahoma" w:cs="Tahoma"/>
          <w:color w:val="000000"/>
          <w:sz w:val="20"/>
          <w:szCs w:val="20"/>
        </w:rPr>
        <w:t xml:space="preserve"> serviços</w:t>
      </w:r>
      <w:r w:rsidR="00DC7F5C" w:rsidRPr="00DC7F5C">
        <w:rPr>
          <w:sz w:val="20"/>
          <w:szCs w:val="20"/>
        </w:rPr>
        <w:t xml:space="preserve"> </w:t>
      </w:r>
      <w:r w:rsidR="00DC7F5C" w:rsidRPr="00683D3C">
        <w:rPr>
          <w:rFonts w:ascii="Tahoma" w:hAnsi="Tahoma" w:cs="Tahoma"/>
          <w:sz w:val="20"/>
          <w:szCs w:val="20"/>
        </w:rPr>
        <w:t>especializados.</w:t>
      </w:r>
    </w:p>
    <w:p w:rsidR="00DC7F5C" w:rsidRPr="00DC7F5C" w:rsidRDefault="00DC7F5C" w:rsidP="00DC7F5C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:rsidR="00DC7F5C" w:rsidRPr="00DC7F5C" w:rsidRDefault="00DC7F5C" w:rsidP="009A729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 w:rsidRPr="00DC7F5C">
        <w:rPr>
          <w:rFonts w:ascii="Tahoma" w:hAnsi="Tahoma" w:cs="Tahoma"/>
          <w:sz w:val="20"/>
          <w:szCs w:val="20"/>
        </w:rPr>
        <w:t>A admissão de utentes com deficiência pode implicar um aumento do número do pessoal</w:t>
      </w:r>
    </w:p>
    <w:p w:rsidR="00DC7F5C" w:rsidRPr="00DC7F5C" w:rsidRDefault="00DC7F5C" w:rsidP="009A729B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 w:rsidRPr="00DC7F5C">
        <w:rPr>
          <w:sz w:val="20"/>
          <w:szCs w:val="20"/>
        </w:rPr>
        <w:t>em exercício e a diminuição do número de utentes nos grupos.</w:t>
      </w:r>
    </w:p>
    <w:p w:rsidR="00DC7F5C" w:rsidRDefault="00DC7F5C" w:rsidP="009A729B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:rsidR="00DC7F5C" w:rsidRDefault="00DC7F5C" w:rsidP="00DC7F5C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</w:p>
    <w:p w:rsidR="00DC7F5C" w:rsidRDefault="009A729B" w:rsidP="00DC7F5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 5</w:t>
      </w:r>
      <w:r w:rsidR="00DC7F5C">
        <w:rPr>
          <w:b/>
          <w:bCs/>
          <w:sz w:val="20"/>
          <w:szCs w:val="20"/>
        </w:rPr>
        <w:t>ª</w:t>
      </w:r>
    </w:p>
    <w:p w:rsidR="00DC7F5C" w:rsidRDefault="00DC7F5C" w:rsidP="00DC7F5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CRITÉRIOS DE PRIORIDADE</w:t>
      </w:r>
    </w:p>
    <w:p w:rsidR="00DC7F5C" w:rsidRDefault="00DC7F5C" w:rsidP="00DC7F5C">
      <w:pPr>
        <w:pStyle w:val="Default"/>
        <w:jc w:val="center"/>
        <w:rPr>
          <w:b/>
          <w:bCs/>
          <w:sz w:val="20"/>
          <w:szCs w:val="20"/>
        </w:rPr>
      </w:pPr>
    </w:p>
    <w:p w:rsidR="00DC7F5C" w:rsidRDefault="00DC7F5C" w:rsidP="00DC7F5C">
      <w:pPr>
        <w:pStyle w:val="Default"/>
        <w:jc w:val="center"/>
        <w:rPr>
          <w:b/>
          <w:bCs/>
          <w:sz w:val="20"/>
          <w:szCs w:val="20"/>
        </w:rPr>
      </w:pPr>
    </w:p>
    <w:p w:rsidR="00DC7F5C" w:rsidRPr="00316631" w:rsidRDefault="00DC7F5C" w:rsidP="00DC7F5C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316631">
        <w:rPr>
          <w:rFonts w:ascii="Tahoma" w:hAnsi="Tahoma" w:cs="Tahoma"/>
          <w:b/>
          <w:bCs/>
          <w:sz w:val="20"/>
          <w:szCs w:val="20"/>
        </w:rPr>
        <w:t>1</w:t>
      </w:r>
      <w:r w:rsidRPr="00316631">
        <w:rPr>
          <w:rFonts w:ascii="Tahoma" w:hAnsi="Tahoma" w:cs="Tahoma"/>
          <w:sz w:val="20"/>
          <w:szCs w:val="20"/>
        </w:rPr>
        <w:t>Sempre que a capacidade do estabelecimento não permita a admissão de todas as crianças</w:t>
      </w:r>
    </w:p>
    <w:p w:rsidR="00DC7F5C" w:rsidRPr="00316631" w:rsidRDefault="00DC7F5C" w:rsidP="00DC7F5C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316631">
        <w:rPr>
          <w:rFonts w:ascii="Tahoma" w:hAnsi="Tahoma" w:cs="Tahoma"/>
          <w:sz w:val="20"/>
          <w:szCs w:val="20"/>
        </w:rPr>
        <w:t>inscritas para a frequência das actividades, as admissões far-se-ão de acordo com os</w:t>
      </w:r>
    </w:p>
    <w:p w:rsidR="00DC7F5C" w:rsidRDefault="00DC7F5C" w:rsidP="00DC7F5C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316631">
        <w:rPr>
          <w:rFonts w:ascii="Tahoma" w:hAnsi="Tahoma" w:cs="Tahoma"/>
          <w:sz w:val="20"/>
          <w:szCs w:val="20"/>
        </w:rPr>
        <w:t>seguintes critérios de prioridade:</w:t>
      </w:r>
    </w:p>
    <w:p w:rsidR="00CC2562" w:rsidRDefault="00CC2562" w:rsidP="00DC7F5C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</w:p>
    <w:p w:rsidR="00CC2562" w:rsidRDefault="00CC2562" w:rsidP="00DC7F5C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</w:p>
    <w:p w:rsidR="00CC2562" w:rsidRDefault="00CC2562" w:rsidP="00DC7F5C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</w:p>
    <w:p w:rsidR="00DC7F5C" w:rsidRDefault="00CC2562" w:rsidP="00CC2562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Crianças oriundas de agregados familiares de mais fracos recursos económicos;</w:t>
      </w:r>
    </w:p>
    <w:p w:rsidR="00CC2562" w:rsidRPr="00CC2562" w:rsidRDefault="00CC2562" w:rsidP="00CC256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C7F5C" w:rsidRDefault="00DC7F5C" w:rsidP="00DC7F5C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16631">
        <w:rPr>
          <w:rFonts w:ascii="Tahoma" w:hAnsi="Tahoma" w:cs="Tahoma"/>
          <w:sz w:val="20"/>
          <w:szCs w:val="20"/>
        </w:rPr>
        <w:t>Crianças em situação de risco;</w:t>
      </w:r>
    </w:p>
    <w:p w:rsidR="007C6DFF" w:rsidRPr="007C6DFF" w:rsidRDefault="007C6DFF" w:rsidP="007C6D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C7F5C" w:rsidRDefault="007C6DFF" w:rsidP="007C6DFF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Ausência ao indisponibilidade dos pais para assegurar os cuidados necessários</w:t>
      </w:r>
    </w:p>
    <w:p w:rsidR="007C6DFF" w:rsidRPr="007C6DFF" w:rsidRDefault="007C6DFF" w:rsidP="007C6DFF">
      <w:pPr>
        <w:pStyle w:val="PargrafodaLista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C7F5C" w:rsidRDefault="00DC7F5C" w:rsidP="00DC7F5C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16631">
        <w:rPr>
          <w:rFonts w:ascii="Tahoma" w:hAnsi="Tahoma" w:cs="Tahoma"/>
          <w:sz w:val="20"/>
          <w:szCs w:val="20"/>
        </w:rPr>
        <w:t>Crianças de famílias monoparentais;</w:t>
      </w:r>
    </w:p>
    <w:p w:rsidR="00CC2562" w:rsidRPr="00CC2562" w:rsidRDefault="00CC2562" w:rsidP="00CC2562">
      <w:pPr>
        <w:pStyle w:val="PargrafodaLista"/>
        <w:rPr>
          <w:rFonts w:ascii="Tahoma" w:hAnsi="Tahoma" w:cs="Tahoma"/>
          <w:sz w:val="20"/>
          <w:szCs w:val="20"/>
        </w:rPr>
      </w:pPr>
    </w:p>
    <w:p w:rsidR="00CC2562" w:rsidRPr="00316631" w:rsidRDefault="00CC2562" w:rsidP="00CC2562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16631">
        <w:rPr>
          <w:rFonts w:ascii="Tahoma" w:hAnsi="Tahoma" w:cs="Tahoma"/>
          <w:sz w:val="20"/>
          <w:szCs w:val="20"/>
        </w:rPr>
        <w:t>Crianças de famílias numerosas.</w:t>
      </w:r>
    </w:p>
    <w:p w:rsidR="00CC2562" w:rsidRPr="00316631" w:rsidRDefault="00CC2562" w:rsidP="00CC256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C2562" w:rsidRPr="00316631" w:rsidRDefault="00CC2562" w:rsidP="00CC2562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16631">
        <w:rPr>
          <w:rFonts w:ascii="Tahoma" w:hAnsi="Tahoma" w:cs="Tahoma"/>
          <w:sz w:val="20"/>
          <w:szCs w:val="20"/>
        </w:rPr>
        <w:t>Crianças com irmão(s) a frequentar o mesmo estabelecimento;</w:t>
      </w:r>
    </w:p>
    <w:p w:rsidR="00CC2562" w:rsidRPr="00316631" w:rsidRDefault="00CC2562" w:rsidP="00CC256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C2562" w:rsidRPr="00316631" w:rsidRDefault="00CC2562" w:rsidP="00CC2562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16631">
        <w:rPr>
          <w:rFonts w:ascii="Tahoma" w:hAnsi="Tahoma" w:cs="Tahoma"/>
          <w:sz w:val="20"/>
          <w:szCs w:val="20"/>
        </w:rPr>
        <w:t>Crianças cujos pais trabalham na área de implantação do estabelecimento</w:t>
      </w:r>
    </w:p>
    <w:p w:rsidR="00CC2562" w:rsidRPr="00316631" w:rsidRDefault="00CC2562" w:rsidP="00CC25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C2562" w:rsidRPr="00316631" w:rsidRDefault="00CC2562" w:rsidP="00CC2562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Crianças residentes na área geográfica do CATL</w:t>
      </w:r>
      <w:r w:rsidRPr="00316631">
        <w:rPr>
          <w:rFonts w:ascii="Tahoma" w:hAnsi="Tahoma" w:cs="Tahoma"/>
          <w:sz w:val="20"/>
          <w:szCs w:val="20"/>
        </w:rPr>
        <w:t>;</w:t>
      </w:r>
    </w:p>
    <w:p w:rsidR="00CC2562" w:rsidRPr="00316631" w:rsidRDefault="00CC2562" w:rsidP="00CC25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C2562" w:rsidRPr="00316631" w:rsidRDefault="00CC2562" w:rsidP="00DC7F5C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16631">
        <w:rPr>
          <w:rFonts w:ascii="Tahoma" w:hAnsi="Tahoma" w:cs="Tahoma"/>
          <w:sz w:val="20"/>
          <w:szCs w:val="20"/>
        </w:rPr>
        <w:t>Crianças que frequentam a Escola da área do estabelecimento</w:t>
      </w:r>
    </w:p>
    <w:p w:rsidR="00DC7F5C" w:rsidRPr="00316631" w:rsidRDefault="00DC7F5C" w:rsidP="00DC7F5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C7F5C" w:rsidRDefault="00DC7F5C" w:rsidP="00DC7F5C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</w:p>
    <w:p w:rsidR="00CC2562" w:rsidRPr="00673703" w:rsidRDefault="00CC2562" w:rsidP="00673703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:rsidR="00673703" w:rsidRDefault="00673703" w:rsidP="0018631C">
      <w:pPr>
        <w:pStyle w:val="Default"/>
        <w:jc w:val="center"/>
        <w:rPr>
          <w:b/>
          <w:bCs/>
          <w:sz w:val="20"/>
          <w:szCs w:val="20"/>
        </w:rPr>
      </w:pPr>
    </w:p>
    <w:p w:rsidR="0018631C" w:rsidRDefault="009A729B" w:rsidP="0018631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 6</w:t>
      </w:r>
      <w:r w:rsidR="0018631C">
        <w:rPr>
          <w:b/>
          <w:bCs/>
          <w:sz w:val="20"/>
          <w:szCs w:val="20"/>
        </w:rPr>
        <w:t>ª</w:t>
      </w:r>
    </w:p>
    <w:p w:rsidR="0018631C" w:rsidRDefault="0018631C" w:rsidP="0018631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INSCRIÇÃO E/OU RENOVAÇÃO DA INSCRIÇÃO</w:t>
      </w:r>
    </w:p>
    <w:p w:rsidR="0018631C" w:rsidRDefault="0018631C" w:rsidP="0018631C">
      <w:pPr>
        <w:pStyle w:val="Default"/>
        <w:jc w:val="center"/>
        <w:rPr>
          <w:b/>
          <w:bCs/>
          <w:sz w:val="20"/>
          <w:szCs w:val="20"/>
        </w:rPr>
      </w:pPr>
    </w:p>
    <w:p w:rsidR="00CC2562" w:rsidRDefault="00CC2562" w:rsidP="0018631C">
      <w:pPr>
        <w:pStyle w:val="Default"/>
        <w:jc w:val="center"/>
        <w:rPr>
          <w:b/>
          <w:bCs/>
          <w:sz w:val="20"/>
          <w:szCs w:val="20"/>
        </w:rPr>
      </w:pPr>
    </w:p>
    <w:p w:rsidR="00CC2562" w:rsidRDefault="00CC2562" w:rsidP="0018631C">
      <w:pPr>
        <w:pStyle w:val="Default"/>
        <w:jc w:val="center"/>
        <w:rPr>
          <w:b/>
          <w:bCs/>
          <w:sz w:val="20"/>
          <w:szCs w:val="20"/>
        </w:rPr>
      </w:pPr>
    </w:p>
    <w:p w:rsidR="009F251D" w:rsidRPr="009F251D" w:rsidRDefault="009F251D" w:rsidP="009F25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51D" w:rsidRDefault="009F251D" w:rsidP="009F251D">
      <w:pPr>
        <w:autoSpaceDE w:val="0"/>
        <w:autoSpaceDN w:val="0"/>
        <w:adjustRightInd w:val="0"/>
        <w:spacing w:after="18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F251D">
        <w:rPr>
          <w:rFonts w:ascii="Tahoma" w:hAnsi="Tahoma" w:cs="Tahoma"/>
          <w:color w:val="000000"/>
          <w:sz w:val="20"/>
          <w:szCs w:val="20"/>
        </w:rPr>
        <w:t xml:space="preserve">1. Para efeito de admissão deverá ser feita a inscrição do utente através do preenchimento de uma ficha de identificação que constitui parte integrante do seu processo individual, devendo fazer prova das declarações efetuadas, mediante a entrega de cópias dos seguintes documentos: </w:t>
      </w:r>
    </w:p>
    <w:p w:rsidR="009F251D" w:rsidRPr="009F251D" w:rsidRDefault="009F251D" w:rsidP="009F251D">
      <w:pPr>
        <w:autoSpaceDE w:val="0"/>
        <w:autoSpaceDN w:val="0"/>
        <w:adjustRightInd w:val="0"/>
        <w:spacing w:after="18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F251D" w:rsidRDefault="009F251D" w:rsidP="009F251D">
      <w:pPr>
        <w:autoSpaceDE w:val="0"/>
        <w:autoSpaceDN w:val="0"/>
        <w:adjustRightInd w:val="0"/>
        <w:spacing w:after="18" w:line="240" w:lineRule="auto"/>
        <w:rPr>
          <w:rFonts w:ascii="Tahoma" w:hAnsi="Tahoma" w:cs="Tahoma"/>
          <w:color w:val="000000"/>
          <w:sz w:val="20"/>
          <w:szCs w:val="20"/>
        </w:rPr>
      </w:pPr>
      <w:r w:rsidRPr="009F251D">
        <w:rPr>
          <w:rFonts w:ascii="Tahoma" w:hAnsi="Tahoma" w:cs="Tahoma"/>
          <w:color w:val="000000"/>
          <w:sz w:val="20"/>
          <w:szCs w:val="20"/>
        </w:rPr>
        <w:t xml:space="preserve">a) BI ou Cartão do Cidadão do utente e dos pais ou quem exerça a responsabilidade parental; </w:t>
      </w:r>
    </w:p>
    <w:p w:rsidR="009F251D" w:rsidRPr="009F251D" w:rsidRDefault="009F251D" w:rsidP="009F251D">
      <w:pPr>
        <w:autoSpaceDE w:val="0"/>
        <w:autoSpaceDN w:val="0"/>
        <w:adjustRightInd w:val="0"/>
        <w:spacing w:after="18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F251D" w:rsidRDefault="009F251D" w:rsidP="009F251D">
      <w:pPr>
        <w:autoSpaceDE w:val="0"/>
        <w:autoSpaceDN w:val="0"/>
        <w:adjustRightInd w:val="0"/>
        <w:spacing w:after="18" w:line="240" w:lineRule="auto"/>
        <w:rPr>
          <w:rFonts w:ascii="Tahoma" w:hAnsi="Tahoma" w:cs="Tahoma"/>
          <w:color w:val="000000"/>
          <w:sz w:val="20"/>
          <w:szCs w:val="20"/>
        </w:rPr>
      </w:pPr>
      <w:r w:rsidRPr="009F251D">
        <w:rPr>
          <w:rFonts w:ascii="Tahoma" w:hAnsi="Tahoma" w:cs="Tahoma"/>
          <w:color w:val="000000"/>
          <w:sz w:val="20"/>
          <w:szCs w:val="20"/>
        </w:rPr>
        <w:t xml:space="preserve">b) Cartão de Contribuinte dos pais ou quem exerça a responsabilidade parental; </w:t>
      </w:r>
    </w:p>
    <w:p w:rsidR="009F251D" w:rsidRPr="009F251D" w:rsidRDefault="009F251D" w:rsidP="009F251D">
      <w:pPr>
        <w:autoSpaceDE w:val="0"/>
        <w:autoSpaceDN w:val="0"/>
        <w:adjustRightInd w:val="0"/>
        <w:spacing w:after="18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F251D" w:rsidRDefault="009F251D" w:rsidP="009F251D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F251D">
        <w:rPr>
          <w:rFonts w:ascii="Tahoma" w:hAnsi="Tahoma" w:cs="Tahoma"/>
          <w:color w:val="000000"/>
          <w:sz w:val="20"/>
          <w:szCs w:val="20"/>
        </w:rPr>
        <w:t>c) Cartão de Beneficiário da Seg</w:t>
      </w:r>
      <w:r w:rsidR="00673703">
        <w:rPr>
          <w:rFonts w:ascii="Tahoma" w:hAnsi="Tahoma" w:cs="Tahoma"/>
          <w:color w:val="000000"/>
          <w:sz w:val="20"/>
          <w:szCs w:val="20"/>
        </w:rPr>
        <w:t xml:space="preserve">urança Social do utente; </w:t>
      </w:r>
      <w:r w:rsidRPr="009F251D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9F251D" w:rsidRPr="009F251D" w:rsidRDefault="009F251D" w:rsidP="009F251D">
      <w:pPr>
        <w:autoSpaceDE w:val="0"/>
        <w:autoSpaceDN w:val="0"/>
        <w:adjustRightInd w:val="0"/>
        <w:spacing w:after="18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F251D" w:rsidRDefault="009F251D" w:rsidP="009F251D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F251D">
        <w:rPr>
          <w:rFonts w:ascii="Tahoma" w:hAnsi="Tahoma" w:cs="Tahoma"/>
          <w:color w:val="000000"/>
          <w:sz w:val="20"/>
          <w:szCs w:val="20"/>
        </w:rPr>
        <w:t xml:space="preserve">d) Cartão de Utente do Serviço Nacional de Saúde ou de Subsistema a que o utente pertença; </w:t>
      </w:r>
    </w:p>
    <w:p w:rsidR="009F251D" w:rsidRPr="009F251D" w:rsidRDefault="009F251D" w:rsidP="009F251D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F251D" w:rsidRDefault="009F251D" w:rsidP="009F251D">
      <w:pPr>
        <w:pStyle w:val="Default"/>
        <w:jc w:val="both"/>
        <w:rPr>
          <w:sz w:val="20"/>
          <w:szCs w:val="20"/>
        </w:rPr>
      </w:pPr>
      <w:r w:rsidRPr="009F251D">
        <w:rPr>
          <w:sz w:val="20"/>
          <w:szCs w:val="20"/>
        </w:rPr>
        <w:t xml:space="preserve">e) Boletim de vacinas e relatório médico comprovativo da situação clínica do utente; </w:t>
      </w:r>
    </w:p>
    <w:p w:rsidR="009F251D" w:rsidRPr="009F251D" w:rsidRDefault="009F251D" w:rsidP="009F251D">
      <w:pPr>
        <w:pStyle w:val="Default"/>
        <w:jc w:val="both"/>
      </w:pPr>
    </w:p>
    <w:p w:rsidR="009F251D" w:rsidRDefault="009F251D" w:rsidP="009F251D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F251D">
        <w:rPr>
          <w:rFonts w:ascii="Tahoma" w:hAnsi="Tahoma" w:cs="Tahoma"/>
          <w:color w:val="000000"/>
          <w:sz w:val="20"/>
          <w:szCs w:val="20"/>
        </w:rPr>
        <w:t xml:space="preserve">f) Comprovativos dos rendimentos do agregado familiar; </w:t>
      </w:r>
    </w:p>
    <w:p w:rsidR="009F251D" w:rsidRDefault="009F251D" w:rsidP="009F251D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C2562" w:rsidRDefault="00CC2562" w:rsidP="009F251D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C2562" w:rsidRDefault="00CC2562" w:rsidP="009F251D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C2562" w:rsidRDefault="00CC2562" w:rsidP="009F251D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C2562" w:rsidRDefault="00CC2562" w:rsidP="009F251D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C2562" w:rsidRPr="009F251D" w:rsidRDefault="00CC2562" w:rsidP="009F251D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F251D" w:rsidRDefault="009F251D" w:rsidP="009F251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F251D">
        <w:rPr>
          <w:rFonts w:ascii="Tahoma" w:hAnsi="Tahoma" w:cs="Tahoma"/>
          <w:color w:val="000000"/>
          <w:sz w:val="20"/>
          <w:szCs w:val="20"/>
        </w:rPr>
        <w:t xml:space="preserve">g) Declaração assinada pelos pais ou quem exerça a responsabilidade parental em como autoriza a informatização dos dados pessoais para efeitos de elaboração do processo individual; </w:t>
      </w:r>
    </w:p>
    <w:p w:rsidR="009F251D" w:rsidRDefault="009F251D" w:rsidP="009F25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F251D" w:rsidRDefault="009F251D" w:rsidP="009F25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F251D" w:rsidRPr="009F251D" w:rsidRDefault="009F251D" w:rsidP="009F25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F251D" w:rsidRDefault="009F251D" w:rsidP="009F251D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 w:rsidRPr="009F251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34B4A">
        <w:rPr>
          <w:rFonts w:ascii="Tahoma" w:hAnsi="Tahoma" w:cs="Tahoma"/>
          <w:color w:val="000000"/>
          <w:sz w:val="20"/>
          <w:szCs w:val="20"/>
        </w:rPr>
        <w:t xml:space="preserve">2. Excecionar, eventualmente, alguns documentos só exigíveis no caso de se concretizar a admissão; </w:t>
      </w:r>
    </w:p>
    <w:p w:rsidR="009F251D" w:rsidRPr="00934B4A" w:rsidRDefault="009F251D" w:rsidP="009F251D">
      <w:pPr>
        <w:autoSpaceDE w:val="0"/>
        <w:autoSpaceDN w:val="0"/>
        <w:adjustRightInd w:val="0"/>
        <w:spacing w:after="18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F251D" w:rsidRDefault="009F251D" w:rsidP="009F251D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4B4A">
        <w:rPr>
          <w:rFonts w:ascii="Tahoma" w:hAnsi="Tahoma" w:cs="Tahoma"/>
          <w:color w:val="000000"/>
          <w:sz w:val="20"/>
          <w:szCs w:val="20"/>
        </w:rPr>
        <w:t>3. A ficha de identificaçã</w:t>
      </w:r>
      <w:r>
        <w:rPr>
          <w:rFonts w:ascii="Tahoma" w:hAnsi="Tahoma" w:cs="Tahoma"/>
          <w:color w:val="000000"/>
          <w:sz w:val="20"/>
          <w:szCs w:val="20"/>
        </w:rPr>
        <w:t xml:space="preserve">o </w:t>
      </w:r>
      <w:r w:rsidRPr="00934B4A">
        <w:rPr>
          <w:rFonts w:ascii="Tahoma" w:hAnsi="Tahoma" w:cs="Tahoma"/>
          <w:color w:val="000000"/>
          <w:sz w:val="20"/>
          <w:szCs w:val="20"/>
        </w:rPr>
        <w:t xml:space="preserve"> e os documentos probatórios referidos no número a</w:t>
      </w:r>
      <w:r>
        <w:rPr>
          <w:rFonts w:ascii="Tahoma" w:hAnsi="Tahoma" w:cs="Tahoma"/>
          <w:color w:val="000000"/>
          <w:sz w:val="20"/>
          <w:szCs w:val="20"/>
        </w:rPr>
        <w:t xml:space="preserve">nterior deverão ser entregues à Directora </w:t>
      </w:r>
      <w:r w:rsidR="00F31627">
        <w:rPr>
          <w:rFonts w:ascii="Tahoma" w:hAnsi="Tahoma" w:cs="Tahoma"/>
          <w:color w:val="000000"/>
          <w:sz w:val="20"/>
          <w:szCs w:val="20"/>
        </w:rPr>
        <w:t xml:space="preserve"> Técnica, ou à</w:t>
      </w:r>
      <w:r>
        <w:rPr>
          <w:rFonts w:ascii="Tahoma" w:hAnsi="Tahoma" w:cs="Tahoma"/>
          <w:color w:val="000000"/>
          <w:sz w:val="20"/>
          <w:szCs w:val="20"/>
        </w:rPr>
        <w:t xml:space="preserve">  Diretora P</w:t>
      </w:r>
      <w:r w:rsidR="00F31627">
        <w:rPr>
          <w:rFonts w:ascii="Tahoma" w:hAnsi="Tahoma" w:cs="Tahoma"/>
          <w:color w:val="000000"/>
          <w:sz w:val="20"/>
          <w:szCs w:val="20"/>
        </w:rPr>
        <w:t xml:space="preserve">edagógica </w:t>
      </w:r>
      <w:r>
        <w:rPr>
          <w:rFonts w:ascii="Tahoma" w:hAnsi="Tahoma" w:cs="Tahoma"/>
          <w:color w:val="000000"/>
          <w:sz w:val="20"/>
          <w:szCs w:val="20"/>
        </w:rPr>
        <w:t xml:space="preserve"> ou ainda na Secretaria da Instituição</w:t>
      </w:r>
      <w:r w:rsidRPr="00934B4A">
        <w:rPr>
          <w:rFonts w:ascii="Tahoma" w:hAnsi="Tahoma" w:cs="Tahoma"/>
          <w:color w:val="000000"/>
          <w:sz w:val="20"/>
          <w:szCs w:val="20"/>
        </w:rPr>
        <w:t xml:space="preserve">; </w:t>
      </w:r>
    </w:p>
    <w:p w:rsidR="009F251D" w:rsidRPr="00934B4A" w:rsidRDefault="009F251D" w:rsidP="009F251D">
      <w:pPr>
        <w:autoSpaceDE w:val="0"/>
        <w:autoSpaceDN w:val="0"/>
        <w:adjustRightInd w:val="0"/>
        <w:spacing w:after="18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F251D" w:rsidRDefault="009F251D" w:rsidP="009F251D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4B4A">
        <w:rPr>
          <w:rFonts w:ascii="Tahoma" w:hAnsi="Tahoma" w:cs="Tahoma"/>
          <w:color w:val="000000"/>
          <w:sz w:val="20"/>
          <w:szCs w:val="20"/>
        </w:rPr>
        <w:t xml:space="preserve">4. Em caso de dúvida podem ser solicitados outros documentos comprovativos; </w:t>
      </w:r>
    </w:p>
    <w:p w:rsidR="00D95B42" w:rsidRDefault="00D95B42" w:rsidP="009F251D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95B42" w:rsidRDefault="00D95B42" w:rsidP="009F251D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F251D" w:rsidRDefault="009F251D" w:rsidP="009F251D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4B4A">
        <w:rPr>
          <w:rFonts w:ascii="Tahoma" w:hAnsi="Tahoma" w:cs="Tahoma"/>
          <w:color w:val="000000"/>
          <w:sz w:val="20"/>
          <w:szCs w:val="20"/>
        </w:rPr>
        <w:t xml:space="preserve">5. Em caso de admissão urgente, pode ser dispensada a apresentação do processo de inscrição e respetivos documentos probatórios, devendo, desde logo, ser iniciado o processo de obtenção dos dados em falta; </w:t>
      </w:r>
    </w:p>
    <w:p w:rsidR="009F251D" w:rsidRPr="00934B4A" w:rsidRDefault="009F251D" w:rsidP="009F251D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F251D" w:rsidRDefault="009F251D" w:rsidP="009F251D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4B4A">
        <w:rPr>
          <w:rFonts w:ascii="Tahoma" w:hAnsi="Tahoma" w:cs="Tahoma"/>
          <w:color w:val="000000"/>
          <w:sz w:val="20"/>
          <w:szCs w:val="20"/>
        </w:rPr>
        <w:t xml:space="preserve">6. As renovações das inscrições devem ser efetuadas, </w:t>
      </w:r>
      <w:r>
        <w:rPr>
          <w:rFonts w:ascii="Tahoma" w:hAnsi="Tahoma" w:cs="Tahoma"/>
          <w:color w:val="000000"/>
          <w:sz w:val="20"/>
          <w:szCs w:val="20"/>
        </w:rPr>
        <w:t>an</w:t>
      </w:r>
      <w:r w:rsidR="006E738A">
        <w:rPr>
          <w:rFonts w:ascii="Tahoma" w:hAnsi="Tahoma" w:cs="Tahoma"/>
          <w:color w:val="000000"/>
          <w:sz w:val="20"/>
          <w:szCs w:val="20"/>
        </w:rPr>
        <w:t xml:space="preserve">ualmente, durante o mês de </w:t>
      </w:r>
      <w:r>
        <w:rPr>
          <w:rFonts w:ascii="Tahoma" w:hAnsi="Tahoma" w:cs="Tahoma"/>
          <w:color w:val="000000"/>
          <w:sz w:val="20"/>
          <w:szCs w:val="20"/>
        </w:rPr>
        <w:t>Junho</w:t>
      </w:r>
      <w:r w:rsidR="006E738A">
        <w:rPr>
          <w:rFonts w:ascii="Tahoma" w:hAnsi="Tahoma" w:cs="Tahoma"/>
          <w:color w:val="000000"/>
          <w:sz w:val="20"/>
          <w:szCs w:val="20"/>
        </w:rPr>
        <w:t>/Julho;</w:t>
      </w:r>
      <w:r w:rsidRPr="00934B4A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9F251D" w:rsidRDefault="009F251D" w:rsidP="009F251D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F251D" w:rsidRDefault="009F251D" w:rsidP="009F251D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4B4A">
        <w:rPr>
          <w:rFonts w:ascii="Tahoma" w:hAnsi="Tahoma" w:cs="Tahoma"/>
          <w:color w:val="000000"/>
          <w:sz w:val="20"/>
          <w:szCs w:val="20"/>
        </w:rPr>
        <w:t>7. Caso a in</w:t>
      </w:r>
      <w:r>
        <w:rPr>
          <w:rFonts w:ascii="Tahoma" w:hAnsi="Tahoma" w:cs="Tahoma"/>
          <w:color w:val="000000"/>
          <w:sz w:val="20"/>
          <w:szCs w:val="20"/>
        </w:rPr>
        <w:t>scrição</w:t>
      </w:r>
      <w:r w:rsidR="006E738A">
        <w:rPr>
          <w:rFonts w:ascii="Tahoma" w:hAnsi="Tahoma" w:cs="Tahoma"/>
          <w:color w:val="000000"/>
          <w:sz w:val="20"/>
          <w:szCs w:val="20"/>
        </w:rPr>
        <w:t xml:space="preserve"> não seja renovada até 31 de Jul</w:t>
      </w:r>
      <w:r>
        <w:rPr>
          <w:rFonts w:ascii="Tahoma" w:hAnsi="Tahoma" w:cs="Tahoma"/>
          <w:color w:val="000000"/>
          <w:sz w:val="20"/>
          <w:szCs w:val="20"/>
        </w:rPr>
        <w:t>ho</w:t>
      </w:r>
      <w:r w:rsidRPr="00934B4A">
        <w:rPr>
          <w:rFonts w:ascii="Tahoma" w:hAnsi="Tahoma" w:cs="Tahoma"/>
          <w:color w:val="000000"/>
          <w:sz w:val="20"/>
          <w:szCs w:val="20"/>
        </w:rPr>
        <w:t xml:space="preserve"> não se garante a possibilidade de frequência para o ano letivo seguinte; </w:t>
      </w:r>
    </w:p>
    <w:p w:rsidR="009F251D" w:rsidRPr="00934B4A" w:rsidRDefault="009F251D" w:rsidP="009F251D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9F251D" w:rsidRDefault="009F251D" w:rsidP="009F251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4B4A">
        <w:rPr>
          <w:rFonts w:ascii="Tahoma" w:hAnsi="Tahoma" w:cs="Tahoma"/>
          <w:color w:val="000000"/>
          <w:sz w:val="20"/>
          <w:szCs w:val="20"/>
        </w:rPr>
        <w:t xml:space="preserve">8. Caso se verifiquem mensalidades em atraso, não será renovada a inscrição. </w:t>
      </w:r>
    </w:p>
    <w:p w:rsidR="009F251D" w:rsidRDefault="009F251D" w:rsidP="009F251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C2562" w:rsidRDefault="009F251D" w:rsidP="00CC2562">
      <w:pPr>
        <w:spacing w:after="0" w:line="240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F31627">
        <w:rPr>
          <w:rFonts w:ascii="Tahoma" w:eastAsia="Calibri" w:hAnsi="Tahoma" w:cs="Tahoma"/>
          <w:sz w:val="20"/>
          <w:szCs w:val="20"/>
        </w:rPr>
        <w:t xml:space="preserve">9. No ato de admissão será dado conhecimento aos pais ou Encarregados de Educação do regulamento interno, das normas de funcionamento e outras indicações uteis, como a listagem de roupas e objetos pessoais necessários, etc. </w:t>
      </w:r>
    </w:p>
    <w:p w:rsidR="00CC2562" w:rsidRPr="00CC2562" w:rsidRDefault="00CC2562" w:rsidP="00CC2562">
      <w:pPr>
        <w:spacing w:after="0" w:line="240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p w:rsidR="00F31627" w:rsidRPr="009A729B" w:rsidRDefault="00F31627" w:rsidP="009A72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95B42" w:rsidRPr="009F251D" w:rsidRDefault="00D95B42" w:rsidP="009F251D">
      <w:pPr>
        <w:autoSpaceDE w:val="0"/>
        <w:autoSpaceDN w:val="0"/>
        <w:adjustRightInd w:val="0"/>
        <w:spacing w:after="18" w:line="240" w:lineRule="auto"/>
        <w:rPr>
          <w:b/>
          <w:bCs/>
          <w:sz w:val="20"/>
          <w:szCs w:val="20"/>
        </w:rPr>
      </w:pPr>
    </w:p>
    <w:p w:rsidR="00601091" w:rsidRDefault="00601091" w:rsidP="0060109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CAPÍTULO III</w:t>
      </w:r>
    </w:p>
    <w:p w:rsidR="00601091" w:rsidRDefault="00213592" w:rsidP="0060109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RELAÇÕES CONTRATUAIS</w:t>
      </w:r>
    </w:p>
    <w:p w:rsidR="00601091" w:rsidRDefault="00213592" w:rsidP="0060109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 7</w:t>
      </w:r>
      <w:r w:rsidR="00601091">
        <w:rPr>
          <w:b/>
          <w:bCs/>
          <w:sz w:val="20"/>
          <w:szCs w:val="20"/>
        </w:rPr>
        <w:t>ª</w:t>
      </w:r>
    </w:p>
    <w:p w:rsidR="00601091" w:rsidRDefault="00213592" w:rsidP="0060109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PROCESSO INDIVIDUAL DA CRIANÇA</w:t>
      </w:r>
    </w:p>
    <w:p w:rsidR="00213592" w:rsidRDefault="00213592" w:rsidP="00601091">
      <w:pPr>
        <w:pStyle w:val="Default"/>
        <w:jc w:val="center"/>
        <w:rPr>
          <w:b/>
          <w:bCs/>
          <w:sz w:val="20"/>
          <w:szCs w:val="20"/>
        </w:rPr>
      </w:pPr>
    </w:p>
    <w:p w:rsidR="00213592" w:rsidRDefault="00213592" w:rsidP="00601091">
      <w:pPr>
        <w:pStyle w:val="Default"/>
        <w:jc w:val="center"/>
        <w:rPr>
          <w:b/>
          <w:bCs/>
          <w:sz w:val="20"/>
          <w:szCs w:val="20"/>
        </w:rPr>
      </w:pPr>
    </w:p>
    <w:p w:rsidR="00213592" w:rsidRDefault="00213592" w:rsidP="00213592">
      <w:pPr>
        <w:pStyle w:val="Default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Cs/>
          <w:sz w:val="20"/>
          <w:szCs w:val="20"/>
        </w:rPr>
        <w:t>O processo individual da criança é constituído por um conjunto dos seguintes elementos:</w:t>
      </w:r>
    </w:p>
    <w:p w:rsidR="00D95B42" w:rsidRDefault="00D95B42" w:rsidP="00213592">
      <w:pPr>
        <w:pStyle w:val="Default"/>
        <w:jc w:val="both"/>
        <w:rPr>
          <w:bCs/>
          <w:sz w:val="20"/>
          <w:szCs w:val="20"/>
        </w:rPr>
      </w:pPr>
    </w:p>
    <w:p w:rsidR="00D95B42" w:rsidRDefault="00D95B42" w:rsidP="00213592">
      <w:pPr>
        <w:pStyle w:val="Default"/>
        <w:jc w:val="both"/>
        <w:rPr>
          <w:bCs/>
          <w:sz w:val="20"/>
          <w:szCs w:val="20"/>
        </w:rPr>
      </w:pPr>
    </w:p>
    <w:p w:rsidR="00213592" w:rsidRDefault="00213592" w:rsidP="006F4A8C">
      <w:pPr>
        <w:pStyle w:val="Default"/>
        <w:numPr>
          <w:ilvl w:val="0"/>
          <w:numId w:val="14"/>
        </w:numPr>
        <w:spacing w:line="48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Ficha de inscrição</w:t>
      </w:r>
    </w:p>
    <w:p w:rsidR="00213592" w:rsidRDefault="00213592" w:rsidP="006F4A8C">
      <w:pPr>
        <w:pStyle w:val="Default"/>
        <w:numPr>
          <w:ilvl w:val="0"/>
          <w:numId w:val="14"/>
        </w:numPr>
        <w:spacing w:line="48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Critérios de admissão aplicados;</w:t>
      </w:r>
    </w:p>
    <w:p w:rsidR="00213592" w:rsidRDefault="00213592" w:rsidP="006F4A8C">
      <w:pPr>
        <w:pStyle w:val="Default"/>
        <w:numPr>
          <w:ilvl w:val="0"/>
          <w:numId w:val="14"/>
        </w:numPr>
        <w:spacing w:line="48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Exemplar do contrato de prestação de serviços;</w:t>
      </w:r>
    </w:p>
    <w:p w:rsidR="00213592" w:rsidRDefault="00213592" w:rsidP="006F4A8C">
      <w:pPr>
        <w:pStyle w:val="Default"/>
        <w:numPr>
          <w:ilvl w:val="0"/>
          <w:numId w:val="14"/>
        </w:numPr>
        <w:spacing w:line="48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Exemplar da apólice de seguro escolar;</w:t>
      </w:r>
    </w:p>
    <w:p w:rsidR="009A729B" w:rsidRDefault="009A729B" w:rsidP="009A729B">
      <w:pPr>
        <w:pStyle w:val="Default"/>
        <w:spacing w:line="480" w:lineRule="auto"/>
        <w:ind w:left="720"/>
        <w:jc w:val="both"/>
        <w:rPr>
          <w:bCs/>
          <w:sz w:val="20"/>
          <w:szCs w:val="20"/>
        </w:rPr>
      </w:pPr>
    </w:p>
    <w:p w:rsidR="006E738A" w:rsidRDefault="006E738A" w:rsidP="009A729B">
      <w:pPr>
        <w:pStyle w:val="Default"/>
        <w:spacing w:line="480" w:lineRule="auto"/>
        <w:ind w:left="720"/>
        <w:jc w:val="both"/>
        <w:rPr>
          <w:bCs/>
          <w:sz w:val="20"/>
          <w:szCs w:val="20"/>
        </w:rPr>
      </w:pPr>
    </w:p>
    <w:p w:rsidR="006E738A" w:rsidRDefault="006E738A" w:rsidP="009A729B">
      <w:pPr>
        <w:pStyle w:val="Default"/>
        <w:spacing w:line="480" w:lineRule="auto"/>
        <w:ind w:left="720"/>
        <w:jc w:val="both"/>
        <w:rPr>
          <w:bCs/>
          <w:sz w:val="20"/>
          <w:szCs w:val="20"/>
        </w:rPr>
      </w:pPr>
    </w:p>
    <w:p w:rsidR="006E738A" w:rsidRDefault="006E738A" w:rsidP="009A729B">
      <w:pPr>
        <w:pStyle w:val="Default"/>
        <w:spacing w:line="480" w:lineRule="auto"/>
        <w:ind w:left="720"/>
        <w:jc w:val="both"/>
        <w:rPr>
          <w:bCs/>
          <w:sz w:val="20"/>
          <w:szCs w:val="20"/>
        </w:rPr>
      </w:pPr>
    </w:p>
    <w:p w:rsidR="006E738A" w:rsidRPr="006E738A" w:rsidRDefault="00213592" w:rsidP="006E738A">
      <w:pPr>
        <w:pStyle w:val="Default"/>
        <w:numPr>
          <w:ilvl w:val="0"/>
          <w:numId w:val="14"/>
        </w:numPr>
        <w:spacing w:line="48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Horário habitual de permanência da criança nas </w:t>
      </w:r>
      <w:r>
        <w:rPr>
          <w:sz w:val="20"/>
          <w:szCs w:val="20"/>
        </w:rPr>
        <w:t>ACTIVIDADES DE TEMPOS LIVRES;</w:t>
      </w:r>
    </w:p>
    <w:p w:rsidR="00213592" w:rsidRPr="00D02D12" w:rsidRDefault="00213592" w:rsidP="006F4A8C">
      <w:pPr>
        <w:pStyle w:val="Default"/>
        <w:numPr>
          <w:ilvl w:val="0"/>
          <w:numId w:val="14"/>
        </w:numPr>
        <w:spacing w:line="480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Identificação, </w:t>
      </w:r>
      <w:r w:rsidR="00D02D12">
        <w:rPr>
          <w:sz w:val="20"/>
          <w:szCs w:val="20"/>
        </w:rPr>
        <w:t>endereço e</w:t>
      </w:r>
      <w:r>
        <w:rPr>
          <w:sz w:val="20"/>
          <w:szCs w:val="20"/>
        </w:rPr>
        <w:t xml:space="preserve"> telefone da pessoa a contactar em caso de necessidade</w:t>
      </w:r>
      <w:r w:rsidR="00D02D12">
        <w:rPr>
          <w:sz w:val="20"/>
          <w:szCs w:val="20"/>
        </w:rPr>
        <w:t>;</w:t>
      </w:r>
    </w:p>
    <w:p w:rsidR="00D02D12" w:rsidRDefault="00D02D12" w:rsidP="006F4A8C">
      <w:pPr>
        <w:pStyle w:val="Default"/>
        <w:numPr>
          <w:ilvl w:val="0"/>
          <w:numId w:val="14"/>
        </w:numPr>
        <w:spacing w:line="48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Autorização, devidamente assinada pelos pais ou por quem exerça as  responsabilidades parentais, com identificação das pessoas a quem a criança pode ser entregue;</w:t>
      </w:r>
    </w:p>
    <w:p w:rsidR="00D02D12" w:rsidRDefault="00D02D12" w:rsidP="006F4A8C">
      <w:pPr>
        <w:pStyle w:val="Default"/>
        <w:numPr>
          <w:ilvl w:val="0"/>
          <w:numId w:val="14"/>
        </w:numPr>
        <w:spacing w:line="48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Identificação e contacto de Médico assistente;</w:t>
      </w:r>
    </w:p>
    <w:p w:rsidR="00D02D12" w:rsidRDefault="00D02D12" w:rsidP="006F4A8C">
      <w:pPr>
        <w:pStyle w:val="Default"/>
        <w:numPr>
          <w:ilvl w:val="0"/>
          <w:numId w:val="14"/>
        </w:numPr>
        <w:spacing w:line="48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Declaração médica em caso de patologias que determinem a necessidade de cuidados pessoais e individualizados;</w:t>
      </w:r>
    </w:p>
    <w:p w:rsidR="00D02D12" w:rsidRDefault="00D02D12" w:rsidP="006F4A8C">
      <w:pPr>
        <w:pStyle w:val="Default"/>
        <w:numPr>
          <w:ilvl w:val="0"/>
          <w:numId w:val="14"/>
        </w:numPr>
        <w:spacing w:line="48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Informação sobre a </w:t>
      </w:r>
      <w:r w:rsidR="00600046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ituação sócio familiar</w:t>
      </w:r>
    </w:p>
    <w:p w:rsidR="00D02D12" w:rsidRDefault="00D02D12" w:rsidP="006F4A8C">
      <w:pPr>
        <w:pStyle w:val="Default"/>
        <w:numPr>
          <w:ilvl w:val="0"/>
          <w:numId w:val="14"/>
        </w:numPr>
        <w:spacing w:line="48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Registo dos períodos de ausência, bem como de ocorrência de situações anómalas e outos considerados necessários;</w:t>
      </w:r>
    </w:p>
    <w:p w:rsidR="00D02D12" w:rsidRDefault="00D02D12" w:rsidP="006F4A8C">
      <w:pPr>
        <w:pStyle w:val="Default"/>
        <w:numPr>
          <w:ilvl w:val="0"/>
          <w:numId w:val="14"/>
        </w:numPr>
        <w:spacing w:line="48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Registo da data e motivo da cessação ou inscrição do contrato de prestação de serviços;</w:t>
      </w:r>
    </w:p>
    <w:p w:rsidR="00D02D12" w:rsidRDefault="00D02D12" w:rsidP="006F4A8C">
      <w:pPr>
        <w:pStyle w:val="Default"/>
        <w:numPr>
          <w:ilvl w:val="0"/>
          <w:numId w:val="14"/>
        </w:numPr>
        <w:spacing w:line="48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Declaração de autorização dos responsáveis para a utilização de imagem com fins pedagógicos dentro do equipamento;</w:t>
      </w:r>
    </w:p>
    <w:p w:rsidR="00673703" w:rsidRPr="00673703" w:rsidRDefault="00673703" w:rsidP="0067370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Pr="00673703">
        <w:rPr>
          <w:rFonts w:ascii="Tahoma" w:hAnsi="Tahoma" w:cs="Tahoma"/>
          <w:sz w:val="20"/>
          <w:szCs w:val="20"/>
        </w:rPr>
        <w:t xml:space="preserve"> t)</w:t>
      </w:r>
      <w:r>
        <w:rPr>
          <w:rFonts w:ascii="Tahoma" w:hAnsi="Tahoma" w:cs="Tahoma"/>
          <w:sz w:val="20"/>
          <w:szCs w:val="20"/>
        </w:rPr>
        <w:t xml:space="preserve">  </w:t>
      </w:r>
      <w:r w:rsidRPr="00673703">
        <w:rPr>
          <w:rFonts w:ascii="Tahoma" w:hAnsi="Tahoma" w:cs="Tahoma"/>
          <w:sz w:val="20"/>
          <w:szCs w:val="20"/>
        </w:rPr>
        <w:t>Informações sobre precauções especiais a serem tomadas na prática de alguns exercícios</w:t>
      </w:r>
      <w:r>
        <w:rPr>
          <w:rFonts w:ascii="Tahoma" w:hAnsi="Tahoma" w:cs="Tahoma"/>
          <w:sz w:val="20"/>
          <w:szCs w:val="20"/>
        </w:rPr>
        <w:t xml:space="preserve"> </w:t>
      </w:r>
      <w:r w:rsidRPr="00673703">
        <w:rPr>
          <w:rFonts w:ascii="Tahoma" w:hAnsi="Tahoma" w:cs="Tahoma"/>
          <w:sz w:val="20"/>
          <w:szCs w:val="20"/>
        </w:rPr>
        <w:t>físicos.</w:t>
      </w:r>
    </w:p>
    <w:p w:rsidR="00600046" w:rsidRDefault="00600046" w:rsidP="006F4A8C">
      <w:pPr>
        <w:pStyle w:val="Default"/>
        <w:spacing w:line="480" w:lineRule="auto"/>
        <w:jc w:val="both"/>
        <w:rPr>
          <w:bCs/>
          <w:sz w:val="20"/>
          <w:szCs w:val="20"/>
        </w:rPr>
      </w:pPr>
    </w:p>
    <w:p w:rsidR="00600046" w:rsidRDefault="00600046" w:rsidP="006F4A8C">
      <w:pPr>
        <w:pStyle w:val="Default"/>
        <w:spacing w:line="480" w:lineRule="auto"/>
        <w:jc w:val="both"/>
        <w:rPr>
          <w:bCs/>
          <w:sz w:val="20"/>
          <w:szCs w:val="20"/>
        </w:rPr>
      </w:pPr>
    </w:p>
    <w:p w:rsidR="006F4A8C" w:rsidRDefault="006F4A8C" w:rsidP="006F4A8C">
      <w:pPr>
        <w:pStyle w:val="Default"/>
        <w:spacing w:line="48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2.O processo individual da criança tem a natureza confidencial e garante a sua privacidade.</w:t>
      </w:r>
    </w:p>
    <w:p w:rsidR="00D95B42" w:rsidRDefault="00D95B42" w:rsidP="006F4A8C">
      <w:pPr>
        <w:pStyle w:val="Default"/>
        <w:spacing w:line="480" w:lineRule="auto"/>
        <w:jc w:val="both"/>
        <w:rPr>
          <w:bCs/>
          <w:sz w:val="20"/>
          <w:szCs w:val="20"/>
        </w:rPr>
      </w:pPr>
    </w:p>
    <w:p w:rsidR="00E43903" w:rsidRDefault="00E43903" w:rsidP="006F4A8C">
      <w:pPr>
        <w:pStyle w:val="Default"/>
        <w:spacing w:line="480" w:lineRule="auto"/>
        <w:jc w:val="both"/>
        <w:rPr>
          <w:bCs/>
          <w:sz w:val="20"/>
          <w:szCs w:val="20"/>
        </w:rPr>
      </w:pPr>
    </w:p>
    <w:p w:rsidR="006F4A8C" w:rsidRDefault="00DC5AFB" w:rsidP="006F4A8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 8</w:t>
      </w:r>
      <w:r w:rsidR="006F4A8C">
        <w:rPr>
          <w:b/>
          <w:bCs/>
          <w:sz w:val="20"/>
          <w:szCs w:val="20"/>
        </w:rPr>
        <w:t>ª</w:t>
      </w:r>
    </w:p>
    <w:p w:rsidR="006F4A8C" w:rsidRDefault="006F4A8C" w:rsidP="006F4A8C">
      <w:pPr>
        <w:pStyle w:val="Default"/>
        <w:spacing w:line="480" w:lineRule="auto"/>
        <w:jc w:val="center"/>
        <w:rPr>
          <w:b/>
          <w:bCs/>
          <w:sz w:val="20"/>
          <w:szCs w:val="20"/>
        </w:rPr>
      </w:pPr>
      <w:r w:rsidRPr="006F4A8C">
        <w:rPr>
          <w:b/>
          <w:bCs/>
          <w:sz w:val="20"/>
          <w:szCs w:val="20"/>
        </w:rPr>
        <w:t>CONTRTO DA PRESTAÇÃO DE SERVIÇOS</w:t>
      </w:r>
    </w:p>
    <w:p w:rsidR="004B7F1E" w:rsidRDefault="004B7F1E" w:rsidP="006F4A8C">
      <w:pPr>
        <w:pStyle w:val="Default"/>
        <w:spacing w:line="480" w:lineRule="auto"/>
        <w:jc w:val="center"/>
        <w:rPr>
          <w:b/>
          <w:bCs/>
          <w:sz w:val="20"/>
          <w:szCs w:val="20"/>
        </w:rPr>
      </w:pPr>
    </w:p>
    <w:p w:rsidR="009A729B" w:rsidRDefault="009A729B" w:rsidP="006F4A8C">
      <w:pPr>
        <w:pStyle w:val="Default"/>
        <w:spacing w:line="480" w:lineRule="auto"/>
        <w:jc w:val="center"/>
        <w:rPr>
          <w:b/>
          <w:bCs/>
          <w:sz w:val="20"/>
          <w:szCs w:val="20"/>
        </w:rPr>
      </w:pPr>
    </w:p>
    <w:p w:rsidR="009A729B" w:rsidRDefault="009A729B" w:rsidP="006F4A8C">
      <w:pPr>
        <w:pStyle w:val="Default"/>
        <w:spacing w:line="480" w:lineRule="auto"/>
        <w:jc w:val="center"/>
        <w:rPr>
          <w:b/>
          <w:bCs/>
          <w:sz w:val="20"/>
          <w:szCs w:val="20"/>
        </w:rPr>
      </w:pPr>
    </w:p>
    <w:p w:rsidR="006F4A8C" w:rsidRDefault="006F4A8C" w:rsidP="006F4A8C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1.</w:t>
      </w:r>
      <w:r w:rsidRPr="006F4A8C">
        <w:rPr>
          <w:bCs/>
          <w:sz w:val="20"/>
          <w:szCs w:val="20"/>
        </w:rPr>
        <w:t xml:space="preserve">A prestação de serviços pressupõe e </w:t>
      </w:r>
      <w:r>
        <w:rPr>
          <w:bCs/>
          <w:sz w:val="20"/>
          <w:szCs w:val="20"/>
        </w:rPr>
        <w:t xml:space="preserve"> decorre da celebração de um contrato de prestação de serviços, o qual é celebrado, a partir da data de admissão da criança;</w:t>
      </w:r>
    </w:p>
    <w:p w:rsidR="006F4A8C" w:rsidRDefault="006F4A8C" w:rsidP="006F4A8C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:rsidR="006F4A8C" w:rsidRDefault="006F4A8C" w:rsidP="006F4A8C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2.As normas do </w:t>
      </w:r>
      <w:r w:rsidR="00DC16FD">
        <w:rPr>
          <w:bCs/>
          <w:sz w:val="20"/>
          <w:szCs w:val="20"/>
        </w:rPr>
        <w:t xml:space="preserve">presente regulamento são consideradas cláusulas contratuais a que o responsável, deve manifestar integral </w:t>
      </w:r>
      <w:r w:rsidR="006B659C">
        <w:rPr>
          <w:bCs/>
          <w:sz w:val="20"/>
          <w:szCs w:val="20"/>
        </w:rPr>
        <w:t>adesão</w:t>
      </w:r>
      <w:r w:rsidR="00DC16FD">
        <w:rPr>
          <w:bCs/>
          <w:sz w:val="20"/>
          <w:szCs w:val="20"/>
        </w:rPr>
        <w:t>;</w:t>
      </w:r>
    </w:p>
    <w:p w:rsidR="00DC16FD" w:rsidRDefault="00DC16FD" w:rsidP="006F4A8C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:rsidR="00DC16FD" w:rsidRDefault="006B659C" w:rsidP="006F4A8C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</w:t>
      </w:r>
      <w:r w:rsidR="00DC16FD">
        <w:rPr>
          <w:bCs/>
          <w:sz w:val="20"/>
          <w:szCs w:val="20"/>
        </w:rPr>
        <w:t xml:space="preserve"> O responsável após o conhecimento, deve assinar contrato da prestação de serviço</w:t>
      </w:r>
      <w:r>
        <w:rPr>
          <w:bCs/>
          <w:sz w:val="20"/>
          <w:szCs w:val="20"/>
        </w:rPr>
        <w:t>s</w:t>
      </w:r>
      <w:r w:rsidR="00DC16FD">
        <w:rPr>
          <w:bCs/>
          <w:sz w:val="20"/>
          <w:szCs w:val="20"/>
        </w:rPr>
        <w:t>, com emissão das regras constantes do presente regulamento;</w:t>
      </w:r>
    </w:p>
    <w:p w:rsidR="00DC16FD" w:rsidRDefault="00DC16FD" w:rsidP="006F4A8C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:rsidR="00DC16FD" w:rsidRDefault="00DC16FD" w:rsidP="006F4A8C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4.O regulamento interno, salvo em casos excepcionais e a pedido do responsável ser-lhe-á entregue via e-mail.</w:t>
      </w:r>
    </w:p>
    <w:p w:rsidR="00DC16FD" w:rsidRDefault="00DC16FD" w:rsidP="006F4A8C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:rsidR="00DC16FD" w:rsidRPr="006F4A8C" w:rsidRDefault="00DC16FD" w:rsidP="006F4A8C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:rsidR="00A60352" w:rsidRPr="00A60352" w:rsidRDefault="00A60352" w:rsidP="00A60352">
      <w:pPr>
        <w:pStyle w:val="SemEspaamento"/>
        <w:rPr>
          <w:rFonts w:ascii="Tahoma" w:hAnsi="Tahoma" w:cs="Tahoma"/>
          <w:sz w:val="20"/>
          <w:szCs w:val="20"/>
        </w:rPr>
      </w:pPr>
    </w:p>
    <w:p w:rsidR="00DC16FD" w:rsidRDefault="00DC16FD" w:rsidP="00DC16FD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CAPÍTULO IV</w:t>
      </w:r>
    </w:p>
    <w:p w:rsidR="00DC16FD" w:rsidRDefault="00DC16FD" w:rsidP="00DC16FD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REGRAS DE FUNCIONAMENTO</w:t>
      </w:r>
    </w:p>
    <w:p w:rsidR="00DC16FD" w:rsidRDefault="00DC5AFB" w:rsidP="00DC16FD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 9</w:t>
      </w:r>
      <w:r w:rsidR="00DC16FD">
        <w:rPr>
          <w:b/>
          <w:bCs/>
          <w:sz w:val="20"/>
          <w:szCs w:val="20"/>
        </w:rPr>
        <w:t>ª</w:t>
      </w:r>
    </w:p>
    <w:p w:rsidR="00DC16FD" w:rsidRDefault="00DC16FD" w:rsidP="00DC16FD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COMPARTICIPAÇÃO DAS FAMILIAS</w:t>
      </w:r>
    </w:p>
    <w:p w:rsidR="00DC16FD" w:rsidRDefault="00DC16FD" w:rsidP="00DC16FD">
      <w:pPr>
        <w:pStyle w:val="Default"/>
        <w:jc w:val="center"/>
        <w:rPr>
          <w:b/>
          <w:bCs/>
          <w:sz w:val="20"/>
          <w:szCs w:val="20"/>
        </w:rPr>
      </w:pPr>
    </w:p>
    <w:p w:rsidR="00DC16FD" w:rsidRDefault="00DC16FD" w:rsidP="00DC16FD">
      <w:pPr>
        <w:pStyle w:val="Default"/>
        <w:jc w:val="both"/>
        <w:rPr>
          <w:b/>
          <w:bCs/>
          <w:sz w:val="20"/>
          <w:szCs w:val="20"/>
        </w:rPr>
      </w:pPr>
    </w:p>
    <w:p w:rsidR="00DC16FD" w:rsidRDefault="00DC16FD" w:rsidP="00DC16FD">
      <w:pPr>
        <w:pStyle w:val="Default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Cs/>
          <w:sz w:val="20"/>
          <w:szCs w:val="20"/>
        </w:rPr>
        <w:t>Para efeitos do presente regulamento, entende-se por:</w:t>
      </w:r>
    </w:p>
    <w:p w:rsidR="00DC16FD" w:rsidRDefault="00DC16FD" w:rsidP="00DC16FD">
      <w:pPr>
        <w:pStyle w:val="Default"/>
        <w:jc w:val="both"/>
        <w:rPr>
          <w:bCs/>
          <w:sz w:val="20"/>
          <w:szCs w:val="20"/>
        </w:rPr>
      </w:pPr>
    </w:p>
    <w:p w:rsidR="00DC16FD" w:rsidRDefault="00DC16FD" w:rsidP="00DC16FD">
      <w:pPr>
        <w:pStyle w:val="Default"/>
        <w:numPr>
          <w:ilvl w:val="0"/>
          <w:numId w:val="15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Agregado familiar é o conjunto de pessoas ligadas entre si por vinculo de parentesco, actividade ou outras situações assimiláveis, desde que vivam em economia comum;</w:t>
      </w:r>
    </w:p>
    <w:p w:rsidR="009C2B85" w:rsidRDefault="009C2B85" w:rsidP="009C2B85">
      <w:pPr>
        <w:pStyle w:val="Default"/>
        <w:ind w:left="720"/>
        <w:jc w:val="both"/>
        <w:rPr>
          <w:bCs/>
          <w:sz w:val="20"/>
          <w:szCs w:val="20"/>
        </w:rPr>
      </w:pPr>
    </w:p>
    <w:p w:rsidR="00DC16FD" w:rsidRDefault="006E738A" w:rsidP="003A4D91">
      <w:pPr>
        <w:pStyle w:val="Default"/>
        <w:numPr>
          <w:ilvl w:val="0"/>
          <w:numId w:val="15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Rendimento mensal</w:t>
      </w:r>
      <w:r w:rsidR="003A4D91">
        <w:rPr>
          <w:bCs/>
          <w:sz w:val="20"/>
          <w:szCs w:val="20"/>
        </w:rPr>
        <w:t xml:space="preserve"> do agregado familiar</w:t>
      </w:r>
      <w:r w:rsidR="009C2B85">
        <w:rPr>
          <w:bCs/>
          <w:sz w:val="20"/>
          <w:szCs w:val="20"/>
        </w:rPr>
        <w:t xml:space="preserve"> é o duodécimo da soma</w:t>
      </w:r>
      <w:r w:rsidR="00A65847">
        <w:rPr>
          <w:bCs/>
          <w:sz w:val="20"/>
          <w:szCs w:val="20"/>
        </w:rPr>
        <w:t xml:space="preserve"> dos rendimentos anualmente auferidos. Inclui os Subsídios de Férias e de Natal.</w:t>
      </w:r>
    </w:p>
    <w:p w:rsidR="00A65847" w:rsidRDefault="00A65847" w:rsidP="00A65847">
      <w:pPr>
        <w:pStyle w:val="PargrafodaLista"/>
        <w:rPr>
          <w:bCs/>
          <w:sz w:val="20"/>
          <w:szCs w:val="20"/>
        </w:rPr>
      </w:pPr>
    </w:p>
    <w:p w:rsidR="00A65847" w:rsidRDefault="00A65847" w:rsidP="00A65847">
      <w:pPr>
        <w:pStyle w:val="Default"/>
        <w:jc w:val="both"/>
        <w:rPr>
          <w:bCs/>
          <w:sz w:val="20"/>
          <w:szCs w:val="20"/>
        </w:rPr>
      </w:pPr>
      <w:r w:rsidRPr="00A65847">
        <w:rPr>
          <w:b/>
          <w:bCs/>
          <w:sz w:val="20"/>
          <w:szCs w:val="20"/>
        </w:rPr>
        <w:t>2.</w:t>
      </w:r>
      <w:r w:rsidRPr="00A65847">
        <w:rPr>
          <w:bCs/>
          <w:sz w:val="20"/>
          <w:szCs w:val="20"/>
        </w:rPr>
        <w:t>Para</w:t>
      </w:r>
      <w:r>
        <w:rPr>
          <w:bCs/>
          <w:sz w:val="20"/>
          <w:szCs w:val="20"/>
        </w:rPr>
        <w:t xml:space="preserve"> efeitos de determinação do montante de rendimento do agregado familiar (RAF), consideram-se os seguintes rendimentos:</w:t>
      </w:r>
    </w:p>
    <w:p w:rsidR="00A65847" w:rsidRDefault="00A65847" w:rsidP="00A65847">
      <w:pPr>
        <w:pStyle w:val="Default"/>
        <w:jc w:val="both"/>
        <w:rPr>
          <w:bCs/>
          <w:sz w:val="20"/>
          <w:szCs w:val="20"/>
        </w:rPr>
      </w:pPr>
    </w:p>
    <w:p w:rsidR="00A65847" w:rsidRPr="004B7F1E" w:rsidRDefault="00A65847" w:rsidP="00A65847">
      <w:pPr>
        <w:pStyle w:val="Default"/>
        <w:numPr>
          <w:ilvl w:val="0"/>
          <w:numId w:val="16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Do trabalho dependente</w:t>
      </w:r>
    </w:p>
    <w:p w:rsidR="004B7F1E" w:rsidRPr="00A65847" w:rsidRDefault="004B7F1E" w:rsidP="004B7F1E">
      <w:pPr>
        <w:pStyle w:val="Default"/>
        <w:ind w:left="720"/>
        <w:jc w:val="both"/>
        <w:rPr>
          <w:b/>
          <w:bCs/>
          <w:sz w:val="20"/>
          <w:szCs w:val="20"/>
        </w:rPr>
      </w:pPr>
    </w:p>
    <w:p w:rsidR="00A65847" w:rsidRPr="004B7F1E" w:rsidRDefault="00A65847" w:rsidP="00A65847">
      <w:pPr>
        <w:pStyle w:val="Default"/>
        <w:numPr>
          <w:ilvl w:val="0"/>
          <w:numId w:val="16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Do trabalho independente, rendimentos empresariais e profissionais.</w:t>
      </w:r>
    </w:p>
    <w:p w:rsidR="004B7F1E" w:rsidRDefault="004B7F1E" w:rsidP="004B7F1E">
      <w:pPr>
        <w:pStyle w:val="Default"/>
        <w:jc w:val="both"/>
        <w:rPr>
          <w:rFonts w:asciiTheme="minorHAnsi" w:hAnsiTheme="minorHAnsi" w:cstheme="minorBidi"/>
          <w:b/>
          <w:bCs/>
          <w:color w:val="auto"/>
          <w:sz w:val="20"/>
          <w:szCs w:val="20"/>
        </w:rPr>
      </w:pPr>
    </w:p>
    <w:p w:rsidR="00A65847" w:rsidRPr="004B7F1E" w:rsidRDefault="00A65847" w:rsidP="004B7F1E">
      <w:pPr>
        <w:pStyle w:val="Default"/>
        <w:numPr>
          <w:ilvl w:val="0"/>
          <w:numId w:val="16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Pensões</w:t>
      </w:r>
    </w:p>
    <w:p w:rsidR="004B7F1E" w:rsidRPr="00A65847" w:rsidRDefault="004B7F1E" w:rsidP="004B7F1E">
      <w:pPr>
        <w:pStyle w:val="Default"/>
        <w:jc w:val="both"/>
        <w:rPr>
          <w:b/>
          <w:bCs/>
          <w:sz w:val="20"/>
          <w:szCs w:val="20"/>
        </w:rPr>
      </w:pPr>
    </w:p>
    <w:p w:rsidR="00600046" w:rsidRPr="006B659C" w:rsidRDefault="004B7F1E" w:rsidP="00600046">
      <w:pPr>
        <w:pStyle w:val="Default"/>
        <w:numPr>
          <w:ilvl w:val="0"/>
          <w:numId w:val="16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De prestações sociais (</w:t>
      </w:r>
      <w:r w:rsidR="00A65847">
        <w:rPr>
          <w:bCs/>
          <w:sz w:val="20"/>
          <w:szCs w:val="20"/>
        </w:rPr>
        <w:t xml:space="preserve"> RSI, CSI, Subsídio de desemprego, excepto as atribuídas por encargos familiares e por </w:t>
      </w:r>
      <w:r w:rsidR="00BB1D29">
        <w:rPr>
          <w:bCs/>
          <w:sz w:val="20"/>
          <w:szCs w:val="20"/>
        </w:rPr>
        <w:t>deficiência</w:t>
      </w:r>
      <w:r>
        <w:rPr>
          <w:bCs/>
          <w:sz w:val="20"/>
          <w:szCs w:val="20"/>
        </w:rPr>
        <w:t>)</w:t>
      </w:r>
      <w:r w:rsidR="00BB1D29">
        <w:rPr>
          <w:bCs/>
          <w:sz w:val="20"/>
          <w:szCs w:val="20"/>
        </w:rPr>
        <w:t>.</w:t>
      </w:r>
    </w:p>
    <w:p w:rsidR="004B7F1E" w:rsidRPr="00BB1D29" w:rsidRDefault="004B7F1E" w:rsidP="004B7F1E">
      <w:pPr>
        <w:pStyle w:val="Default"/>
        <w:jc w:val="both"/>
        <w:rPr>
          <w:b/>
          <w:bCs/>
          <w:sz w:val="20"/>
          <w:szCs w:val="20"/>
        </w:rPr>
      </w:pPr>
    </w:p>
    <w:p w:rsidR="00BB1D29" w:rsidRPr="004B7F1E" w:rsidRDefault="00BB1D29" w:rsidP="00A65847">
      <w:pPr>
        <w:pStyle w:val="Default"/>
        <w:numPr>
          <w:ilvl w:val="0"/>
          <w:numId w:val="16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Bolsas  de estudo e formação ( excepto as atribuições para frequência e conclusão, até ao grau de licenciatura)</w:t>
      </w:r>
    </w:p>
    <w:p w:rsidR="00D95B42" w:rsidRDefault="00D95B42" w:rsidP="004B7F1E">
      <w:pPr>
        <w:pStyle w:val="Default"/>
        <w:jc w:val="both"/>
        <w:rPr>
          <w:b/>
          <w:bCs/>
          <w:sz w:val="20"/>
          <w:szCs w:val="20"/>
        </w:rPr>
      </w:pPr>
    </w:p>
    <w:p w:rsidR="00D95B42" w:rsidRPr="00BB1D29" w:rsidRDefault="00D95B42" w:rsidP="004B7F1E">
      <w:pPr>
        <w:pStyle w:val="Default"/>
        <w:jc w:val="both"/>
        <w:rPr>
          <w:b/>
          <w:bCs/>
          <w:sz w:val="20"/>
          <w:szCs w:val="20"/>
        </w:rPr>
      </w:pPr>
    </w:p>
    <w:p w:rsidR="006B659C" w:rsidRPr="006B659C" w:rsidRDefault="00BB1D29" w:rsidP="004B7F1E">
      <w:pPr>
        <w:pStyle w:val="Default"/>
        <w:numPr>
          <w:ilvl w:val="0"/>
          <w:numId w:val="16"/>
        </w:numPr>
        <w:spacing w:line="360" w:lineRule="auto"/>
        <w:jc w:val="both"/>
        <w:rPr>
          <w:b/>
          <w:bCs/>
          <w:color w:val="auto"/>
          <w:sz w:val="20"/>
          <w:szCs w:val="20"/>
        </w:rPr>
      </w:pPr>
      <w:r w:rsidRPr="00D95B42">
        <w:rPr>
          <w:b/>
          <w:bCs/>
          <w:color w:val="auto"/>
          <w:sz w:val="20"/>
          <w:szCs w:val="20"/>
        </w:rPr>
        <w:t>Prediais</w:t>
      </w:r>
      <w:r w:rsidR="0082736E" w:rsidRPr="004B7F1E">
        <w:rPr>
          <w:color w:val="auto"/>
          <w:sz w:val="20"/>
          <w:szCs w:val="20"/>
        </w:rPr>
        <w:t xml:space="preserve"> - rendas de prédios rústicos, urbanos e mistos, cedência do uso do prédio ou de parte, serviços relacionados com aquela cedência, diferençai auferidas pelo sublocador entre a renda recebida do subarrendatário e a paga ao senhorio, cedência do uso, total ou parcial, de bens imóveis e a cedência de uso de partes comuns de prédios. Sempre que destes bens imóveis não resultar rendas ou que estas sejam </w:t>
      </w:r>
    </w:p>
    <w:p w:rsidR="006B659C" w:rsidRDefault="006B659C" w:rsidP="006B659C">
      <w:pPr>
        <w:pStyle w:val="Default"/>
        <w:spacing w:line="360" w:lineRule="auto"/>
        <w:ind w:left="720"/>
        <w:jc w:val="both"/>
        <w:rPr>
          <w:b/>
          <w:bCs/>
          <w:color w:val="auto"/>
          <w:sz w:val="20"/>
          <w:szCs w:val="20"/>
        </w:rPr>
      </w:pPr>
    </w:p>
    <w:p w:rsidR="006B659C" w:rsidRPr="006B659C" w:rsidRDefault="006B659C" w:rsidP="006B659C">
      <w:pPr>
        <w:pStyle w:val="Default"/>
        <w:spacing w:line="360" w:lineRule="auto"/>
        <w:ind w:left="720"/>
        <w:jc w:val="both"/>
        <w:rPr>
          <w:b/>
          <w:bCs/>
          <w:color w:val="auto"/>
          <w:sz w:val="20"/>
          <w:szCs w:val="20"/>
        </w:rPr>
      </w:pPr>
    </w:p>
    <w:p w:rsidR="0082736E" w:rsidRPr="004B7F1E" w:rsidRDefault="0082736E" w:rsidP="006B659C">
      <w:pPr>
        <w:pStyle w:val="Default"/>
        <w:spacing w:line="360" w:lineRule="auto"/>
        <w:ind w:left="360"/>
        <w:jc w:val="both"/>
        <w:rPr>
          <w:b/>
          <w:bCs/>
          <w:color w:val="auto"/>
          <w:sz w:val="20"/>
          <w:szCs w:val="20"/>
        </w:rPr>
      </w:pPr>
      <w:r w:rsidRPr="004B7F1E">
        <w:rPr>
          <w:color w:val="auto"/>
          <w:sz w:val="20"/>
          <w:szCs w:val="20"/>
        </w:rPr>
        <w:t xml:space="preserve">inferiores ao valor Patrimonial Tributário, deve ser considerado como rendimento o valor igual a 5% do valor mais elevado que conste da caderneta predial atualizada, ou da certidão de teor matricial ou do documento que titule a aquisição, reportado a 31 de dez. do ano relevante. Esta disposição não se aplica ao imóvel destinado a habitação permanente do requerente e respetivo agregado familiar, salvo se o seu Valor Patrimonial for superior a 390 vezes o valor da RMMG, situação em que se considera como rendimento o montante igual a 5% do valor que exceda aquele valor. </w:t>
      </w:r>
    </w:p>
    <w:p w:rsidR="004B7F1E" w:rsidRPr="004B7F1E" w:rsidRDefault="004B7F1E" w:rsidP="00600046">
      <w:pPr>
        <w:pStyle w:val="Default"/>
        <w:spacing w:line="360" w:lineRule="auto"/>
        <w:jc w:val="both"/>
        <w:rPr>
          <w:b/>
          <w:bCs/>
          <w:color w:val="auto"/>
          <w:sz w:val="20"/>
          <w:szCs w:val="20"/>
        </w:rPr>
      </w:pPr>
    </w:p>
    <w:p w:rsidR="0082736E" w:rsidRPr="004B7F1E" w:rsidRDefault="0082736E" w:rsidP="004B7F1E">
      <w:pPr>
        <w:pStyle w:val="Default"/>
        <w:numPr>
          <w:ilvl w:val="0"/>
          <w:numId w:val="16"/>
        </w:numPr>
        <w:spacing w:line="360" w:lineRule="auto"/>
        <w:rPr>
          <w:color w:val="FF0000"/>
          <w:sz w:val="20"/>
          <w:szCs w:val="20"/>
        </w:rPr>
      </w:pPr>
      <w:r w:rsidRPr="0082736E">
        <w:rPr>
          <w:color w:val="FF0000"/>
          <w:sz w:val="20"/>
          <w:szCs w:val="20"/>
        </w:rPr>
        <w:t xml:space="preserve"> </w:t>
      </w:r>
      <w:r w:rsidRPr="004B7F1E">
        <w:rPr>
          <w:b/>
          <w:color w:val="auto"/>
          <w:sz w:val="20"/>
          <w:szCs w:val="20"/>
        </w:rPr>
        <w:t>De capitais</w:t>
      </w:r>
      <w:r w:rsidRPr="004B7F1E">
        <w:rPr>
          <w:color w:val="auto"/>
          <w:sz w:val="20"/>
          <w:szCs w:val="20"/>
        </w:rPr>
        <w:t xml:space="preserve"> – rendimentos definidos no art.º 5º do Código do IRS, designadamente os juros de depósitos bancários, dividendos de ações ou rendimentos de outros ativos financeiros. Sempre que estes rendimentos sejam inferiores a 5% do valor dos depósitos bancários e de outros valores mobiliários, do requerente ou de outro elemento do agregado, à data de 31 de dezembro do ano relevante, considera-se como rendimento o montante resultante da aplicação de 5%. </w:t>
      </w:r>
    </w:p>
    <w:p w:rsidR="004B7F1E" w:rsidRPr="0082736E" w:rsidRDefault="004B7F1E" w:rsidP="004B7F1E">
      <w:pPr>
        <w:pStyle w:val="Default"/>
        <w:spacing w:line="360" w:lineRule="auto"/>
        <w:ind w:left="720"/>
        <w:rPr>
          <w:color w:val="FF0000"/>
          <w:sz w:val="20"/>
          <w:szCs w:val="20"/>
        </w:rPr>
      </w:pPr>
    </w:p>
    <w:p w:rsidR="00BB1D29" w:rsidRPr="0082736E" w:rsidRDefault="0082736E" w:rsidP="00820834">
      <w:pPr>
        <w:pStyle w:val="Default"/>
        <w:numPr>
          <w:ilvl w:val="0"/>
          <w:numId w:val="16"/>
        </w:numPr>
        <w:spacing w:line="360" w:lineRule="auto"/>
        <w:jc w:val="both"/>
        <w:rPr>
          <w:b/>
          <w:bCs/>
          <w:sz w:val="20"/>
          <w:szCs w:val="20"/>
        </w:rPr>
      </w:pPr>
      <w:r w:rsidRPr="004B7F1E">
        <w:rPr>
          <w:bCs/>
          <w:sz w:val="20"/>
          <w:szCs w:val="20"/>
        </w:rPr>
        <w:t>Outr</w:t>
      </w:r>
      <w:r>
        <w:rPr>
          <w:bCs/>
          <w:sz w:val="20"/>
          <w:szCs w:val="20"/>
        </w:rPr>
        <w:t>as fontes de rendimento ( excepto os apoios decretados para menores pelo Tribunal, no âmbito das medidas de promoção em meio natural de vida).</w:t>
      </w:r>
    </w:p>
    <w:p w:rsidR="0082736E" w:rsidRDefault="0082736E" w:rsidP="00820834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:rsidR="0082736E" w:rsidRPr="00D95B42" w:rsidRDefault="0082736E" w:rsidP="00820834">
      <w:pPr>
        <w:pStyle w:val="Default"/>
        <w:numPr>
          <w:ilvl w:val="0"/>
          <w:numId w:val="16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Para apuramento do montante do rendimento do agregado familiar, consideram-se os rendimentos anuais ou anualizados.</w:t>
      </w:r>
    </w:p>
    <w:p w:rsidR="00600046" w:rsidRDefault="00600046" w:rsidP="00D95B42">
      <w:pPr>
        <w:pStyle w:val="Default"/>
        <w:jc w:val="both"/>
        <w:rPr>
          <w:b/>
          <w:bCs/>
          <w:sz w:val="20"/>
          <w:szCs w:val="20"/>
        </w:rPr>
      </w:pPr>
    </w:p>
    <w:p w:rsidR="00600046" w:rsidRPr="00820834" w:rsidRDefault="00600046" w:rsidP="00D95B42">
      <w:pPr>
        <w:pStyle w:val="Default"/>
        <w:jc w:val="both"/>
        <w:rPr>
          <w:b/>
          <w:bCs/>
          <w:sz w:val="20"/>
          <w:szCs w:val="20"/>
        </w:rPr>
      </w:pPr>
    </w:p>
    <w:p w:rsidR="00D82414" w:rsidRDefault="00DC5AFB" w:rsidP="00D8241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 10</w:t>
      </w:r>
      <w:r w:rsidR="00D82414">
        <w:rPr>
          <w:b/>
          <w:bCs/>
          <w:sz w:val="20"/>
          <w:szCs w:val="20"/>
        </w:rPr>
        <w:t>ª</w:t>
      </w:r>
    </w:p>
    <w:p w:rsidR="00D82414" w:rsidRDefault="00D82414" w:rsidP="00D8241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DESPESAS FIXAS</w:t>
      </w:r>
    </w:p>
    <w:p w:rsidR="00D95B42" w:rsidRDefault="00D95B42" w:rsidP="00D82414">
      <w:pPr>
        <w:pStyle w:val="Default"/>
        <w:jc w:val="center"/>
        <w:rPr>
          <w:b/>
          <w:bCs/>
          <w:sz w:val="20"/>
          <w:szCs w:val="20"/>
        </w:rPr>
      </w:pPr>
    </w:p>
    <w:p w:rsidR="00D82414" w:rsidRDefault="00D82414" w:rsidP="00D82414">
      <w:pPr>
        <w:pStyle w:val="Default"/>
        <w:numPr>
          <w:ilvl w:val="0"/>
          <w:numId w:val="17"/>
        </w:numPr>
        <w:jc w:val="both"/>
        <w:rPr>
          <w:bCs/>
          <w:sz w:val="20"/>
          <w:szCs w:val="20"/>
        </w:rPr>
      </w:pPr>
      <w:r w:rsidRPr="00D82414">
        <w:rPr>
          <w:bCs/>
          <w:sz w:val="20"/>
          <w:szCs w:val="20"/>
        </w:rPr>
        <w:t xml:space="preserve">Consideram-se </w:t>
      </w:r>
      <w:r>
        <w:rPr>
          <w:bCs/>
          <w:sz w:val="20"/>
          <w:szCs w:val="20"/>
        </w:rPr>
        <w:t>despesas mensais fixas do agregado familiar:</w:t>
      </w:r>
    </w:p>
    <w:p w:rsidR="00D82414" w:rsidRDefault="00D82414" w:rsidP="00D82414">
      <w:pPr>
        <w:pStyle w:val="Default"/>
        <w:jc w:val="both"/>
        <w:rPr>
          <w:bCs/>
          <w:sz w:val="20"/>
          <w:szCs w:val="20"/>
        </w:rPr>
      </w:pPr>
    </w:p>
    <w:p w:rsidR="00D82414" w:rsidRDefault="00D82414" w:rsidP="00D82414">
      <w:pPr>
        <w:pStyle w:val="Default"/>
        <w:numPr>
          <w:ilvl w:val="0"/>
          <w:numId w:val="18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 valor de taxas e impostos necessários à formação do rendimento líquido;</w:t>
      </w:r>
    </w:p>
    <w:p w:rsidR="00820834" w:rsidRDefault="00820834" w:rsidP="00820834">
      <w:pPr>
        <w:pStyle w:val="Default"/>
        <w:ind w:left="720"/>
        <w:jc w:val="both"/>
        <w:rPr>
          <w:bCs/>
          <w:sz w:val="20"/>
          <w:szCs w:val="20"/>
        </w:rPr>
      </w:pPr>
    </w:p>
    <w:p w:rsidR="00D82414" w:rsidRDefault="00D82414" w:rsidP="00D82414">
      <w:pPr>
        <w:pStyle w:val="Default"/>
        <w:numPr>
          <w:ilvl w:val="0"/>
          <w:numId w:val="18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Renda de casa ou prestação devido pela aquisição de habitação própria e permanente;</w:t>
      </w:r>
    </w:p>
    <w:p w:rsidR="00600046" w:rsidRDefault="00600046" w:rsidP="00600046">
      <w:pPr>
        <w:pStyle w:val="PargrafodaLista"/>
        <w:rPr>
          <w:bCs/>
          <w:sz w:val="20"/>
          <w:szCs w:val="20"/>
        </w:rPr>
      </w:pPr>
    </w:p>
    <w:p w:rsidR="00600046" w:rsidRDefault="00600046" w:rsidP="00600046">
      <w:pPr>
        <w:pStyle w:val="Default"/>
        <w:ind w:left="720"/>
        <w:jc w:val="both"/>
        <w:rPr>
          <w:bCs/>
          <w:sz w:val="20"/>
          <w:szCs w:val="20"/>
        </w:rPr>
      </w:pPr>
    </w:p>
    <w:p w:rsidR="00820834" w:rsidRDefault="00820834" w:rsidP="00820834">
      <w:pPr>
        <w:pStyle w:val="Default"/>
        <w:ind w:left="720"/>
        <w:jc w:val="both"/>
        <w:rPr>
          <w:bCs/>
          <w:sz w:val="20"/>
          <w:szCs w:val="20"/>
        </w:rPr>
      </w:pPr>
    </w:p>
    <w:p w:rsidR="00D82414" w:rsidRDefault="00D82414" w:rsidP="00D82414">
      <w:pPr>
        <w:pStyle w:val="Default"/>
        <w:numPr>
          <w:ilvl w:val="0"/>
          <w:numId w:val="18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Despesas com transportes, até ao valor máximo da tarifa de transporte da zona de residência;</w:t>
      </w:r>
    </w:p>
    <w:p w:rsidR="00820834" w:rsidRDefault="00820834" w:rsidP="00820834">
      <w:pPr>
        <w:pStyle w:val="Default"/>
        <w:ind w:left="720"/>
        <w:jc w:val="both"/>
        <w:rPr>
          <w:bCs/>
          <w:sz w:val="20"/>
          <w:szCs w:val="20"/>
        </w:rPr>
      </w:pPr>
    </w:p>
    <w:p w:rsidR="00D82414" w:rsidRDefault="00D82414" w:rsidP="00D82414">
      <w:pPr>
        <w:pStyle w:val="Default"/>
        <w:numPr>
          <w:ilvl w:val="0"/>
          <w:numId w:val="18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Despesas com saúde e a aquisição de medicamentos de uso cont</w:t>
      </w:r>
      <w:r w:rsidR="00820834">
        <w:rPr>
          <w:bCs/>
          <w:sz w:val="20"/>
          <w:szCs w:val="20"/>
        </w:rPr>
        <w:t>inuado em caso de doença crónic</w:t>
      </w:r>
    </w:p>
    <w:p w:rsidR="00820834" w:rsidRDefault="00820834" w:rsidP="00820834">
      <w:pPr>
        <w:pStyle w:val="Default"/>
        <w:jc w:val="both"/>
        <w:rPr>
          <w:bCs/>
          <w:sz w:val="20"/>
          <w:szCs w:val="20"/>
        </w:rPr>
      </w:pPr>
    </w:p>
    <w:p w:rsidR="00D82414" w:rsidRDefault="00D82414" w:rsidP="00D82414">
      <w:pPr>
        <w:pStyle w:val="Default"/>
        <w:numPr>
          <w:ilvl w:val="0"/>
          <w:numId w:val="18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As despesas mensais fixas, a que se refere a alínea b), c) e d) têm como limite máximo o montante da retribuição mínima mensal garantida.</w:t>
      </w:r>
    </w:p>
    <w:p w:rsidR="00D63966" w:rsidRDefault="00D63966" w:rsidP="00D82414">
      <w:pPr>
        <w:pStyle w:val="Default"/>
        <w:jc w:val="both"/>
        <w:rPr>
          <w:bCs/>
          <w:sz w:val="20"/>
          <w:szCs w:val="20"/>
        </w:rPr>
      </w:pPr>
    </w:p>
    <w:p w:rsidR="00600046" w:rsidRDefault="00600046" w:rsidP="00D82414">
      <w:pPr>
        <w:pStyle w:val="Default"/>
        <w:jc w:val="both"/>
        <w:rPr>
          <w:bCs/>
          <w:sz w:val="20"/>
          <w:szCs w:val="20"/>
        </w:rPr>
      </w:pPr>
    </w:p>
    <w:p w:rsidR="00D63966" w:rsidRDefault="00D63966" w:rsidP="00D82414">
      <w:pPr>
        <w:pStyle w:val="Default"/>
        <w:jc w:val="both"/>
        <w:rPr>
          <w:bCs/>
          <w:sz w:val="20"/>
          <w:szCs w:val="20"/>
        </w:rPr>
      </w:pPr>
    </w:p>
    <w:p w:rsidR="00D63966" w:rsidRDefault="00CF6BDF" w:rsidP="00D6396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CAPÍTULO </w:t>
      </w:r>
      <w:r w:rsidR="00D63966">
        <w:rPr>
          <w:b/>
          <w:bCs/>
          <w:sz w:val="20"/>
          <w:szCs w:val="20"/>
        </w:rPr>
        <w:t>V</w:t>
      </w:r>
    </w:p>
    <w:p w:rsidR="00D63966" w:rsidRDefault="00D63966" w:rsidP="00D63966">
      <w:pPr>
        <w:pStyle w:val="Default"/>
        <w:jc w:val="center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CÁLCULO DO RENDIMENTO PER CAPITA</w:t>
      </w:r>
    </w:p>
    <w:p w:rsidR="00D63966" w:rsidRDefault="00DC5AFB" w:rsidP="00D6396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 11</w:t>
      </w:r>
      <w:r w:rsidR="00D63966">
        <w:rPr>
          <w:b/>
          <w:bCs/>
          <w:sz w:val="20"/>
          <w:szCs w:val="20"/>
        </w:rPr>
        <w:t>ª</w:t>
      </w:r>
    </w:p>
    <w:p w:rsidR="00D63966" w:rsidRDefault="00D63966" w:rsidP="00D6396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DETERMINAÇÂO DAS COMPARTICIPAÇÕES</w:t>
      </w:r>
    </w:p>
    <w:p w:rsidR="00D63966" w:rsidRDefault="00D63966" w:rsidP="00D63966">
      <w:pPr>
        <w:pStyle w:val="Default"/>
        <w:jc w:val="center"/>
        <w:rPr>
          <w:b/>
          <w:bCs/>
          <w:sz w:val="20"/>
          <w:szCs w:val="20"/>
        </w:rPr>
      </w:pPr>
    </w:p>
    <w:p w:rsidR="00D63966" w:rsidRDefault="00D63966" w:rsidP="00D63966">
      <w:pPr>
        <w:pStyle w:val="Default"/>
        <w:jc w:val="center"/>
        <w:rPr>
          <w:b/>
          <w:bCs/>
          <w:sz w:val="20"/>
          <w:szCs w:val="20"/>
        </w:rPr>
      </w:pPr>
    </w:p>
    <w:p w:rsidR="000C4486" w:rsidRPr="008134FF" w:rsidRDefault="008134FF" w:rsidP="008134FF">
      <w:pPr>
        <w:pStyle w:val="Default"/>
        <w:numPr>
          <w:ilvl w:val="0"/>
          <w:numId w:val="2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 comparticipação dos utentes/ família devida pela utilização da resposta social C.A.T.L.  é calculada pela aplicação de uma percentagem sobre o  rendimento </w:t>
      </w:r>
      <w:r>
        <w:rPr>
          <w:sz w:val="20"/>
          <w:szCs w:val="20"/>
        </w:rPr>
        <w:t>per capita / capitação indexada à Retribuição Miníma Mensal Garantida, a saber:</w:t>
      </w:r>
    </w:p>
    <w:p w:rsidR="005C6C1E" w:rsidRDefault="005C6C1E" w:rsidP="00E95455">
      <w:pPr>
        <w:pStyle w:val="Default"/>
        <w:ind w:left="720"/>
        <w:jc w:val="both"/>
        <w:rPr>
          <w:bCs/>
          <w:sz w:val="20"/>
          <w:szCs w:val="20"/>
        </w:rPr>
      </w:pPr>
    </w:p>
    <w:p w:rsidR="005C6C1E" w:rsidRDefault="005C6C1E" w:rsidP="00E95455">
      <w:pPr>
        <w:pStyle w:val="Default"/>
        <w:ind w:left="720"/>
        <w:jc w:val="both"/>
        <w:rPr>
          <w:bCs/>
          <w:sz w:val="20"/>
          <w:szCs w:val="20"/>
        </w:rPr>
      </w:pPr>
    </w:p>
    <w:p w:rsidR="00E95455" w:rsidRDefault="005C6C1E" w:rsidP="00E95455">
      <w:pPr>
        <w:pStyle w:val="Default"/>
        <w:ind w:left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Nas extenções de horário sem almoço</w:t>
      </w:r>
    </w:p>
    <w:p w:rsidR="00E95455" w:rsidRDefault="00E95455" w:rsidP="00E95455">
      <w:pPr>
        <w:pStyle w:val="Default"/>
        <w:ind w:left="720"/>
        <w:jc w:val="both"/>
        <w:rPr>
          <w:bCs/>
          <w:sz w:val="20"/>
          <w:szCs w:val="20"/>
        </w:rPr>
      </w:pPr>
    </w:p>
    <w:p w:rsidR="00600046" w:rsidRDefault="00600046" w:rsidP="00E95455">
      <w:pPr>
        <w:pStyle w:val="Default"/>
        <w:ind w:left="720"/>
        <w:jc w:val="both"/>
        <w:rPr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03"/>
        <w:gridCol w:w="1184"/>
        <w:gridCol w:w="1184"/>
        <w:gridCol w:w="1335"/>
        <w:gridCol w:w="1196"/>
        <w:gridCol w:w="1196"/>
        <w:gridCol w:w="1196"/>
      </w:tblGrid>
      <w:tr w:rsidR="00E95455" w:rsidTr="00DC5AFB">
        <w:tc>
          <w:tcPr>
            <w:tcW w:w="1234" w:type="dxa"/>
          </w:tcPr>
          <w:p w:rsidR="00E95455" w:rsidRPr="00DE0226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Escalões</w:t>
            </w:r>
          </w:p>
        </w:tc>
        <w:tc>
          <w:tcPr>
            <w:tcW w:w="1235" w:type="dxa"/>
          </w:tcPr>
          <w:p w:rsidR="00E95455" w:rsidRPr="00DE0226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1º</w:t>
            </w:r>
          </w:p>
        </w:tc>
        <w:tc>
          <w:tcPr>
            <w:tcW w:w="1235" w:type="dxa"/>
          </w:tcPr>
          <w:p w:rsidR="00E95455" w:rsidRPr="00DE0226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2º</w:t>
            </w:r>
          </w:p>
        </w:tc>
        <w:tc>
          <w:tcPr>
            <w:tcW w:w="1235" w:type="dxa"/>
          </w:tcPr>
          <w:p w:rsidR="00E95455" w:rsidRPr="00DE0226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3º</w:t>
            </w:r>
          </w:p>
        </w:tc>
        <w:tc>
          <w:tcPr>
            <w:tcW w:w="1235" w:type="dxa"/>
          </w:tcPr>
          <w:p w:rsidR="00E95455" w:rsidRPr="00DE0226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4º</w:t>
            </w:r>
          </w:p>
        </w:tc>
        <w:tc>
          <w:tcPr>
            <w:tcW w:w="1235" w:type="dxa"/>
          </w:tcPr>
          <w:p w:rsidR="00E95455" w:rsidRPr="00DE0226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5º</w:t>
            </w:r>
          </w:p>
        </w:tc>
        <w:tc>
          <w:tcPr>
            <w:tcW w:w="1235" w:type="dxa"/>
          </w:tcPr>
          <w:p w:rsidR="00E95455" w:rsidRPr="00DE0226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6º</w:t>
            </w:r>
          </w:p>
        </w:tc>
      </w:tr>
      <w:tr w:rsidR="00E95455" w:rsidTr="00DC5AFB">
        <w:tc>
          <w:tcPr>
            <w:tcW w:w="1234" w:type="dxa"/>
          </w:tcPr>
          <w:p w:rsidR="00E95455" w:rsidRPr="00DE0226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RMMG</w:t>
            </w:r>
          </w:p>
        </w:tc>
        <w:tc>
          <w:tcPr>
            <w:tcW w:w="1235" w:type="dxa"/>
          </w:tcPr>
          <w:p w:rsidR="00E95455" w:rsidRPr="00DE0226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≤30%</w:t>
            </w:r>
          </w:p>
        </w:tc>
        <w:tc>
          <w:tcPr>
            <w:tcW w:w="1235" w:type="dxa"/>
          </w:tcPr>
          <w:p w:rsidR="00E95455" w:rsidRPr="00DE0226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&gt;30% ≤50%</w:t>
            </w:r>
          </w:p>
        </w:tc>
        <w:tc>
          <w:tcPr>
            <w:tcW w:w="1235" w:type="dxa"/>
          </w:tcPr>
          <w:p w:rsidR="00E95455" w:rsidRPr="00DE0226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&gt;50%≤70%</w:t>
            </w:r>
          </w:p>
        </w:tc>
        <w:tc>
          <w:tcPr>
            <w:tcW w:w="1235" w:type="dxa"/>
          </w:tcPr>
          <w:p w:rsidR="00E95455" w:rsidRPr="00DE0226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&gt;70% ≤100%</w:t>
            </w:r>
          </w:p>
        </w:tc>
        <w:tc>
          <w:tcPr>
            <w:tcW w:w="1235" w:type="dxa"/>
          </w:tcPr>
          <w:p w:rsidR="00E95455" w:rsidRPr="00DE0226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&gt;100% ≤150%</w:t>
            </w:r>
          </w:p>
        </w:tc>
        <w:tc>
          <w:tcPr>
            <w:tcW w:w="1235" w:type="dxa"/>
          </w:tcPr>
          <w:p w:rsidR="00E95455" w:rsidRPr="00DE0226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&gt;150%</w:t>
            </w:r>
          </w:p>
        </w:tc>
      </w:tr>
    </w:tbl>
    <w:p w:rsidR="00E95455" w:rsidRDefault="00E95455" w:rsidP="00E95455">
      <w:pPr>
        <w:pStyle w:val="Default"/>
        <w:ind w:left="720"/>
        <w:jc w:val="both"/>
        <w:rPr>
          <w:bCs/>
          <w:sz w:val="20"/>
          <w:szCs w:val="20"/>
        </w:rPr>
      </w:pPr>
    </w:p>
    <w:p w:rsidR="00E95455" w:rsidRDefault="00E95455" w:rsidP="00E95455">
      <w:pPr>
        <w:pStyle w:val="Default"/>
        <w:ind w:left="720"/>
        <w:jc w:val="both"/>
        <w:rPr>
          <w:bCs/>
          <w:sz w:val="20"/>
          <w:szCs w:val="20"/>
        </w:rPr>
      </w:pPr>
    </w:p>
    <w:p w:rsidR="00E95455" w:rsidRDefault="00E95455" w:rsidP="00E95455">
      <w:pPr>
        <w:pStyle w:val="Default"/>
        <w:ind w:left="720"/>
        <w:jc w:val="both"/>
        <w:rPr>
          <w:bCs/>
          <w:sz w:val="20"/>
          <w:szCs w:val="20"/>
        </w:rPr>
      </w:pPr>
    </w:p>
    <w:p w:rsidR="00E95455" w:rsidRDefault="00E95455" w:rsidP="00E9545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O valor da comparticipação familiar mensal é determinado pela aplicação de uma percentagem ao rendimento per capita mensal do agregado familiar, conforme se apresenta: </w:t>
      </w:r>
    </w:p>
    <w:p w:rsidR="00E95455" w:rsidRDefault="00E95455" w:rsidP="00E95455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E95455" w:rsidRDefault="00E95455" w:rsidP="00E95455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comgrelha"/>
        <w:tblW w:w="0" w:type="auto"/>
        <w:tblInd w:w="1668" w:type="dxa"/>
        <w:tblLook w:val="04A0" w:firstRow="1" w:lastRow="0" w:firstColumn="1" w:lastColumn="0" w:noHBand="0" w:noVBand="1"/>
      </w:tblPr>
      <w:tblGrid>
        <w:gridCol w:w="2654"/>
        <w:gridCol w:w="2590"/>
      </w:tblGrid>
      <w:tr w:rsidR="00E95455" w:rsidTr="00DC5AFB">
        <w:tc>
          <w:tcPr>
            <w:tcW w:w="2654" w:type="dxa"/>
          </w:tcPr>
          <w:p w:rsidR="00E95455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Escalões de rendimento</w:t>
            </w:r>
          </w:p>
        </w:tc>
        <w:tc>
          <w:tcPr>
            <w:tcW w:w="2590" w:type="dxa"/>
          </w:tcPr>
          <w:p w:rsidR="00E95455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a aplicar *</w:t>
            </w:r>
          </w:p>
        </w:tc>
      </w:tr>
      <w:tr w:rsidR="00E95455" w:rsidTr="00DC5AFB">
        <w:tc>
          <w:tcPr>
            <w:tcW w:w="2654" w:type="dxa"/>
          </w:tcPr>
          <w:p w:rsidR="00E95455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</w:t>
            </w:r>
          </w:p>
        </w:tc>
        <w:tc>
          <w:tcPr>
            <w:tcW w:w="2590" w:type="dxa"/>
          </w:tcPr>
          <w:p w:rsidR="00E95455" w:rsidRDefault="009D499B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5455">
              <w:rPr>
                <w:sz w:val="20"/>
                <w:szCs w:val="20"/>
              </w:rPr>
              <w:t>%</w:t>
            </w:r>
          </w:p>
        </w:tc>
      </w:tr>
      <w:tr w:rsidR="00E95455" w:rsidTr="00DC5AFB">
        <w:tc>
          <w:tcPr>
            <w:tcW w:w="2654" w:type="dxa"/>
          </w:tcPr>
          <w:p w:rsidR="00E95455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</w:t>
            </w:r>
          </w:p>
        </w:tc>
        <w:tc>
          <w:tcPr>
            <w:tcW w:w="2590" w:type="dxa"/>
          </w:tcPr>
          <w:p w:rsidR="00E95455" w:rsidRDefault="009D499B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5455">
              <w:rPr>
                <w:sz w:val="20"/>
                <w:szCs w:val="20"/>
              </w:rPr>
              <w:t>%</w:t>
            </w:r>
          </w:p>
        </w:tc>
      </w:tr>
      <w:tr w:rsidR="00E95455" w:rsidTr="00DC5AFB">
        <w:tc>
          <w:tcPr>
            <w:tcW w:w="2654" w:type="dxa"/>
          </w:tcPr>
          <w:p w:rsidR="00E95455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</w:t>
            </w:r>
          </w:p>
        </w:tc>
        <w:tc>
          <w:tcPr>
            <w:tcW w:w="2590" w:type="dxa"/>
          </w:tcPr>
          <w:p w:rsidR="00E95455" w:rsidRDefault="009D499B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95455">
              <w:rPr>
                <w:sz w:val="20"/>
                <w:szCs w:val="20"/>
              </w:rPr>
              <w:t>%</w:t>
            </w:r>
          </w:p>
        </w:tc>
      </w:tr>
      <w:tr w:rsidR="00E95455" w:rsidTr="00DC5AFB">
        <w:tc>
          <w:tcPr>
            <w:tcW w:w="2654" w:type="dxa"/>
          </w:tcPr>
          <w:p w:rsidR="00E95455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</w:t>
            </w:r>
          </w:p>
        </w:tc>
        <w:tc>
          <w:tcPr>
            <w:tcW w:w="2590" w:type="dxa"/>
          </w:tcPr>
          <w:p w:rsidR="00E95455" w:rsidRDefault="009D499B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  <w:r w:rsidR="00E95455">
              <w:rPr>
                <w:sz w:val="20"/>
                <w:szCs w:val="20"/>
              </w:rPr>
              <w:t>%</w:t>
            </w:r>
          </w:p>
        </w:tc>
      </w:tr>
      <w:tr w:rsidR="00E95455" w:rsidTr="00DC5AFB">
        <w:tc>
          <w:tcPr>
            <w:tcW w:w="2654" w:type="dxa"/>
          </w:tcPr>
          <w:p w:rsidR="00E95455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5º</w:t>
            </w:r>
          </w:p>
        </w:tc>
        <w:tc>
          <w:tcPr>
            <w:tcW w:w="2590" w:type="dxa"/>
          </w:tcPr>
          <w:p w:rsidR="00E95455" w:rsidRDefault="009D499B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95455">
              <w:rPr>
                <w:sz w:val="20"/>
                <w:szCs w:val="20"/>
              </w:rPr>
              <w:t>%</w:t>
            </w:r>
          </w:p>
        </w:tc>
      </w:tr>
      <w:tr w:rsidR="00E95455" w:rsidTr="00DC5AFB">
        <w:tc>
          <w:tcPr>
            <w:tcW w:w="2654" w:type="dxa"/>
          </w:tcPr>
          <w:p w:rsidR="00E95455" w:rsidRDefault="00E95455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6º</w:t>
            </w:r>
          </w:p>
        </w:tc>
        <w:tc>
          <w:tcPr>
            <w:tcW w:w="2590" w:type="dxa"/>
          </w:tcPr>
          <w:p w:rsidR="00E95455" w:rsidRDefault="009D499B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bookmarkStart w:id="0" w:name="_GoBack"/>
            <w:bookmarkEnd w:id="0"/>
            <w:r w:rsidR="00E95455">
              <w:rPr>
                <w:sz w:val="20"/>
                <w:szCs w:val="20"/>
              </w:rPr>
              <w:t>%</w:t>
            </w:r>
          </w:p>
        </w:tc>
      </w:tr>
    </w:tbl>
    <w:p w:rsidR="00DC5AFB" w:rsidRDefault="00DC5AFB" w:rsidP="008134FF">
      <w:pPr>
        <w:pStyle w:val="Default"/>
        <w:jc w:val="both"/>
        <w:rPr>
          <w:bCs/>
          <w:sz w:val="20"/>
          <w:szCs w:val="20"/>
        </w:rPr>
      </w:pPr>
    </w:p>
    <w:p w:rsidR="006E738A" w:rsidRDefault="006E738A" w:rsidP="008134FF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*Esta percentagem pode ser definida pela Instituição.</w:t>
      </w:r>
    </w:p>
    <w:p w:rsidR="00600046" w:rsidRDefault="00600046" w:rsidP="008134FF">
      <w:pPr>
        <w:pStyle w:val="Default"/>
        <w:jc w:val="both"/>
        <w:rPr>
          <w:bCs/>
          <w:sz w:val="20"/>
          <w:szCs w:val="20"/>
        </w:rPr>
      </w:pPr>
    </w:p>
    <w:p w:rsidR="00600046" w:rsidRDefault="00600046" w:rsidP="008134FF">
      <w:pPr>
        <w:pStyle w:val="Default"/>
        <w:jc w:val="both"/>
        <w:rPr>
          <w:bCs/>
          <w:sz w:val="20"/>
          <w:szCs w:val="20"/>
        </w:rPr>
      </w:pPr>
    </w:p>
    <w:p w:rsidR="005C6C1E" w:rsidRDefault="006E738A" w:rsidP="005C6C1E">
      <w:pPr>
        <w:pStyle w:val="Default"/>
        <w:ind w:left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Nas interrupções letivas com </w:t>
      </w:r>
      <w:r w:rsidR="005C6C1E">
        <w:rPr>
          <w:bCs/>
          <w:sz w:val="20"/>
          <w:szCs w:val="20"/>
        </w:rPr>
        <w:t>almoço</w:t>
      </w:r>
    </w:p>
    <w:p w:rsidR="005C6C1E" w:rsidRDefault="005C6C1E" w:rsidP="005C6C1E">
      <w:pPr>
        <w:pStyle w:val="Default"/>
        <w:ind w:left="720"/>
        <w:jc w:val="both"/>
        <w:rPr>
          <w:bCs/>
          <w:sz w:val="20"/>
          <w:szCs w:val="20"/>
        </w:rPr>
      </w:pPr>
    </w:p>
    <w:p w:rsidR="00600046" w:rsidRDefault="00600046" w:rsidP="005C6C1E">
      <w:pPr>
        <w:pStyle w:val="Default"/>
        <w:ind w:left="720"/>
        <w:jc w:val="both"/>
        <w:rPr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03"/>
        <w:gridCol w:w="1184"/>
        <w:gridCol w:w="1184"/>
        <w:gridCol w:w="1335"/>
        <w:gridCol w:w="1196"/>
        <w:gridCol w:w="1196"/>
        <w:gridCol w:w="1196"/>
      </w:tblGrid>
      <w:tr w:rsidR="005C6C1E" w:rsidTr="00DC5AFB">
        <w:tc>
          <w:tcPr>
            <w:tcW w:w="1234" w:type="dxa"/>
          </w:tcPr>
          <w:p w:rsidR="005C6C1E" w:rsidRPr="00DE0226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Escalões</w:t>
            </w:r>
          </w:p>
        </w:tc>
        <w:tc>
          <w:tcPr>
            <w:tcW w:w="1235" w:type="dxa"/>
          </w:tcPr>
          <w:p w:rsidR="005C6C1E" w:rsidRPr="00DE0226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1º</w:t>
            </w:r>
          </w:p>
        </w:tc>
        <w:tc>
          <w:tcPr>
            <w:tcW w:w="1235" w:type="dxa"/>
          </w:tcPr>
          <w:p w:rsidR="005C6C1E" w:rsidRPr="00DE0226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2º</w:t>
            </w:r>
          </w:p>
        </w:tc>
        <w:tc>
          <w:tcPr>
            <w:tcW w:w="1235" w:type="dxa"/>
          </w:tcPr>
          <w:p w:rsidR="005C6C1E" w:rsidRPr="00DE0226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3º</w:t>
            </w:r>
          </w:p>
        </w:tc>
        <w:tc>
          <w:tcPr>
            <w:tcW w:w="1235" w:type="dxa"/>
          </w:tcPr>
          <w:p w:rsidR="005C6C1E" w:rsidRPr="00DE0226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4º</w:t>
            </w:r>
          </w:p>
        </w:tc>
        <w:tc>
          <w:tcPr>
            <w:tcW w:w="1235" w:type="dxa"/>
          </w:tcPr>
          <w:p w:rsidR="005C6C1E" w:rsidRPr="00DE0226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5º</w:t>
            </w:r>
          </w:p>
        </w:tc>
        <w:tc>
          <w:tcPr>
            <w:tcW w:w="1235" w:type="dxa"/>
          </w:tcPr>
          <w:p w:rsidR="005C6C1E" w:rsidRPr="00DE0226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6º</w:t>
            </w:r>
          </w:p>
        </w:tc>
      </w:tr>
      <w:tr w:rsidR="005C6C1E" w:rsidTr="00DC5AFB">
        <w:tc>
          <w:tcPr>
            <w:tcW w:w="1234" w:type="dxa"/>
          </w:tcPr>
          <w:p w:rsidR="005C6C1E" w:rsidRPr="00DE0226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RMMG</w:t>
            </w:r>
          </w:p>
        </w:tc>
        <w:tc>
          <w:tcPr>
            <w:tcW w:w="1235" w:type="dxa"/>
          </w:tcPr>
          <w:p w:rsidR="005C6C1E" w:rsidRPr="00DE0226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≤30%</w:t>
            </w:r>
          </w:p>
        </w:tc>
        <w:tc>
          <w:tcPr>
            <w:tcW w:w="1235" w:type="dxa"/>
          </w:tcPr>
          <w:p w:rsidR="005C6C1E" w:rsidRPr="00DE0226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&gt;30% ≤50%</w:t>
            </w:r>
          </w:p>
        </w:tc>
        <w:tc>
          <w:tcPr>
            <w:tcW w:w="1235" w:type="dxa"/>
          </w:tcPr>
          <w:p w:rsidR="005C6C1E" w:rsidRPr="00DE0226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&gt;50%≤70%</w:t>
            </w:r>
          </w:p>
        </w:tc>
        <w:tc>
          <w:tcPr>
            <w:tcW w:w="1235" w:type="dxa"/>
          </w:tcPr>
          <w:p w:rsidR="005C6C1E" w:rsidRPr="00DE0226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&gt;70% ≤100%</w:t>
            </w:r>
          </w:p>
        </w:tc>
        <w:tc>
          <w:tcPr>
            <w:tcW w:w="1235" w:type="dxa"/>
          </w:tcPr>
          <w:p w:rsidR="005C6C1E" w:rsidRPr="00DE0226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&gt;100% ≤150%</w:t>
            </w:r>
          </w:p>
        </w:tc>
        <w:tc>
          <w:tcPr>
            <w:tcW w:w="1235" w:type="dxa"/>
          </w:tcPr>
          <w:p w:rsidR="005C6C1E" w:rsidRPr="00DE0226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 w:rsidRPr="00DE0226">
              <w:rPr>
                <w:sz w:val="20"/>
                <w:szCs w:val="20"/>
              </w:rPr>
              <w:t>&gt;150%</w:t>
            </w:r>
          </w:p>
        </w:tc>
      </w:tr>
    </w:tbl>
    <w:p w:rsidR="005C6C1E" w:rsidRDefault="005C6C1E" w:rsidP="005C6C1E">
      <w:pPr>
        <w:pStyle w:val="Default"/>
        <w:ind w:left="720"/>
        <w:jc w:val="both"/>
        <w:rPr>
          <w:bCs/>
          <w:sz w:val="20"/>
          <w:szCs w:val="20"/>
        </w:rPr>
      </w:pPr>
    </w:p>
    <w:p w:rsidR="005C6C1E" w:rsidRDefault="005C6C1E" w:rsidP="005C6C1E">
      <w:pPr>
        <w:pStyle w:val="Default"/>
        <w:ind w:left="720"/>
        <w:jc w:val="both"/>
        <w:rPr>
          <w:bCs/>
          <w:sz w:val="20"/>
          <w:szCs w:val="20"/>
        </w:rPr>
      </w:pPr>
    </w:p>
    <w:p w:rsidR="005C6C1E" w:rsidRDefault="005C6C1E" w:rsidP="005C6C1E">
      <w:pPr>
        <w:pStyle w:val="Default"/>
        <w:ind w:left="720"/>
        <w:jc w:val="both"/>
        <w:rPr>
          <w:bCs/>
          <w:sz w:val="20"/>
          <w:szCs w:val="20"/>
        </w:rPr>
      </w:pPr>
    </w:p>
    <w:p w:rsidR="009A729B" w:rsidRDefault="009A729B" w:rsidP="005C6C1E">
      <w:pPr>
        <w:pStyle w:val="Default"/>
        <w:ind w:left="720"/>
        <w:jc w:val="both"/>
        <w:rPr>
          <w:bCs/>
          <w:sz w:val="20"/>
          <w:szCs w:val="20"/>
        </w:rPr>
      </w:pPr>
    </w:p>
    <w:p w:rsidR="009A729B" w:rsidRDefault="009A729B" w:rsidP="005C6C1E">
      <w:pPr>
        <w:pStyle w:val="Default"/>
        <w:ind w:left="720"/>
        <w:jc w:val="both"/>
        <w:rPr>
          <w:bCs/>
          <w:sz w:val="20"/>
          <w:szCs w:val="20"/>
        </w:rPr>
      </w:pPr>
    </w:p>
    <w:p w:rsidR="005C6C1E" w:rsidRDefault="005C6C1E" w:rsidP="005C6C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O valor da comparticipação familiar mensal é determinado pela aplicação de uma percentagem ao rendimento per capita mensal do agregado familiar, conforme se apresenta: </w:t>
      </w:r>
    </w:p>
    <w:p w:rsidR="005C6C1E" w:rsidRDefault="005C6C1E" w:rsidP="005C6C1E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5C6C1E" w:rsidRDefault="005C6C1E" w:rsidP="005C6C1E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comgrelha"/>
        <w:tblW w:w="0" w:type="auto"/>
        <w:tblInd w:w="1668" w:type="dxa"/>
        <w:tblLook w:val="04A0" w:firstRow="1" w:lastRow="0" w:firstColumn="1" w:lastColumn="0" w:noHBand="0" w:noVBand="1"/>
      </w:tblPr>
      <w:tblGrid>
        <w:gridCol w:w="2654"/>
        <w:gridCol w:w="2590"/>
      </w:tblGrid>
      <w:tr w:rsidR="005C6C1E" w:rsidTr="00DC5AFB">
        <w:tc>
          <w:tcPr>
            <w:tcW w:w="2654" w:type="dxa"/>
          </w:tcPr>
          <w:p w:rsidR="005C6C1E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Escalões de rendimento</w:t>
            </w:r>
          </w:p>
        </w:tc>
        <w:tc>
          <w:tcPr>
            <w:tcW w:w="2590" w:type="dxa"/>
          </w:tcPr>
          <w:p w:rsidR="005C6C1E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a aplicar *</w:t>
            </w:r>
          </w:p>
        </w:tc>
      </w:tr>
      <w:tr w:rsidR="005C6C1E" w:rsidTr="00DC5AFB">
        <w:tc>
          <w:tcPr>
            <w:tcW w:w="2654" w:type="dxa"/>
          </w:tcPr>
          <w:p w:rsidR="005C6C1E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</w:t>
            </w:r>
          </w:p>
        </w:tc>
        <w:tc>
          <w:tcPr>
            <w:tcW w:w="2590" w:type="dxa"/>
          </w:tcPr>
          <w:p w:rsidR="005C6C1E" w:rsidRDefault="006E738A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C6C1E">
              <w:rPr>
                <w:sz w:val="20"/>
                <w:szCs w:val="20"/>
              </w:rPr>
              <w:t>%</w:t>
            </w:r>
          </w:p>
        </w:tc>
      </w:tr>
      <w:tr w:rsidR="005C6C1E" w:rsidTr="00DC5AFB">
        <w:tc>
          <w:tcPr>
            <w:tcW w:w="2654" w:type="dxa"/>
          </w:tcPr>
          <w:p w:rsidR="005C6C1E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</w:t>
            </w:r>
          </w:p>
        </w:tc>
        <w:tc>
          <w:tcPr>
            <w:tcW w:w="2590" w:type="dxa"/>
          </w:tcPr>
          <w:p w:rsidR="005C6C1E" w:rsidRDefault="006E738A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C6C1E">
              <w:rPr>
                <w:sz w:val="20"/>
                <w:szCs w:val="20"/>
              </w:rPr>
              <w:t>%</w:t>
            </w:r>
          </w:p>
        </w:tc>
      </w:tr>
      <w:tr w:rsidR="005C6C1E" w:rsidTr="00DC5AFB">
        <w:tc>
          <w:tcPr>
            <w:tcW w:w="2654" w:type="dxa"/>
          </w:tcPr>
          <w:p w:rsidR="005C6C1E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</w:t>
            </w:r>
          </w:p>
        </w:tc>
        <w:tc>
          <w:tcPr>
            <w:tcW w:w="2590" w:type="dxa"/>
          </w:tcPr>
          <w:p w:rsidR="005C6C1E" w:rsidRDefault="006E738A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C6C1E">
              <w:rPr>
                <w:sz w:val="20"/>
                <w:szCs w:val="20"/>
              </w:rPr>
              <w:t>,5%</w:t>
            </w:r>
          </w:p>
        </w:tc>
      </w:tr>
      <w:tr w:rsidR="005C6C1E" w:rsidTr="00DC5AFB">
        <w:tc>
          <w:tcPr>
            <w:tcW w:w="2654" w:type="dxa"/>
          </w:tcPr>
          <w:p w:rsidR="005C6C1E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</w:t>
            </w:r>
          </w:p>
        </w:tc>
        <w:tc>
          <w:tcPr>
            <w:tcW w:w="2590" w:type="dxa"/>
          </w:tcPr>
          <w:p w:rsidR="005C6C1E" w:rsidRDefault="006E738A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  <w:r w:rsidR="005C6C1E">
              <w:rPr>
                <w:sz w:val="20"/>
                <w:szCs w:val="20"/>
              </w:rPr>
              <w:t>%</w:t>
            </w:r>
          </w:p>
        </w:tc>
      </w:tr>
      <w:tr w:rsidR="005C6C1E" w:rsidTr="00DC5AFB">
        <w:tc>
          <w:tcPr>
            <w:tcW w:w="2654" w:type="dxa"/>
          </w:tcPr>
          <w:p w:rsidR="005C6C1E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5º</w:t>
            </w:r>
          </w:p>
        </w:tc>
        <w:tc>
          <w:tcPr>
            <w:tcW w:w="2590" w:type="dxa"/>
          </w:tcPr>
          <w:p w:rsidR="005C6C1E" w:rsidRDefault="006E738A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C6C1E">
              <w:rPr>
                <w:sz w:val="20"/>
                <w:szCs w:val="20"/>
              </w:rPr>
              <w:t>%</w:t>
            </w:r>
          </w:p>
        </w:tc>
      </w:tr>
      <w:tr w:rsidR="005C6C1E" w:rsidTr="00DC5AFB">
        <w:tc>
          <w:tcPr>
            <w:tcW w:w="2654" w:type="dxa"/>
          </w:tcPr>
          <w:p w:rsidR="005C6C1E" w:rsidRDefault="005C6C1E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6º</w:t>
            </w:r>
          </w:p>
        </w:tc>
        <w:tc>
          <w:tcPr>
            <w:tcW w:w="2590" w:type="dxa"/>
          </w:tcPr>
          <w:p w:rsidR="005C6C1E" w:rsidRDefault="006E738A" w:rsidP="00DC5A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5C6C1E">
              <w:rPr>
                <w:sz w:val="20"/>
                <w:szCs w:val="20"/>
              </w:rPr>
              <w:t>,5%</w:t>
            </w:r>
          </w:p>
        </w:tc>
      </w:tr>
    </w:tbl>
    <w:p w:rsidR="000C4486" w:rsidRDefault="000C4486" w:rsidP="00D82414">
      <w:pPr>
        <w:pStyle w:val="Default"/>
        <w:jc w:val="both"/>
        <w:rPr>
          <w:bCs/>
          <w:sz w:val="20"/>
          <w:szCs w:val="20"/>
        </w:rPr>
      </w:pPr>
    </w:p>
    <w:p w:rsidR="006E738A" w:rsidRDefault="006E738A" w:rsidP="006E738A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*Esta percentagem pode ser definida pela Instituição.</w:t>
      </w:r>
    </w:p>
    <w:p w:rsidR="000C4486" w:rsidRDefault="000C4486" w:rsidP="00D82414">
      <w:pPr>
        <w:pStyle w:val="Default"/>
        <w:jc w:val="both"/>
        <w:rPr>
          <w:bCs/>
          <w:sz w:val="20"/>
          <w:szCs w:val="20"/>
        </w:rPr>
      </w:pPr>
    </w:p>
    <w:p w:rsidR="006E738A" w:rsidRDefault="006E738A" w:rsidP="00D82414">
      <w:pPr>
        <w:pStyle w:val="Default"/>
        <w:jc w:val="both"/>
        <w:rPr>
          <w:bCs/>
          <w:sz w:val="20"/>
          <w:szCs w:val="20"/>
        </w:rPr>
      </w:pPr>
    </w:p>
    <w:p w:rsidR="000C4486" w:rsidRDefault="00796A32" w:rsidP="00D82414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 Anualmente é deferido o valor de comparticipação máxima</w:t>
      </w:r>
      <w:r w:rsidR="00D95B42">
        <w:rPr>
          <w:bCs/>
          <w:sz w:val="20"/>
          <w:szCs w:val="20"/>
        </w:rPr>
        <w:t xml:space="preserve"> baseado na legislação em vigor.</w:t>
      </w:r>
    </w:p>
    <w:p w:rsidR="00D82414" w:rsidRPr="00D82414" w:rsidRDefault="00D82414" w:rsidP="00D82414">
      <w:pPr>
        <w:pStyle w:val="Default"/>
        <w:jc w:val="both"/>
        <w:rPr>
          <w:bCs/>
          <w:sz w:val="20"/>
          <w:szCs w:val="20"/>
        </w:rPr>
      </w:pPr>
    </w:p>
    <w:p w:rsidR="0082736E" w:rsidRDefault="0082736E" w:rsidP="0082736E">
      <w:pPr>
        <w:pStyle w:val="Default"/>
        <w:jc w:val="both"/>
        <w:rPr>
          <w:b/>
          <w:bCs/>
          <w:sz w:val="20"/>
          <w:szCs w:val="20"/>
        </w:rPr>
      </w:pPr>
    </w:p>
    <w:p w:rsidR="00DC5AFB" w:rsidRDefault="00DC5AFB" w:rsidP="0082736E">
      <w:pPr>
        <w:pStyle w:val="Default"/>
        <w:jc w:val="both"/>
        <w:rPr>
          <w:b/>
          <w:bCs/>
          <w:sz w:val="20"/>
          <w:szCs w:val="20"/>
        </w:rPr>
      </w:pPr>
    </w:p>
    <w:p w:rsidR="00600046" w:rsidRPr="00A65847" w:rsidRDefault="00600046" w:rsidP="0082736E">
      <w:pPr>
        <w:pStyle w:val="Default"/>
        <w:jc w:val="both"/>
        <w:rPr>
          <w:b/>
          <w:bCs/>
          <w:sz w:val="20"/>
          <w:szCs w:val="20"/>
        </w:rPr>
      </w:pPr>
    </w:p>
    <w:p w:rsidR="00D95B42" w:rsidRDefault="00DC5AFB" w:rsidP="00D95B4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 12</w:t>
      </w:r>
      <w:r w:rsidR="00D95B42">
        <w:rPr>
          <w:b/>
          <w:bCs/>
          <w:sz w:val="20"/>
          <w:szCs w:val="20"/>
        </w:rPr>
        <w:t>ª</w:t>
      </w:r>
    </w:p>
    <w:p w:rsidR="00D95B42" w:rsidRDefault="00D95B42" w:rsidP="00D95B4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CÁLCULO DO RENDIMENTO PER CAPITA</w:t>
      </w:r>
    </w:p>
    <w:p w:rsidR="00D95B42" w:rsidRDefault="00D95B42" w:rsidP="00D95B42">
      <w:pPr>
        <w:pStyle w:val="Default"/>
        <w:jc w:val="center"/>
        <w:rPr>
          <w:b/>
          <w:bCs/>
          <w:sz w:val="20"/>
          <w:szCs w:val="20"/>
        </w:rPr>
      </w:pPr>
    </w:p>
    <w:p w:rsidR="00600046" w:rsidRDefault="00600046" w:rsidP="00D95B42">
      <w:pPr>
        <w:pStyle w:val="Default"/>
        <w:jc w:val="center"/>
        <w:rPr>
          <w:b/>
          <w:bCs/>
          <w:sz w:val="20"/>
          <w:szCs w:val="20"/>
        </w:rPr>
      </w:pPr>
    </w:p>
    <w:p w:rsidR="00D95B42" w:rsidRDefault="00D95B42" w:rsidP="00D95B42">
      <w:pPr>
        <w:pStyle w:val="Default"/>
        <w:jc w:val="center"/>
        <w:rPr>
          <w:sz w:val="20"/>
          <w:szCs w:val="20"/>
        </w:rPr>
      </w:pPr>
    </w:p>
    <w:p w:rsidR="00D95B42" w:rsidRDefault="00D95B42" w:rsidP="00D95B4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O cálculo do rendimento per capita do agregado familiar (RC) é realizado de acordo com a seguinte fórmula: </w:t>
      </w:r>
    </w:p>
    <w:p w:rsidR="00D95B42" w:rsidRDefault="00D95B42" w:rsidP="00D95B42">
      <w:pPr>
        <w:pStyle w:val="Default"/>
        <w:jc w:val="both"/>
        <w:rPr>
          <w:sz w:val="20"/>
          <w:szCs w:val="20"/>
        </w:rPr>
      </w:pPr>
    </w:p>
    <w:p w:rsidR="00D95B42" w:rsidRDefault="00D95B42" w:rsidP="00D95B4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RC= </w:t>
      </w:r>
      <w:r w:rsidRPr="007A3ACD">
        <w:rPr>
          <w:sz w:val="20"/>
          <w:szCs w:val="20"/>
          <w:u w:val="single"/>
        </w:rPr>
        <w:t>RAF/12</w:t>
      </w:r>
      <w:r>
        <w:rPr>
          <w:sz w:val="20"/>
          <w:szCs w:val="20"/>
        </w:rPr>
        <w:t xml:space="preserve"> - D</w:t>
      </w:r>
    </w:p>
    <w:p w:rsidR="00D95B42" w:rsidRDefault="00D95B42" w:rsidP="00D95B4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N</w:t>
      </w:r>
    </w:p>
    <w:p w:rsidR="00D95B42" w:rsidRDefault="00D95B42" w:rsidP="00D95B42">
      <w:pPr>
        <w:pStyle w:val="Default"/>
        <w:jc w:val="center"/>
        <w:rPr>
          <w:sz w:val="20"/>
          <w:szCs w:val="20"/>
        </w:rPr>
      </w:pPr>
    </w:p>
    <w:p w:rsidR="00D95B42" w:rsidRDefault="00D95B42" w:rsidP="00D95B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Sendo que: </w:t>
      </w:r>
    </w:p>
    <w:p w:rsidR="00D95B42" w:rsidRDefault="00D95B42" w:rsidP="00D95B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RC= Rendimento per capita </w:t>
      </w:r>
    </w:p>
    <w:p w:rsidR="00D95B42" w:rsidRDefault="00D95B42" w:rsidP="00D95B42">
      <w:pPr>
        <w:pStyle w:val="Default"/>
        <w:rPr>
          <w:sz w:val="20"/>
          <w:szCs w:val="20"/>
        </w:rPr>
      </w:pPr>
    </w:p>
    <w:p w:rsidR="00D95B42" w:rsidRDefault="00D95B42" w:rsidP="00D95B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RAF= Rendimento do agregado familiar (anual ou anualizado) </w:t>
      </w:r>
    </w:p>
    <w:p w:rsidR="00D95B42" w:rsidRDefault="00D95B42" w:rsidP="00D95B42">
      <w:pPr>
        <w:pStyle w:val="Default"/>
        <w:rPr>
          <w:sz w:val="20"/>
          <w:szCs w:val="20"/>
        </w:rPr>
      </w:pPr>
    </w:p>
    <w:p w:rsidR="00D95B42" w:rsidRDefault="00D95B42" w:rsidP="00D95B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D= Despesas mensais fixas </w:t>
      </w:r>
    </w:p>
    <w:p w:rsidR="00D95B42" w:rsidRDefault="00D95B42" w:rsidP="00D95B42">
      <w:pPr>
        <w:pStyle w:val="Default"/>
        <w:rPr>
          <w:sz w:val="20"/>
          <w:szCs w:val="20"/>
        </w:rPr>
      </w:pPr>
    </w:p>
    <w:p w:rsidR="00D95B42" w:rsidRDefault="00D95B42" w:rsidP="00D95B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N= Número de elementos do agregado familiar </w:t>
      </w:r>
    </w:p>
    <w:p w:rsidR="00A60352" w:rsidRDefault="00A60352" w:rsidP="00A60352">
      <w:pPr>
        <w:pStyle w:val="SemEspaamento"/>
        <w:ind w:left="284" w:hanging="284"/>
        <w:rPr>
          <w:rFonts w:ascii="Tahoma" w:hAnsi="Tahoma" w:cs="Tahoma"/>
          <w:sz w:val="20"/>
          <w:szCs w:val="20"/>
        </w:rPr>
      </w:pPr>
    </w:p>
    <w:p w:rsidR="00981A68" w:rsidRDefault="00981A68" w:rsidP="00A60352">
      <w:pPr>
        <w:pStyle w:val="SemEspaamento"/>
        <w:ind w:left="284" w:hanging="284"/>
        <w:rPr>
          <w:rFonts w:ascii="Tahoma" w:hAnsi="Tahoma" w:cs="Tahoma"/>
          <w:sz w:val="20"/>
          <w:szCs w:val="20"/>
        </w:rPr>
      </w:pPr>
    </w:p>
    <w:p w:rsidR="00DC5AFB" w:rsidRDefault="00DC5AFB" w:rsidP="00A60352">
      <w:pPr>
        <w:pStyle w:val="SemEspaamento"/>
        <w:ind w:left="284" w:hanging="284"/>
        <w:rPr>
          <w:rFonts w:ascii="Tahoma" w:hAnsi="Tahoma" w:cs="Tahoma"/>
          <w:sz w:val="20"/>
          <w:szCs w:val="20"/>
        </w:rPr>
      </w:pPr>
    </w:p>
    <w:p w:rsidR="00981A68" w:rsidRPr="00A60352" w:rsidRDefault="00981A68" w:rsidP="00A60352">
      <w:pPr>
        <w:pStyle w:val="SemEspaamento"/>
        <w:ind w:left="284" w:hanging="284"/>
        <w:rPr>
          <w:rFonts w:ascii="Tahoma" w:hAnsi="Tahoma" w:cs="Tahoma"/>
          <w:sz w:val="20"/>
          <w:szCs w:val="20"/>
        </w:rPr>
      </w:pPr>
    </w:p>
    <w:p w:rsidR="00981A68" w:rsidRDefault="00DC5AFB" w:rsidP="00981A6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 13</w:t>
      </w:r>
      <w:r w:rsidR="00981A68">
        <w:rPr>
          <w:b/>
          <w:bCs/>
          <w:sz w:val="20"/>
          <w:szCs w:val="20"/>
        </w:rPr>
        <w:t>ª</w:t>
      </w:r>
    </w:p>
    <w:p w:rsidR="00981A68" w:rsidRDefault="00981A68" w:rsidP="00981A6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PROVA DE RENDIMENTOS E DESPESAS</w:t>
      </w:r>
    </w:p>
    <w:p w:rsidR="00981A68" w:rsidRDefault="00981A68" w:rsidP="00981A68">
      <w:pPr>
        <w:pStyle w:val="Default"/>
        <w:jc w:val="center"/>
        <w:rPr>
          <w:b/>
          <w:bCs/>
          <w:sz w:val="20"/>
          <w:szCs w:val="20"/>
        </w:rPr>
      </w:pPr>
    </w:p>
    <w:p w:rsidR="00600046" w:rsidRDefault="00600046" w:rsidP="00981A68">
      <w:pPr>
        <w:pStyle w:val="Default"/>
        <w:jc w:val="center"/>
        <w:rPr>
          <w:b/>
          <w:bCs/>
          <w:sz w:val="20"/>
          <w:szCs w:val="20"/>
        </w:rPr>
      </w:pPr>
    </w:p>
    <w:p w:rsidR="00981A68" w:rsidRDefault="00981A68" w:rsidP="00981A68">
      <w:pPr>
        <w:pStyle w:val="Default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1.A prova dos rendimentos do agregado familiar é feita mediante a apresentação da declaração de I.R.S.  e respectiva nota de liquidação e outros documentos comprovativos da real situação do agregado familiar.</w:t>
      </w:r>
    </w:p>
    <w:p w:rsidR="00981A68" w:rsidRDefault="00981A68" w:rsidP="00981A68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:rsidR="009A729B" w:rsidRDefault="009A729B" w:rsidP="00981A68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:rsidR="009A729B" w:rsidRDefault="009A729B" w:rsidP="00981A68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:rsidR="009A729B" w:rsidRDefault="009A729B" w:rsidP="00981A68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:rsidR="00981A68" w:rsidRDefault="00981A68" w:rsidP="00981A68">
      <w:pPr>
        <w:pStyle w:val="Default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2.Sempre que haja duvidas sobre a veracidade das declarações de rendimentos, e após dilig</w:t>
      </w:r>
      <w:r w:rsidR="00A90F06">
        <w:rPr>
          <w:bCs/>
          <w:sz w:val="20"/>
          <w:szCs w:val="20"/>
        </w:rPr>
        <w:t>ências que se considere</w:t>
      </w:r>
      <w:r>
        <w:rPr>
          <w:bCs/>
          <w:sz w:val="20"/>
          <w:szCs w:val="20"/>
        </w:rPr>
        <w:t xml:space="preserve">m </w:t>
      </w:r>
      <w:r w:rsidR="00A90F06">
        <w:rPr>
          <w:bCs/>
          <w:sz w:val="20"/>
          <w:szCs w:val="20"/>
        </w:rPr>
        <w:t>adequadas,  pode o montante de comparticipação familiar ser até ao limite da comparticipação familiar máxima.</w:t>
      </w:r>
    </w:p>
    <w:p w:rsidR="001F7DF5" w:rsidRDefault="001F7DF5" w:rsidP="00981A68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:rsidR="00A90F06" w:rsidRDefault="00A90F06" w:rsidP="00981A68">
      <w:pPr>
        <w:pStyle w:val="Default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3.A falta de entrega de declaração de I.R.S., respectiva nota de liquidação e outros documentos comprovativos da real situação do agregado</w:t>
      </w:r>
      <w:r w:rsidR="00603293">
        <w:rPr>
          <w:bCs/>
          <w:sz w:val="20"/>
          <w:szCs w:val="20"/>
        </w:rPr>
        <w:t>, no prazo concedido para o efeito, determina  a fixação da comparticipação familiar  máxima,</w:t>
      </w:r>
    </w:p>
    <w:p w:rsidR="00603293" w:rsidRDefault="00603293" w:rsidP="00981A68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:rsidR="00603293" w:rsidRDefault="00603293" w:rsidP="00981A68">
      <w:pPr>
        <w:pStyle w:val="Default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4.A prova de despesas fixas, do agregado familiar é efectuada mediante a apresentação dos respectivos documentos comprovativos referentes aos três meses anteriores à admissão.</w:t>
      </w:r>
    </w:p>
    <w:p w:rsidR="00603293" w:rsidRDefault="00603293" w:rsidP="00981A68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:rsidR="007769D1" w:rsidRDefault="007769D1" w:rsidP="00981A68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:rsidR="00603293" w:rsidRDefault="007769D1" w:rsidP="00603293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 14</w:t>
      </w:r>
      <w:r w:rsidR="00603293">
        <w:rPr>
          <w:b/>
          <w:bCs/>
          <w:sz w:val="20"/>
          <w:szCs w:val="20"/>
        </w:rPr>
        <w:t>ª</w:t>
      </w:r>
    </w:p>
    <w:p w:rsidR="00603293" w:rsidRDefault="00603293" w:rsidP="00603293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COMPARTICIPAÇÕES FAMILIARES</w:t>
      </w:r>
    </w:p>
    <w:p w:rsidR="00603293" w:rsidRDefault="00603293" w:rsidP="002F73DA">
      <w:pPr>
        <w:spacing w:after="0"/>
        <w:jc w:val="both"/>
        <w:rPr>
          <w:b/>
          <w:bCs/>
          <w:sz w:val="20"/>
          <w:szCs w:val="20"/>
        </w:rPr>
      </w:pPr>
    </w:p>
    <w:p w:rsidR="007769D1" w:rsidRDefault="007769D1" w:rsidP="002F73DA">
      <w:pPr>
        <w:spacing w:after="0"/>
        <w:jc w:val="both"/>
        <w:rPr>
          <w:b/>
          <w:bCs/>
          <w:sz w:val="20"/>
          <w:szCs w:val="20"/>
        </w:rPr>
      </w:pPr>
    </w:p>
    <w:p w:rsidR="00603293" w:rsidRDefault="00603293" w:rsidP="002F73DA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1.Cada utente comparticipará </w:t>
      </w:r>
      <w:r w:rsidR="008065F4">
        <w:rPr>
          <w:rFonts w:ascii="Tahoma" w:eastAsia="Calibri" w:hAnsi="Tahoma" w:cs="Tahoma"/>
          <w:sz w:val="20"/>
          <w:szCs w:val="20"/>
        </w:rPr>
        <w:t>a</w:t>
      </w:r>
      <w:r>
        <w:rPr>
          <w:rFonts w:ascii="Tahoma" w:eastAsia="Calibri" w:hAnsi="Tahoma" w:cs="Tahoma"/>
          <w:sz w:val="20"/>
          <w:szCs w:val="20"/>
        </w:rPr>
        <w:t xml:space="preserve"> Instituição de acordo com a capacidade económica (rendimen</w:t>
      </w:r>
      <w:r w:rsidR="008065F4">
        <w:rPr>
          <w:rFonts w:ascii="Tahoma" w:eastAsia="Calibri" w:hAnsi="Tahoma" w:cs="Tahoma"/>
          <w:sz w:val="20"/>
          <w:szCs w:val="20"/>
        </w:rPr>
        <w:t>to anual) nos termos da legislação em vigor, do Acordo de Cooperação celebrado entre o CENTRO SOCIAL ROCHA BARROS e o INSTITUTO DA SEGURANÇA SOCIAL, IP.</w:t>
      </w:r>
    </w:p>
    <w:p w:rsidR="008065F4" w:rsidRDefault="008065F4" w:rsidP="002F73DA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8065F4" w:rsidRDefault="008065F4" w:rsidP="002F73DA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2.</w:t>
      </w:r>
      <w:r w:rsidRPr="008065F4">
        <w:rPr>
          <w:rFonts w:ascii="Tahoma" w:eastAsia="Calibri" w:hAnsi="Tahoma" w:cs="Tahoma"/>
          <w:sz w:val="20"/>
          <w:szCs w:val="20"/>
        </w:rPr>
        <w:t>O montante da comparticipação será</w:t>
      </w:r>
      <w:r>
        <w:rPr>
          <w:rFonts w:ascii="Tahoma" w:eastAsia="Calibri" w:hAnsi="Tahoma" w:cs="Tahoma"/>
          <w:sz w:val="20"/>
          <w:szCs w:val="20"/>
        </w:rPr>
        <w:t xml:space="preserve"> actualizado anualmente ou sempre que se justificam alterações dos rendimentos dos agregados familiares e / ou ainda que se existam alterações na legislação em vigor.</w:t>
      </w:r>
    </w:p>
    <w:p w:rsidR="008065F4" w:rsidRDefault="008065F4" w:rsidP="002F73DA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8065F4" w:rsidRDefault="008065F4" w:rsidP="002F73DA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3.A comp</w:t>
      </w:r>
      <w:r w:rsidR="0085095F">
        <w:rPr>
          <w:rFonts w:ascii="Tahoma" w:eastAsia="Calibri" w:hAnsi="Tahoma" w:cs="Tahoma"/>
          <w:sz w:val="20"/>
          <w:szCs w:val="20"/>
        </w:rPr>
        <w:t>articipação referida no número anterior acrescem todas as despesas que impliquem custos acrescidos para a Instituição, tais como passeios, actividades recreativas e outros.</w:t>
      </w:r>
    </w:p>
    <w:p w:rsidR="0085095F" w:rsidRDefault="0085095F" w:rsidP="002F73DA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85095F" w:rsidRDefault="0085095F" w:rsidP="002F73DA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4.</w:t>
      </w:r>
      <w:r w:rsidR="002F73DA">
        <w:rPr>
          <w:rFonts w:ascii="Tahoma" w:eastAsia="Calibri" w:hAnsi="Tahoma" w:cs="Tahoma"/>
          <w:sz w:val="20"/>
          <w:szCs w:val="20"/>
        </w:rPr>
        <w:t>O pagamento das comparticipações é efectuado na secretaria do equipamento, até ao dia 10 do mês a que disser respeito.</w:t>
      </w:r>
    </w:p>
    <w:p w:rsidR="002F73DA" w:rsidRDefault="002F73DA" w:rsidP="002F73DA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F73DA" w:rsidRDefault="002F73DA" w:rsidP="002F73DA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5.Salvo em casos devidamente fundamentados e autorizados pela Direcão, a falta de pagamento por um período igual a um mês determina a suspensão do serviço.</w:t>
      </w:r>
    </w:p>
    <w:p w:rsidR="002F73DA" w:rsidRDefault="002F73DA" w:rsidP="002F73DA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F73DA" w:rsidRDefault="002F73DA" w:rsidP="002F73DA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6.Haverá redução de 10% no valor da comparticipação quando se verifique a n</w:t>
      </w:r>
      <w:r w:rsidR="001F7DF5">
        <w:rPr>
          <w:rFonts w:ascii="Tahoma" w:eastAsia="Calibri" w:hAnsi="Tahoma" w:cs="Tahoma"/>
          <w:sz w:val="20"/>
          <w:szCs w:val="20"/>
        </w:rPr>
        <w:t xml:space="preserve">ão frequência das actividades por parte da criança, por um período de 15 dias </w:t>
      </w:r>
      <w:r w:rsidR="002561E8">
        <w:rPr>
          <w:rFonts w:ascii="Tahoma" w:eastAsia="Calibri" w:hAnsi="Tahoma" w:cs="Tahoma"/>
          <w:sz w:val="20"/>
          <w:szCs w:val="20"/>
        </w:rPr>
        <w:t xml:space="preserve">ou superior a 15 dias </w:t>
      </w:r>
      <w:r w:rsidR="001F7DF5">
        <w:rPr>
          <w:rFonts w:ascii="Tahoma" w:eastAsia="Calibri" w:hAnsi="Tahoma" w:cs="Tahoma"/>
          <w:sz w:val="20"/>
          <w:szCs w:val="20"/>
        </w:rPr>
        <w:t>consecutivos por motivos devidamente justificados.</w:t>
      </w:r>
    </w:p>
    <w:p w:rsidR="001F7DF5" w:rsidRDefault="001F7DF5" w:rsidP="002F73DA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1F7DF5" w:rsidRDefault="001F7DF5" w:rsidP="002F73DA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1F7DF5" w:rsidRDefault="007769D1" w:rsidP="001F7DF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 15</w:t>
      </w:r>
      <w:r w:rsidR="001F7DF5">
        <w:rPr>
          <w:b/>
          <w:bCs/>
          <w:sz w:val="20"/>
          <w:szCs w:val="20"/>
        </w:rPr>
        <w:t>ª</w:t>
      </w:r>
    </w:p>
    <w:p w:rsidR="001F7DF5" w:rsidRDefault="001F7DF5" w:rsidP="001F7DF5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HORÁRIOS DE FUNCIONAMENTO</w:t>
      </w:r>
    </w:p>
    <w:p w:rsidR="001F7DF5" w:rsidRDefault="001F7DF5" w:rsidP="001F7DF5">
      <w:pPr>
        <w:spacing w:after="0"/>
        <w:jc w:val="center"/>
        <w:rPr>
          <w:b/>
          <w:bCs/>
          <w:sz w:val="20"/>
          <w:szCs w:val="20"/>
        </w:rPr>
      </w:pPr>
    </w:p>
    <w:p w:rsidR="007769D1" w:rsidRDefault="007769D1" w:rsidP="001F7DF5">
      <w:pPr>
        <w:spacing w:after="0"/>
        <w:jc w:val="center"/>
        <w:rPr>
          <w:b/>
          <w:bCs/>
          <w:sz w:val="20"/>
          <w:szCs w:val="20"/>
        </w:rPr>
      </w:pPr>
    </w:p>
    <w:p w:rsidR="001F7DF5" w:rsidRDefault="001F7DF5" w:rsidP="001F7DF5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1F7DF5">
        <w:rPr>
          <w:rFonts w:ascii="Tahoma" w:hAnsi="Tahoma" w:cs="Tahoma"/>
          <w:b/>
          <w:bCs/>
          <w:sz w:val="20"/>
          <w:szCs w:val="20"/>
        </w:rPr>
        <w:t>1</w:t>
      </w:r>
      <w:r w:rsidRPr="001F7DF5">
        <w:rPr>
          <w:rFonts w:ascii="Tahoma" w:hAnsi="Tahoma" w:cs="Tahoma"/>
          <w:bCs/>
          <w:sz w:val="20"/>
          <w:szCs w:val="20"/>
        </w:rPr>
        <w:t>.Sempre que possível e de acordo com os horários dos pais, as crianças deverão permanecer o menos tempo no equipamento</w:t>
      </w:r>
      <w:r>
        <w:rPr>
          <w:rFonts w:ascii="Tahoma" w:hAnsi="Tahoma" w:cs="Tahoma"/>
          <w:bCs/>
          <w:sz w:val="20"/>
          <w:szCs w:val="20"/>
        </w:rPr>
        <w:t xml:space="preserve"> tendo em conta a necessidade da criança junto da sua família de referencia.</w:t>
      </w:r>
    </w:p>
    <w:p w:rsidR="001F7DF5" w:rsidRDefault="001F7DF5" w:rsidP="001F7DF5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:rsidR="001F7DF5" w:rsidRDefault="00EB22FC" w:rsidP="00EB22FC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EB22FC"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Cs/>
          <w:sz w:val="20"/>
          <w:szCs w:val="20"/>
        </w:rPr>
        <w:t>.</w:t>
      </w:r>
      <w:r w:rsidR="001F7DF5" w:rsidRPr="00EB22FC">
        <w:rPr>
          <w:rFonts w:ascii="Tahoma" w:hAnsi="Tahoma" w:cs="Tahoma"/>
          <w:bCs/>
          <w:sz w:val="20"/>
          <w:szCs w:val="20"/>
        </w:rPr>
        <w:t>O horário de funcionamento dos serviços será</w:t>
      </w:r>
      <w:r>
        <w:rPr>
          <w:rFonts w:ascii="Tahoma" w:hAnsi="Tahoma" w:cs="Tahoma"/>
          <w:bCs/>
          <w:sz w:val="20"/>
          <w:szCs w:val="20"/>
        </w:rPr>
        <w:t>:</w:t>
      </w:r>
    </w:p>
    <w:p w:rsidR="00EB22FC" w:rsidRDefault="00EB22FC" w:rsidP="00EB22FC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:rsidR="00EB22FC" w:rsidRDefault="00EB22FC" w:rsidP="00EB22FC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:rsidR="00EB22FC" w:rsidRPr="00EB22FC" w:rsidRDefault="00EB22FC" w:rsidP="00EB22FC">
      <w:pPr>
        <w:pStyle w:val="SemEspaamento"/>
        <w:ind w:left="690"/>
        <w:rPr>
          <w:rFonts w:ascii="Tahoma" w:eastAsia="Batang" w:hAnsi="Tahoma" w:cs="Tahoma"/>
          <w:sz w:val="20"/>
          <w:szCs w:val="20"/>
        </w:rPr>
      </w:pPr>
      <w:r>
        <w:rPr>
          <w:rFonts w:ascii="Arial" w:eastAsia="Batang" w:hAnsi="Arial" w:cs="Arial"/>
        </w:rPr>
        <w:t xml:space="preserve">                                 </w:t>
      </w:r>
      <w:r>
        <w:rPr>
          <w:rFonts w:ascii="Tahoma" w:eastAsia="Batang" w:hAnsi="Tahoma" w:cs="Tahoma"/>
          <w:sz w:val="20"/>
          <w:szCs w:val="20"/>
        </w:rPr>
        <w:t>Período da manhã: 7h45 – 8.5</w:t>
      </w:r>
      <w:r w:rsidRPr="00EB22FC">
        <w:rPr>
          <w:rFonts w:ascii="Tahoma" w:eastAsia="Batang" w:hAnsi="Tahoma" w:cs="Tahoma"/>
          <w:sz w:val="20"/>
          <w:szCs w:val="20"/>
        </w:rPr>
        <w:t>0h</w:t>
      </w:r>
    </w:p>
    <w:p w:rsidR="00EB22FC" w:rsidRPr="00EB22FC" w:rsidRDefault="00EB22FC" w:rsidP="00EB22FC">
      <w:pPr>
        <w:pStyle w:val="SemEspaamento"/>
        <w:ind w:left="690"/>
        <w:rPr>
          <w:rFonts w:ascii="Tahoma" w:eastAsia="Batang" w:hAnsi="Tahoma" w:cs="Tahoma"/>
          <w:sz w:val="20"/>
          <w:szCs w:val="20"/>
        </w:rPr>
      </w:pPr>
      <w:r w:rsidRPr="00EB22FC">
        <w:rPr>
          <w:rFonts w:ascii="Tahoma" w:eastAsia="Batang" w:hAnsi="Tahoma" w:cs="Tahoma"/>
          <w:sz w:val="20"/>
          <w:szCs w:val="20"/>
        </w:rPr>
        <w:t xml:space="preserve">                                 Período da tarde: 17h30 – 18h30</w:t>
      </w:r>
    </w:p>
    <w:p w:rsidR="00EB22FC" w:rsidRPr="00EB22FC" w:rsidRDefault="00EB22FC" w:rsidP="00EB22FC">
      <w:pPr>
        <w:pStyle w:val="SemEspaamento"/>
        <w:ind w:left="690"/>
        <w:rPr>
          <w:rFonts w:ascii="Tahoma" w:eastAsia="Batang" w:hAnsi="Tahoma" w:cs="Tahoma"/>
          <w:sz w:val="20"/>
          <w:szCs w:val="20"/>
        </w:rPr>
      </w:pPr>
    </w:p>
    <w:p w:rsidR="00EB22FC" w:rsidRPr="00EB22FC" w:rsidRDefault="00EB22FC" w:rsidP="00EB22FC">
      <w:pPr>
        <w:pStyle w:val="SemEspaamento"/>
        <w:ind w:left="690"/>
        <w:rPr>
          <w:rFonts w:ascii="Tahoma" w:eastAsia="Batang" w:hAnsi="Tahoma" w:cs="Tahoma"/>
          <w:sz w:val="20"/>
          <w:szCs w:val="20"/>
        </w:rPr>
      </w:pPr>
    </w:p>
    <w:p w:rsidR="00EB22FC" w:rsidRDefault="00EB22FC" w:rsidP="00EB22FC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  <w:r w:rsidRPr="00EB22FC">
        <w:rPr>
          <w:rFonts w:ascii="Tahoma" w:eastAsia="Batang" w:hAnsi="Tahoma" w:cs="Tahoma"/>
          <w:b/>
          <w:sz w:val="20"/>
          <w:szCs w:val="20"/>
        </w:rPr>
        <w:t>3</w:t>
      </w:r>
      <w:r w:rsidRPr="00EB22FC">
        <w:rPr>
          <w:rFonts w:ascii="Tahoma" w:eastAsia="Batang" w:hAnsi="Tahoma" w:cs="Tahoma"/>
          <w:sz w:val="20"/>
          <w:szCs w:val="20"/>
        </w:rPr>
        <w:t>.O h</w:t>
      </w:r>
      <w:r w:rsidR="00B464D9">
        <w:rPr>
          <w:rFonts w:ascii="Tahoma" w:eastAsia="Batang" w:hAnsi="Tahoma" w:cs="Tahoma"/>
          <w:sz w:val="20"/>
          <w:szCs w:val="20"/>
        </w:rPr>
        <w:t>orário de funcionamento no período de férias ou interrupções</w:t>
      </w:r>
      <w:r w:rsidRPr="00EB22FC">
        <w:rPr>
          <w:rFonts w:ascii="Tahoma" w:eastAsia="Batang" w:hAnsi="Tahoma" w:cs="Tahoma"/>
          <w:sz w:val="20"/>
          <w:szCs w:val="20"/>
        </w:rPr>
        <w:t xml:space="preserve"> letiva</w:t>
      </w:r>
      <w:r w:rsidR="00B464D9">
        <w:rPr>
          <w:rFonts w:ascii="Tahoma" w:eastAsia="Batang" w:hAnsi="Tahoma" w:cs="Tahoma"/>
          <w:sz w:val="20"/>
          <w:szCs w:val="20"/>
        </w:rPr>
        <w:t>s</w:t>
      </w:r>
      <w:r w:rsidR="00251433">
        <w:rPr>
          <w:rFonts w:ascii="Tahoma" w:eastAsia="Batang" w:hAnsi="Tahoma" w:cs="Tahoma"/>
          <w:sz w:val="20"/>
          <w:szCs w:val="20"/>
        </w:rPr>
        <w:t xml:space="preserve"> de</w:t>
      </w:r>
      <w:r w:rsidR="00B75BC3">
        <w:rPr>
          <w:rFonts w:ascii="Tahoma" w:eastAsia="Batang" w:hAnsi="Tahoma" w:cs="Tahoma"/>
          <w:sz w:val="20"/>
          <w:szCs w:val="20"/>
        </w:rPr>
        <w:t>corre entre as 8h</w:t>
      </w:r>
      <w:r w:rsidRPr="00EB22FC">
        <w:rPr>
          <w:rFonts w:ascii="Tahoma" w:eastAsia="Batang" w:hAnsi="Tahoma" w:cs="Tahoma"/>
          <w:sz w:val="20"/>
          <w:szCs w:val="20"/>
        </w:rPr>
        <w:t xml:space="preserve"> e as 18h30.</w:t>
      </w:r>
    </w:p>
    <w:p w:rsidR="00EB22FC" w:rsidRDefault="00EB22FC" w:rsidP="00EB22FC">
      <w:pPr>
        <w:spacing w:after="0"/>
        <w:jc w:val="both"/>
        <w:rPr>
          <w:rFonts w:ascii="Tahoma" w:eastAsia="Batang" w:hAnsi="Tahoma" w:cs="Tahoma"/>
          <w:sz w:val="20"/>
          <w:szCs w:val="20"/>
        </w:rPr>
      </w:pPr>
    </w:p>
    <w:p w:rsidR="00B464D9" w:rsidRDefault="00B464D9" w:rsidP="00EB22FC">
      <w:pPr>
        <w:spacing w:after="0"/>
        <w:jc w:val="both"/>
        <w:rPr>
          <w:rFonts w:ascii="Tahoma" w:eastAsia="Batang" w:hAnsi="Tahoma" w:cs="Tahoma"/>
          <w:sz w:val="20"/>
          <w:szCs w:val="20"/>
        </w:rPr>
      </w:pPr>
    </w:p>
    <w:p w:rsidR="00B464D9" w:rsidRDefault="009A729B" w:rsidP="00B464D9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NORMA 16</w:t>
      </w:r>
      <w:r w:rsidR="00B464D9">
        <w:rPr>
          <w:b/>
          <w:bCs/>
          <w:sz w:val="20"/>
          <w:szCs w:val="20"/>
        </w:rPr>
        <w:t>ª</w:t>
      </w:r>
    </w:p>
    <w:p w:rsidR="00B464D9" w:rsidRDefault="00B464D9" w:rsidP="00B464D9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ALIMENTAÇÃO</w:t>
      </w:r>
    </w:p>
    <w:p w:rsidR="00B464D9" w:rsidRDefault="00B464D9" w:rsidP="00B464D9">
      <w:pPr>
        <w:spacing w:after="0"/>
        <w:jc w:val="center"/>
        <w:rPr>
          <w:rFonts w:ascii="Tahoma" w:eastAsia="Batang" w:hAnsi="Tahoma" w:cs="Tahoma"/>
          <w:sz w:val="20"/>
          <w:szCs w:val="20"/>
        </w:rPr>
      </w:pPr>
    </w:p>
    <w:p w:rsidR="00B464D9" w:rsidRPr="00EB22FC" w:rsidRDefault="00B464D9" w:rsidP="00EB22FC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>1</w:t>
      </w:r>
      <w:r>
        <w:rPr>
          <w:rFonts w:ascii="Tahoma" w:eastAsia="Batang" w:hAnsi="Tahoma" w:cs="Tahoma"/>
          <w:sz w:val="20"/>
          <w:szCs w:val="20"/>
        </w:rPr>
        <w:t xml:space="preserve">.No </w:t>
      </w:r>
      <w:r w:rsidR="00AA0801">
        <w:rPr>
          <w:rFonts w:ascii="Tahoma" w:eastAsia="Batang" w:hAnsi="Tahoma" w:cs="Tahoma"/>
          <w:sz w:val="20"/>
          <w:szCs w:val="20"/>
        </w:rPr>
        <w:t>período das</w:t>
      </w:r>
      <w:r>
        <w:rPr>
          <w:rFonts w:ascii="Tahoma" w:eastAsia="Batang" w:hAnsi="Tahoma" w:cs="Tahoma"/>
          <w:sz w:val="20"/>
          <w:szCs w:val="20"/>
        </w:rPr>
        <w:t xml:space="preserve"> interrupções lectivas será fornecido</w:t>
      </w:r>
      <w:r w:rsidR="00AA0801">
        <w:rPr>
          <w:rFonts w:ascii="Tahoma" w:eastAsia="Batang" w:hAnsi="Tahoma" w:cs="Tahoma"/>
          <w:sz w:val="20"/>
          <w:szCs w:val="20"/>
        </w:rPr>
        <w:t xml:space="preserve"> ás crianças</w:t>
      </w:r>
      <w:r>
        <w:rPr>
          <w:rFonts w:ascii="Tahoma" w:eastAsia="Batang" w:hAnsi="Tahoma" w:cs="Tahoma"/>
          <w:sz w:val="20"/>
          <w:szCs w:val="20"/>
        </w:rPr>
        <w:t xml:space="preserve"> um suplemento a meio da manha, almoço e lanche</w:t>
      </w:r>
      <w:r w:rsidR="00AA0801">
        <w:rPr>
          <w:rFonts w:ascii="Tahoma" w:eastAsia="Batang" w:hAnsi="Tahoma" w:cs="Tahoma"/>
          <w:sz w:val="20"/>
          <w:szCs w:val="20"/>
        </w:rPr>
        <w:t>.</w:t>
      </w:r>
    </w:p>
    <w:p w:rsidR="001F7DF5" w:rsidRPr="00EB22FC" w:rsidRDefault="001F7DF5" w:rsidP="002F73DA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EB22FC" w:rsidRDefault="009A729B" w:rsidP="00EB22F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 17</w:t>
      </w:r>
      <w:r w:rsidR="00EB22FC">
        <w:rPr>
          <w:b/>
          <w:bCs/>
          <w:sz w:val="20"/>
          <w:szCs w:val="20"/>
        </w:rPr>
        <w:t>ª</w:t>
      </w:r>
    </w:p>
    <w:p w:rsidR="00EB22FC" w:rsidRDefault="00EB22FC" w:rsidP="00EB22FC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PERIODO DE ENCERRAMENTO</w:t>
      </w:r>
    </w:p>
    <w:p w:rsidR="00EB22FC" w:rsidRDefault="00EB22FC" w:rsidP="00EB22FC">
      <w:pPr>
        <w:spacing w:after="0"/>
        <w:jc w:val="center"/>
        <w:rPr>
          <w:b/>
          <w:bCs/>
          <w:sz w:val="20"/>
          <w:szCs w:val="20"/>
        </w:rPr>
      </w:pPr>
    </w:p>
    <w:p w:rsidR="007769D1" w:rsidRDefault="007769D1" w:rsidP="00EB22FC">
      <w:pPr>
        <w:spacing w:after="0"/>
        <w:jc w:val="center"/>
        <w:rPr>
          <w:b/>
          <w:bCs/>
          <w:sz w:val="20"/>
          <w:szCs w:val="20"/>
        </w:rPr>
      </w:pPr>
    </w:p>
    <w:p w:rsidR="00EB22FC" w:rsidRDefault="00EB22FC" w:rsidP="00EB22FC">
      <w:pPr>
        <w:spacing w:after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 w:rsidRPr="00EB22FC">
        <w:rPr>
          <w:rFonts w:ascii="Tahoma" w:hAnsi="Tahoma" w:cs="Tahoma"/>
          <w:bCs/>
          <w:sz w:val="20"/>
          <w:szCs w:val="20"/>
        </w:rPr>
        <w:t>O</w:t>
      </w: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CENTRO DE ACTIVIDADES DE TEMPOS LIVRES </w:t>
      </w:r>
      <w:r>
        <w:rPr>
          <w:rFonts w:ascii="Tahoma" w:hAnsi="Tahoma" w:cs="Tahoma"/>
          <w:bCs/>
          <w:color w:val="000000"/>
          <w:sz w:val="20"/>
          <w:szCs w:val="20"/>
        </w:rPr>
        <w:t>encerrará durante os seguintes períodos:</w:t>
      </w:r>
    </w:p>
    <w:p w:rsidR="00EB22FC" w:rsidRDefault="00EB22FC" w:rsidP="00EB22FC">
      <w:pPr>
        <w:spacing w:after="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EB22FC" w:rsidRDefault="00B75BC3" w:rsidP="00EB22FC">
      <w:pPr>
        <w:pStyle w:val="PargrafodaLista"/>
        <w:numPr>
          <w:ilvl w:val="0"/>
          <w:numId w:val="22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Oito</w:t>
      </w:r>
      <w:r w:rsidR="00EB22FC" w:rsidRPr="00EB22FC">
        <w:rPr>
          <w:rFonts w:ascii="Tahoma" w:hAnsi="Tahoma" w:cs="Tahoma"/>
          <w:bCs/>
          <w:sz w:val="20"/>
          <w:szCs w:val="20"/>
        </w:rPr>
        <w:t xml:space="preserve"> dias </w:t>
      </w:r>
      <w:r>
        <w:rPr>
          <w:rFonts w:ascii="Tahoma" w:hAnsi="Tahoma" w:cs="Tahoma"/>
          <w:bCs/>
          <w:sz w:val="20"/>
          <w:szCs w:val="20"/>
        </w:rPr>
        <w:t>no mês de Agosto</w:t>
      </w:r>
      <w:r w:rsidR="00EB22FC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para proceder à desinfestação, pequenas reparações e limpeza das instalações e gozo de férias do pessoal.</w:t>
      </w:r>
    </w:p>
    <w:p w:rsidR="00EB22FC" w:rsidRDefault="00EB22FC" w:rsidP="00EB22FC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:rsidR="00600046" w:rsidRPr="00D94B9F" w:rsidRDefault="00EB22FC" w:rsidP="00D94B9F">
      <w:pPr>
        <w:pStyle w:val="PargrafodaLista"/>
        <w:numPr>
          <w:ilvl w:val="0"/>
          <w:numId w:val="22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Por motivos imprevisíveis que ponham em risco a segurança e o bem estar das crianças.</w:t>
      </w:r>
    </w:p>
    <w:p w:rsidR="003E6806" w:rsidRPr="003E6806" w:rsidRDefault="003E6806" w:rsidP="003E6806">
      <w:pPr>
        <w:pStyle w:val="PargrafodaLista"/>
        <w:rPr>
          <w:rFonts w:ascii="Tahoma" w:hAnsi="Tahoma" w:cs="Tahoma"/>
          <w:bCs/>
          <w:sz w:val="20"/>
          <w:szCs w:val="20"/>
        </w:rPr>
      </w:pPr>
    </w:p>
    <w:p w:rsidR="003E6806" w:rsidRDefault="003E6806" w:rsidP="003E6806">
      <w:pPr>
        <w:pStyle w:val="PargrafodaLista"/>
        <w:numPr>
          <w:ilvl w:val="0"/>
          <w:numId w:val="22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Sempre que for necessário proceder a desinfestação, quando não seja possível fazer as mesmas coincidir com o período de encerramento e / ou fim de semana.</w:t>
      </w:r>
    </w:p>
    <w:p w:rsidR="00DC5AFB" w:rsidRPr="00DC5AFB" w:rsidRDefault="00DC5AFB" w:rsidP="00DC5AFB">
      <w:pPr>
        <w:pStyle w:val="PargrafodaLista"/>
        <w:rPr>
          <w:rFonts w:ascii="Tahoma" w:hAnsi="Tahoma" w:cs="Tahoma"/>
          <w:bCs/>
          <w:sz w:val="20"/>
          <w:szCs w:val="20"/>
        </w:rPr>
      </w:pPr>
    </w:p>
    <w:p w:rsidR="00DC5AFB" w:rsidRPr="00DC5AFB" w:rsidRDefault="00DC5AFB" w:rsidP="00DC5AFB">
      <w:pPr>
        <w:pStyle w:val="PargrafodaLista"/>
        <w:numPr>
          <w:ilvl w:val="0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DC5AF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C5AFB">
        <w:rPr>
          <w:rFonts w:ascii="Tahoma" w:hAnsi="Tahoma" w:cs="Tahoma"/>
          <w:bCs/>
          <w:sz w:val="20"/>
          <w:szCs w:val="20"/>
        </w:rPr>
        <w:t xml:space="preserve">O </w:t>
      </w:r>
      <w:r w:rsidR="00CF6BDF">
        <w:rPr>
          <w:rFonts w:ascii="Tahoma" w:hAnsi="Tahoma" w:cs="Tahoma"/>
          <w:bCs/>
          <w:sz w:val="20"/>
          <w:szCs w:val="20"/>
        </w:rPr>
        <w:t xml:space="preserve">C.A.T.L. </w:t>
      </w:r>
      <w:r w:rsidRPr="00DC5AFB">
        <w:rPr>
          <w:rFonts w:ascii="Tahoma" w:hAnsi="Tahoma" w:cs="Tahoma"/>
          <w:sz w:val="20"/>
          <w:szCs w:val="20"/>
        </w:rPr>
        <w:t>encerra nos Feriados Nacionais, Municipais</w:t>
      </w:r>
      <w:r w:rsidR="00D94B9F">
        <w:rPr>
          <w:rFonts w:ascii="Tahoma" w:hAnsi="Tahoma" w:cs="Tahoma"/>
          <w:sz w:val="20"/>
          <w:szCs w:val="20"/>
        </w:rPr>
        <w:t>,</w:t>
      </w:r>
      <w:r w:rsidRPr="00DC5AFB">
        <w:rPr>
          <w:rFonts w:ascii="Tahoma" w:hAnsi="Tahoma" w:cs="Tahoma"/>
          <w:sz w:val="20"/>
          <w:szCs w:val="20"/>
        </w:rPr>
        <w:t xml:space="preserve"> Dia de Carnaval ou quaisquer outros dias concedidos pela Direção,  ao pessoal em exercício.</w:t>
      </w:r>
    </w:p>
    <w:p w:rsidR="00DC5AFB" w:rsidRPr="00981A68" w:rsidRDefault="00DC5AFB" w:rsidP="00DC5AFB">
      <w:pPr>
        <w:pStyle w:val="Default"/>
        <w:spacing w:line="360" w:lineRule="auto"/>
        <w:ind w:left="720"/>
        <w:jc w:val="both"/>
        <w:rPr>
          <w:bCs/>
          <w:sz w:val="20"/>
          <w:szCs w:val="20"/>
        </w:rPr>
      </w:pPr>
    </w:p>
    <w:p w:rsidR="003E6806" w:rsidRPr="00DC5AFB" w:rsidRDefault="003E6806" w:rsidP="00DC5AFB">
      <w:pPr>
        <w:rPr>
          <w:rFonts w:ascii="Tahoma" w:hAnsi="Tahoma" w:cs="Tahoma"/>
          <w:bCs/>
          <w:sz w:val="20"/>
          <w:szCs w:val="20"/>
        </w:rPr>
      </w:pPr>
    </w:p>
    <w:p w:rsidR="003E6806" w:rsidRDefault="009A729B" w:rsidP="003E680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NORMA 18</w:t>
      </w:r>
      <w:r w:rsidR="003E6806">
        <w:rPr>
          <w:b/>
          <w:bCs/>
          <w:sz w:val="20"/>
          <w:szCs w:val="20"/>
        </w:rPr>
        <w:t>ª</w:t>
      </w:r>
    </w:p>
    <w:p w:rsidR="003E6806" w:rsidRDefault="003E6806" w:rsidP="003E6806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SEGURANÇA</w:t>
      </w:r>
    </w:p>
    <w:p w:rsidR="003E6806" w:rsidRDefault="003E6806" w:rsidP="003E6806">
      <w:pPr>
        <w:spacing w:after="0"/>
        <w:jc w:val="center"/>
        <w:rPr>
          <w:b/>
          <w:bCs/>
          <w:sz w:val="20"/>
          <w:szCs w:val="20"/>
        </w:rPr>
      </w:pPr>
    </w:p>
    <w:p w:rsidR="003E6806" w:rsidRDefault="003E6806" w:rsidP="003E6806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 w:rsidRPr="003E6806">
        <w:rPr>
          <w:rFonts w:ascii="Tahoma" w:hAnsi="Tahoma" w:cs="Tahoma"/>
          <w:bCs/>
          <w:sz w:val="20"/>
          <w:szCs w:val="20"/>
        </w:rPr>
        <w:t>As</w:t>
      </w:r>
      <w:r>
        <w:rPr>
          <w:rFonts w:ascii="Tahoma" w:hAnsi="Tahoma" w:cs="Tahoma"/>
          <w:bCs/>
          <w:sz w:val="20"/>
          <w:szCs w:val="20"/>
        </w:rPr>
        <w:t xml:space="preserve"> crianças serão entregues pelas funcionárias aos pais, ou a quem esteja devidamente autorizado e identificado, na ficha de inscrição.</w:t>
      </w:r>
    </w:p>
    <w:p w:rsidR="00DC5AFB" w:rsidRDefault="00DC5AFB" w:rsidP="003E6806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:rsidR="003E6806" w:rsidRPr="003E6806" w:rsidRDefault="003E6806" w:rsidP="003E6806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3E6806">
        <w:rPr>
          <w:rFonts w:ascii="Tahoma" w:hAnsi="Tahoma" w:cs="Tahoma"/>
          <w:b/>
          <w:bCs/>
          <w:sz w:val="20"/>
          <w:szCs w:val="20"/>
        </w:rPr>
        <w:t>2</w:t>
      </w:r>
      <w:r w:rsidRPr="003E6806">
        <w:rPr>
          <w:rFonts w:ascii="Tahoma" w:hAnsi="Tahoma" w:cs="Tahoma"/>
          <w:bCs/>
          <w:sz w:val="20"/>
          <w:szCs w:val="20"/>
        </w:rPr>
        <w:t>.Não será</w:t>
      </w:r>
      <w:r>
        <w:rPr>
          <w:rFonts w:ascii="Tahoma" w:hAnsi="Tahoma" w:cs="Tahoma"/>
          <w:bCs/>
          <w:sz w:val="20"/>
          <w:szCs w:val="20"/>
        </w:rPr>
        <w:t xml:space="preserve"> permitida</w:t>
      </w:r>
      <w:r w:rsidR="009F31EB">
        <w:rPr>
          <w:rFonts w:ascii="Tahoma" w:hAnsi="Tahoma" w:cs="Tahoma"/>
          <w:bCs/>
          <w:sz w:val="20"/>
          <w:szCs w:val="20"/>
        </w:rPr>
        <w:t xml:space="preserve"> a recolha de crianças por menores</w:t>
      </w:r>
      <w:r>
        <w:rPr>
          <w:rFonts w:ascii="Tahoma" w:hAnsi="Tahoma" w:cs="Tahoma"/>
          <w:bCs/>
          <w:sz w:val="20"/>
          <w:szCs w:val="20"/>
        </w:rPr>
        <w:t xml:space="preserve"> de 16 anos, sem que previamente seja assinado um termo de responsabilidade pelos pais.</w:t>
      </w:r>
    </w:p>
    <w:p w:rsidR="003E6806" w:rsidRDefault="003E6806" w:rsidP="003E6806">
      <w:pPr>
        <w:spacing w:after="0"/>
        <w:jc w:val="center"/>
        <w:rPr>
          <w:b/>
          <w:bCs/>
          <w:sz w:val="20"/>
          <w:szCs w:val="20"/>
        </w:rPr>
      </w:pPr>
    </w:p>
    <w:p w:rsidR="002F6AB1" w:rsidRDefault="002F6AB1" w:rsidP="003E6806">
      <w:pPr>
        <w:spacing w:after="0"/>
        <w:jc w:val="center"/>
        <w:rPr>
          <w:b/>
          <w:bCs/>
          <w:sz w:val="20"/>
          <w:szCs w:val="20"/>
        </w:rPr>
      </w:pPr>
    </w:p>
    <w:p w:rsidR="00E95A19" w:rsidRDefault="00E95A19" w:rsidP="00E95A19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CAPÍTULO V</w:t>
      </w:r>
      <w:r w:rsidR="005D0410">
        <w:rPr>
          <w:b/>
          <w:bCs/>
          <w:sz w:val="20"/>
          <w:szCs w:val="20"/>
        </w:rPr>
        <w:t>I</w:t>
      </w:r>
    </w:p>
    <w:p w:rsidR="00E95A19" w:rsidRPr="00217400" w:rsidRDefault="00E95A19" w:rsidP="00E95A1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color w:val="000000"/>
          <w:sz w:val="20"/>
          <w:szCs w:val="20"/>
        </w:rPr>
      </w:pPr>
      <w:r w:rsidRPr="00217400">
        <w:rPr>
          <w:rFonts w:ascii="Tahoma" w:hAnsi="Tahoma" w:cs="Tahoma"/>
          <w:b/>
          <w:bCs/>
          <w:color w:val="000000"/>
          <w:sz w:val="20"/>
          <w:szCs w:val="20"/>
        </w:rPr>
        <w:t>RECURSOS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HUMANOS</w:t>
      </w:r>
    </w:p>
    <w:p w:rsidR="00761C4A" w:rsidRPr="00E95A19" w:rsidRDefault="009A729B" w:rsidP="00E95A19">
      <w:pPr>
        <w:pStyle w:val="SemEspaamento"/>
        <w:jc w:val="center"/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>Norma 19</w:t>
      </w:r>
      <w:r w:rsidR="002F6AB1">
        <w:rPr>
          <w:rFonts w:ascii="Tahoma" w:eastAsia="Batang" w:hAnsi="Tahoma" w:cs="Tahoma"/>
          <w:b/>
          <w:sz w:val="20"/>
          <w:szCs w:val="20"/>
        </w:rPr>
        <w:t>ª</w:t>
      </w:r>
    </w:p>
    <w:p w:rsidR="00761C4A" w:rsidRDefault="00761C4A" w:rsidP="00E95A19">
      <w:pPr>
        <w:pStyle w:val="SemEspaamento"/>
        <w:jc w:val="center"/>
        <w:rPr>
          <w:rFonts w:ascii="Tahoma" w:eastAsia="Batang" w:hAnsi="Tahoma" w:cs="Tahoma"/>
          <w:b/>
          <w:sz w:val="20"/>
          <w:szCs w:val="20"/>
        </w:rPr>
      </w:pPr>
      <w:r w:rsidRPr="00E95A19">
        <w:rPr>
          <w:rFonts w:ascii="Tahoma" w:eastAsia="Batang" w:hAnsi="Tahoma" w:cs="Tahoma"/>
          <w:b/>
          <w:sz w:val="20"/>
          <w:szCs w:val="20"/>
        </w:rPr>
        <w:t>Quadro de Pessoal</w:t>
      </w:r>
    </w:p>
    <w:p w:rsidR="00E95A19" w:rsidRPr="00E95A19" w:rsidRDefault="00E95A19" w:rsidP="00E95A19">
      <w:pPr>
        <w:pStyle w:val="SemEspaamento"/>
        <w:jc w:val="center"/>
        <w:rPr>
          <w:rFonts w:ascii="Tahoma" w:eastAsia="Batang" w:hAnsi="Tahoma" w:cs="Tahoma"/>
          <w:b/>
          <w:sz w:val="20"/>
          <w:szCs w:val="20"/>
        </w:rPr>
      </w:pPr>
    </w:p>
    <w:p w:rsidR="00761C4A" w:rsidRPr="00E95A19" w:rsidRDefault="00761C4A" w:rsidP="00761C4A">
      <w:pPr>
        <w:pStyle w:val="SemEspaamento"/>
        <w:jc w:val="center"/>
        <w:rPr>
          <w:rFonts w:ascii="Tahoma" w:eastAsia="Batang" w:hAnsi="Tahoma" w:cs="Tahoma"/>
          <w:sz w:val="20"/>
          <w:szCs w:val="20"/>
        </w:rPr>
      </w:pPr>
    </w:p>
    <w:p w:rsidR="00761C4A" w:rsidRPr="00E95A19" w:rsidRDefault="00761C4A" w:rsidP="00761C4A">
      <w:pPr>
        <w:pStyle w:val="SemEspaamento"/>
        <w:numPr>
          <w:ilvl w:val="0"/>
          <w:numId w:val="29"/>
        </w:numPr>
        <w:ind w:left="284" w:hanging="284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O quadro de pessoal deste estabelecimento / estrutura prestadora de serviços encontra-se afixado em local bem visível, contendo a indicação do número de recursos humanos (direção técnica, equipa técnica</w:t>
      </w:r>
      <w:r w:rsidR="00B75BC3">
        <w:rPr>
          <w:rFonts w:ascii="Tahoma" w:eastAsia="Batang" w:hAnsi="Tahoma" w:cs="Tahoma"/>
          <w:sz w:val="20"/>
          <w:szCs w:val="20"/>
        </w:rPr>
        <w:t>, pessoal auxiliar</w:t>
      </w:r>
      <w:r w:rsidRPr="00E95A19">
        <w:rPr>
          <w:rFonts w:ascii="Tahoma" w:eastAsia="Batang" w:hAnsi="Tahoma" w:cs="Tahoma"/>
          <w:sz w:val="20"/>
          <w:szCs w:val="20"/>
        </w:rPr>
        <w:t>), formação e conteúdo funcional, definido de acordo com a legislação / normativos em vigor.</w:t>
      </w:r>
    </w:p>
    <w:p w:rsidR="00761C4A" w:rsidRDefault="00761C4A" w:rsidP="00761C4A">
      <w:pPr>
        <w:pStyle w:val="SemEspaamento"/>
        <w:jc w:val="both"/>
        <w:rPr>
          <w:rFonts w:ascii="Arial" w:eastAsia="Batang" w:hAnsi="Arial" w:cs="Arial"/>
        </w:rPr>
      </w:pPr>
    </w:p>
    <w:p w:rsidR="00E95A19" w:rsidRDefault="00E95A19" w:rsidP="00761C4A">
      <w:pPr>
        <w:pStyle w:val="SemEspaamento"/>
        <w:jc w:val="both"/>
        <w:rPr>
          <w:rFonts w:ascii="Arial" w:eastAsia="Batang" w:hAnsi="Arial" w:cs="Arial"/>
        </w:rPr>
      </w:pPr>
    </w:p>
    <w:p w:rsidR="00E95A19" w:rsidRPr="00FA27D4" w:rsidRDefault="00E95A19" w:rsidP="00761C4A">
      <w:pPr>
        <w:pStyle w:val="SemEspaamento"/>
        <w:jc w:val="both"/>
        <w:rPr>
          <w:rFonts w:ascii="Arial" w:eastAsia="Batang" w:hAnsi="Arial" w:cs="Arial"/>
        </w:rPr>
      </w:pPr>
    </w:p>
    <w:p w:rsidR="00E95A19" w:rsidRPr="00075D8A" w:rsidRDefault="00E95A19" w:rsidP="00E95A19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NORMA </w:t>
      </w:r>
      <w:r w:rsidR="009A729B">
        <w:rPr>
          <w:b/>
          <w:bCs/>
          <w:sz w:val="20"/>
          <w:szCs w:val="20"/>
        </w:rPr>
        <w:t>20</w:t>
      </w:r>
      <w:r w:rsidRPr="00075D8A">
        <w:rPr>
          <w:b/>
          <w:bCs/>
          <w:sz w:val="20"/>
          <w:szCs w:val="20"/>
        </w:rPr>
        <w:t>ª</w:t>
      </w:r>
    </w:p>
    <w:p w:rsidR="00E95A19" w:rsidRDefault="00251433" w:rsidP="00E95A1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CCORDENAÇÃO</w:t>
      </w:r>
      <w:r w:rsidR="00E95A19" w:rsidRPr="00075D8A">
        <w:rPr>
          <w:rFonts w:ascii="Tahoma" w:hAnsi="Tahoma" w:cs="Tahoma"/>
          <w:b/>
          <w:bCs/>
          <w:color w:val="000000"/>
          <w:sz w:val="20"/>
          <w:szCs w:val="20"/>
        </w:rPr>
        <w:t xml:space="preserve"> PEDAGÓGICA</w:t>
      </w:r>
    </w:p>
    <w:p w:rsidR="00E95A19" w:rsidRDefault="00E95A19" w:rsidP="00E95A1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95A19" w:rsidRPr="00075D8A" w:rsidRDefault="00E95A19" w:rsidP="00E95A1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E95A19" w:rsidRPr="00075D8A" w:rsidRDefault="00251433" w:rsidP="00E95A19">
      <w:pPr>
        <w:autoSpaceDE w:val="0"/>
        <w:autoSpaceDN w:val="0"/>
        <w:adjustRightInd w:val="0"/>
        <w:spacing w:after="16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 Cabe à Coordenadora</w:t>
      </w:r>
      <w:r w:rsidR="00E95A19" w:rsidRPr="00075D8A">
        <w:rPr>
          <w:rFonts w:ascii="Tahoma" w:hAnsi="Tahoma" w:cs="Tahoma"/>
          <w:color w:val="000000"/>
          <w:sz w:val="20"/>
          <w:szCs w:val="20"/>
        </w:rPr>
        <w:t xml:space="preserve"> Pe</w:t>
      </w:r>
      <w:r w:rsidR="009F31EB">
        <w:rPr>
          <w:rFonts w:ascii="Tahoma" w:hAnsi="Tahoma" w:cs="Tahoma"/>
          <w:color w:val="000000"/>
          <w:sz w:val="20"/>
          <w:szCs w:val="20"/>
        </w:rPr>
        <w:t>dagógica</w:t>
      </w:r>
      <w:r>
        <w:rPr>
          <w:rFonts w:ascii="Tahoma" w:hAnsi="Tahoma" w:cs="Tahoma"/>
          <w:color w:val="000000"/>
          <w:sz w:val="20"/>
          <w:szCs w:val="20"/>
        </w:rPr>
        <w:t>,</w:t>
      </w:r>
      <w:r w:rsidR="00E95A19" w:rsidRPr="00075D8A">
        <w:rPr>
          <w:rFonts w:ascii="Tahoma" w:hAnsi="Tahoma" w:cs="Tahoma"/>
          <w:color w:val="000000"/>
          <w:sz w:val="20"/>
          <w:szCs w:val="20"/>
        </w:rPr>
        <w:t xml:space="preserve"> dirigir o serviço,</w:t>
      </w:r>
      <w:r>
        <w:rPr>
          <w:rFonts w:ascii="Tahoma" w:hAnsi="Tahoma" w:cs="Tahoma"/>
          <w:color w:val="000000"/>
          <w:sz w:val="20"/>
          <w:szCs w:val="20"/>
        </w:rPr>
        <w:t xml:space="preserve"> assumindo a responsabilidade pela sua organização, planificação, execução controlo e avaliação</w:t>
      </w:r>
      <w:r w:rsidR="004751F8">
        <w:rPr>
          <w:rFonts w:ascii="Tahoma" w:hAnsi="Tahoma" w:cs="Tahoma"/>
          <w:color w:val="000000"/>
          <w:sz w:val="20"/>
          <w:szCs w:val="20"/>
        </w:rPr>
        <w:t>.</w:t>
      </w:r>
    </w:p>
    <w:p w:rsidR="00E95A19" w:rsidRPr="00075D8A" w:rsidRDefault="00E95A19" w:rsidP="00E95A1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2.A Coordenadora Pedagógica</w:t>
      </w:r>
      <w:r w:rsidR="002D790E">
        <w:rPr>
          <w:rFonts w:ascii="Tahoma" w:hAnsi="Tahoma" w:cs="Tahoma"/>
          <w:color w:val="000000"/>
          <w:sz w:val="20"/>
          <w:szCs w:val="20"/>
        </w:rPr>
        <w:t xml:space="preserve"> é substituída</w:t>
      </w:r>
      <w:r w:rsidRPr="00075D8A">
        <w:rPr>
          <w:rFonts w:ascii="Tahoma" w:hAnsi="Tahoma" w:cs="Tahoma"/>
          <w:color w:val="000000"/>
          <w:sz w:val="20"/>
          <w:szCs w:val="20"/>
        </w:rPr>
        <w:t>, nas suas ausências e impedimentos, por</w:t>
      </w:r>
      <w:r>
        <w:rPr>
          <w:rFonts w:ascii="Tahoma" w:hAnsi="Tahoma" w:cs="Tahoma"/>
          <w:color w:val="000000"/>
          <w:sz w:val="20"/>
          <w:szCs w:val="20"/>
        </w:rPr>
        <w:t xml:space="preserve"> uma Educadora de Infância</w:t>
      </w:r>
      <w:r w:rsidRPr="00075D8A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761C4A" w:rsidRDefault="00761C4A" w:rsidP="00761C4A">
      <w:pPr>
        <w:pStyle w:val="SemEspaamento"/>
        <w:ind w:left="284"/>
        <w:jc w:val="both"/>
        <w:rPr>
          <w:rFonts w:ascii="Arial" w:eastAsia="Batang" w:hAnsi="Arial" w:cs="Arial"/>
        </w:rPr>
      </w:pPr>
    </w:p>
    <w:p w:rsidR="00E95A19" w:rsidRDefault="00E95A19" w:rsidP="00D94B9F">
      <w:pPr>
        <w:pStyle w:val="SemEspaamento"/>
        <w:jc w:val="both"/>
        <w:rPr>
          <w:rFonts w:ascii="Arial" w:eastAsia="Batang" w:hAnsi="Arial" w:cs="Arial"/>
        </w:rPr>
      </w:pPr>
    </w:p>
    <w:p w:rsidR="00761C4A" w:rsidRPr="00FA27D4" w:rsidRDefault="00761C4A" w:rsidP="00761C4A">
      <w:pPr>
        <w:pStyle w:val="SemEspaamento"/>
        <w:jc w:val="both"/>
        <w:rPr>
          <w:rFonts w:ascii="Arial" w:eastAsia="Batang" w:hAnsi="Arial" w:cs="Arial"/>
          <w:b/>
        </w:rPr>
      </w:pPr>
    </w:p>
    <w:p w:rsidR="00761C4A" w:rsidRPr="002F6AB1" w:rsidRDefault="00E95A19" w:rsidP="00761C4A">
      <w:pPr>
        <w:pStyle w:val="SemEspaamento"/>
        <w:jc w:val="center"/>
        <w:rPr>
          <w:rFonts w:ascii="Tahoma" w:eastAsia="Batang" w:hAnsi="Tahoma" w:cs="Tahoma"/>
          <w:b/>
          <w:sz w:val="20"/>
          <w:szCs w:val="20"/>
        </w:rPr>
      </w:pPr>
      <w:r w:rsidRPr="002F6AB1">
        <w:rPr>
          <w:rFonts w:ascii="Tahoma" w:eastAsia="Batang" w:hAnsi="Tahoma" w:cs="Tahoma"/>
          <w:b/>
          <w:sz w:val="20"/>
          <w:szCs w:val="20"/>
        </w:rPr>
        <w:t xml:space="preserve">Norma </w:t>
      </w:r>
      <w:r w:rsidR="009A729B">
        <w:rPr>
          <w:rFonts w:ascii="Tahoma" w:eastAsia="Batang" w:hAnsi="Tahoma" w:cs="Tahoma"/>
          <w:b/>
          <w:sz w:val="20"/>
          <w:szCs w:val="20"/>
        </w:rPr>
        <w:t>21</w:t>
      </w:r>
      <w:r w:rsidRPr="002F6AB1">
        <w:rPr>
          <w:rFonts w:ascii="Tahoma" w:eastAsia="Batang" w:hAnsi="Tahoma" w:cs="Tahoma"/>
          <w:b/>
          <w:sz w:val="20"/>
          <w:szCs w:val="20"/>
        </w:rPr>
        <w:t>ª</w:t>
      </w:r>
    </w:p>
    <w:p w:rsidR="00761C4A" w:rsidRPr="00E95A19" w:rsidRDefault="00761C4A" w:rsidP="00E95A19">
      <w:pPr>
        <w:pStyle w:val="SemEspaamento"/>
        <w:jc w:val="center"/>
        <w:rPr>
          <w:rFonts w:ascii="Tahoma" w:eastAsia="Batang" w:hAnsi="Tahoma" w:cs="Tahoma"/>
          <w:b/>
          <w:sz w:val="20"/>
          <w:szCs w:val="20"/>
        </w:rPr>
      </w:pPr>
      <w:r w:rsidRPr="00E95A19">
        <w:rPr>
          <w:rFonts w:ascii="Tahoma" w:eastAsia="Batang" w:hAnsi="Tahoma" w:cs="Tahoma"/>
          <w:b/>
          <w:sz w:val="20"/>
          <w:szCs w:val="20"/>
        </w:rPr>
        <w:t>Direção técnica</w:t>
      </w:r>
    </w:p>
    <w:p w:rsidR="00761C4A" w:rsidRDefault="00761C4A" w:rsidP="00761C4A">
      <w:pPr>
        <w:pStyle w:val="SemEspaamento"/>
        <w:jc w:val="center"/>
        <w:rPr>
          <w:rFonts w:ascii="Arial" w:eastAsia="Batang" w:hAnsi="Arial" w:cs="Arial"/>
        </w:rPr>
      </w:pPr>
    </w:p>
    <w:p w:rsidR="00E95A19" w:rsidRPr="00FA27D4" w:rsidRDefault="00E95A19" w:rsidP="00761C4A">
      <w:pPr>
        <w:pStyle w:val="SemEspaamento"/>
        <w:jc w:val="center"/>
        <w:rPr>
          <w:rFonts w:ascii="Arial" w:eastAsia="Batang" w:hAnsi="Arial" w:cs="Arial"/>
        </w:rPr>
      </w:pPr>
    </w:p>
    <w:p w:rsidR="00761C4A" w:rsidRDefault="00761C4A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A Direção Técnica deste estabelecimento/ estrutura prestadora de serviços compete a um técnico,  cujo nome, formação e conteúdo funcional se encontra afixado em lugar visível.</w:t>
      </w:r>
    </w:p>
    <w:p w:rsidR="009A729B" w:rsidRDefault="009A729B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9A729B" w:rsidRPr="00E95A19" w:rsidRDefault="009A729B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761C4A" w:rsidRPr="00E95A19" w:rsidRDefault="00761C4A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761C4A" w:rsidRPr="00E95A19" w:rsidRDefault="00761C4A" w:rsidP="00761C4A">
      <w:pPr>
        <w:pStyle w:val="SemEspaamento"/>
        <w:numPr>
          <w:ilvl w:val="0"/>
          <w:numId w:val="30"/>
        </w:numPr>
        <w:ind w:left="284" w:hanging="284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A Direção Técnica é assegurada pela Técnica Superior de Serviço Social, formada na área das Ciências Sociais.</w:t>
      </w:r>
    </w:p>
    <w:p w:rsidR="00761C4A" w:rsidRPr="00E95A19" w:rsidRDefault="00761C4A" w:rsidP="00761C4A">
      <w:pPr>
        <w:pStyle w:val="SemEspaamento"/>
        <w:ind w:left="284"/>
        <w:jc w:val="both"/>
        <w:rPr>
          <w:rFonts w:ascii="Tahoma" w:eastAsia="Batang" w:hAnsi="Tahoma" w:cs="Tahoma"/>
          <w:sz w:val="20"/>
          <w:szCs w:val="20"/>
        </w:rPr>
      </w:pPr>
    </w:p>
    <w:p w:rsidR="002B5682" w:rsidRDefault="002B5682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2B5682" w:rsidRDefault="002B5682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2B5682" w:rsidRDefault="002B5682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E15ED7" w:rsidRDefault="00E15ED7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E15ED7" w:rsidRDefault="00E15ED7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E15ED7" w:rsidRDefault="00E15ED7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E15ED7" w:rsidRDefault="00E15ED7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E15ED7" w:rsidRDefault="00E15ED7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E15ED7" w:rsidRPr="00E95A19" w:rsidRDefault="00E15ED7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761C4A" w:rsidRPr="00E95A19" w:rsidRDefault="00761C4A" w:rsidP="00761C4A">
      <w:pPr>
        <w:pStyle w:val="SemEspaamento"/>
        <w:numPr>
          <w:ilvl w:val="0"/>
          <w:numId w:val="30"/>
        </w:numPr>
        <w:ind w:left="284" w:hanging="284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A Diretora Técnica e restantes técnicas devem ser substituídas, nas suas ausências e impedimentos por um funcionário ou membro da Direção, escolhido pelo Presidente da Direção.</w:t>
      </w:r>
    </w:p>
    <w:p w:rsidR="00E95A19" w:rsidRDefault="00E95A19" w:rsidP="00761C4A">
      <w:pPr>
        <w:rPr>
          <w:rFonts w:ascii="Arial" w:eastAsia="Batang" w:hAnsi="Arial" w:cs="Arial"/>
          <w:b/>
          <w:u w:val="single"/>
        </w:rPr>
      </w:pPr>
    </w:p>
    <w:p w:rsidR="00E15ED7" w:rsidRPr="004D09EB" w:rsidRDefault="00E15ED7" w:rsidP="00761C4A">
      <w:pPr>
        <w:rPr>
          <w:rFonts w:ascii="Arial" w:eastAsia="Batang" w:hAnsi="Arial" w:cs="Arial"/>
          <w:b/>
          <w:u w:val="single"/>
        </w:rPr>
      </w:pPr>
    </w:p>
    <w:p w:rsidR="00761C4A" w:rsidRPr="00E95A19" w:rsidRDefault="00761C4A" w:rsidP="00761C4A">
      <w:pPr>
        <w:pStyle w:val="SemEspaamento"/>
        <w:ind w:left="284"/>
        <w:jc w:val="both"/>
        <w:rPr>
          <w:rFonts w:ascii="Tahoma" w:eastAsia="Batang" w:hAnsi="Tahoma" w:cs="Tahoma"/>
          <w:b/>
          <w:sz w:val="20"/>
          <w:szCs w:val="20"/>
          <w:u w:val="single"/>
        </w:rPr>
      </w:pPr>
      <w:r w:rsidRPr="00E95A19">
        <w:rPr>
          <w:rFonts w:ascii="Tahoma" w:eastAsia="Batang" w:hAnsi="Tahoma" w:cs="Tahoma"/>
          <w:b/>
          <w:sz w:val="20"/>
          <w:szCs w:val="20"/>
          <w:u w:val="single"/>
        </w:rPr>
        <w:t>Á Directora Técnica compete:</w:t>
      </w:r>
    </w:p>
    <w:p w:rsidR="00761C4A" w:rsidRDefault="00761C4A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E95A19" w:rsidRDefault="00E95A19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E95A19" w:rsidRPr="00E95A19" w:rsidRDefault="00E95A19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761C4A" w:rsidRPr="00E95A19" w:rsidRDefault="00761C4A" w:rsidP="00761C4A">
      <w:pPr>
        <w:pStyle w:val="SemEspaamento"/>
        <w:numPr>
          <w:ilvl w:val="0"/>
          <w:numId w:val="31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Solicitar aos serviços competentes, nomeadamente á Segurança Social, informação / esclarecimentos de natureza técnica, inerentes ao funcionamento, tendo em vista a sua melhoria;</w:t>
      </w:r>
    </w:p>
    <w:p w:rsidR="00761C4A" w:rsidRPr="00E95A19" w:rsidRDefault="00761C4A" w:rsidP="00761C4A">
      <w:pPr>
        <w:pStyle w:val="SemEspaamento"/>
        <w:numPr>
          <w:ilvl w:val="0"/>
          <w:numId w:val="31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Promover reuniões de trabalho com o pessoal, dispensando especial atenção á questão do relacionamento interpessoal prevendo situações de conflito;</w:t>
      </w:r>
    </w:p>
    <w:p w:rsidR="00761C4A" w:rsidRPr="00E95A19" w:rsidRDefault="00761C4A" w:rsidP="00761C4A">
      <w:pPr>
        <w:pStyle w:val="SemEspaamento"/>
        <w:numPr>
          <w:ilvl w:val="0"/>
          <w:numId w:val="31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Participar nas reuniões de Direção quando forem tratados assuntos relativos ao funcionamento do estabelecimento;</w:t>
      </w:r>
    </w:p>
    <w:p w:rsidR="00761C4A" w:rsidRPr="00E95A19" w:rsidRDefault="00761C4A" w:rsidP="00761C4A">
      <w:pPr>
        <w:pStyle w:val="SemEspaamento"/>
        <w:numPr>
          <w:ilvl w:val="0"/>
          <w:numId w:val="31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Propor á Direção a admissão de pessoal, sempre que o bom funcionamento do serviço o exija;</w:t>
      </w:r>
    </w:p>
    <w:p w:rsidR="00761C4A" w:rsidRPr="00E95A19" w:rsidRDefault="00761C4A" w:rsidP="00761C4A">
      <w:pPr>
        <w:pStyle w:val="SemEspaamento"/>
        <w:numPr>
          <w:ilvl w:val="0"/>
          <w:numId w:val="31"/>
        </w:numPr>
        <w:ind w:left="0" w:firstLine="284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Participação na seleção do pessoal a admitir;</w:t>
      </w:r>
    </w:p>
    <w:p w:rsidR="00761C4A" w:rsidRPr="00E95A19" w:rsidRDefault="00761C4A" w:rsidP="00761C4A">
      <w:pPr>
        <w:pStyle w:val="SemEspaamento"/>
        <w:numPr>
          <w:ilvl w:val="0"/>
          <w:numId w:val="31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Promover a formação e atualização do pessoal tendo em vista o desempenho das respetivas funções;</w:t>
      </w:r>
    </w:p>
    <w:p w:rsidR="00761C4A" w:rsidRPr="00E95A19" w:rsidRDefault="00761C4A" w:rsidP="00761C4A">
      <w:pPr>
        <w:pStyle w:val="SemEspaamento"/>
        <w:numPr>
          <w:ilvl w:val="0"/>
          <w:numId w:val="31"/>
        </w:numPr>
        <w:ind w:left="0" w:firstLine="284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Sensibilizar os funcionários face às problemáticas dos clientes;</w:t>
      </w:r>
    </w:p>
    <w:p w:rsidR="00761C4A" w:rsidRPr="00E95A19" w:rsidRDefault="00761C4A" w:rsidP="00761C4A">
      <w:pPr>
        <w:pStyle w:val="SemEspaamento"/>
        <w:numPr>
          <w:ilvl w:val="0"/>
          <w:numId w:val="31"/>
        </w:numPr>
        <w:ind w:left="0" w:firstLine="284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Zelar pela aplicação efetiva do Regulamento Interno;</w:t>
      </w:r>
    </w:p>
    <w:p w:rsidR="00761C4A" w:rsidRDefault="00761C4A" w:rsidP="00761C4A">
      <w:pPr>
        <w:pStyle w:val="SemEspaamento"/>
        <w:numPr>
          <w:ilvl w:val="0"/>
          <w:numId w:val="31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 xml:space="preserve">Propor á Direção a aquisição de equipamentos necessários ao funcionamento da valência. </w:t>
      </w:r>
    </w:p>
    <w:p w:rsidR="002B5682" w:rsidRPr="00E95A19" w:rsidRDefault="002B5682" w:rsidP="002B5682">
      <w:pPr>
        <w:pStyle w:val="SemEspaamento"/>
        <w:numPr>
          <w:ilvl w:val="0"/>
          <w:numId w:val="31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Providenciar para que a alimentação seja confecionada e servida nas melhores condições;</w:t>
      </w:r>
    </w:p>
    <w:p w:rsidR="002B5682" w:rsidRPr="00E95A19" w:rsidRDefault="002B5682" w:rsidP="002B5682">
      <w:pPr>
        <w:pStyle w:val="SemEspaamento"/>
        <w:ind w:left="709"/>
        <w:jc w:val="both"/>
        <w:rPr>
          <w:rFonts w:ascii="Tahoma" w:eastAsia="Batang" w:hAnsi="Tahoma" w:cs="Tahoma"/>
          <w:sz w:val="20"/>
          <w:szCs w:val="20"/>
        </w:rPr>
      </w:pPr>
    </w:p>
    <w:p w:rsidR="00761C4A" w:rsidRPr="00E95A19" w:rsidRDefault="00761C4A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761C4A" w:rsidRDefault="00761C4A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E95A19" w:rsidRDefault="00E95A19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E95A19" w:rsidRDefault="00E95A19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E95A19" w:rsidRDefault="00E95A19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E95A19" w:rsidRDefault="00E95A19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E95A19" w:rsidRPr="00E95A19" w:rsidRDefault="00E95A19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761C4A" w:rsidRPr="00E95A19" w:rsidRDefault="00761C4A" w:rsidP="00761C4A">
      <w:pPr>
        <w:pStyle w:val="SemEspaamento"/>
        <w:jc w:val="both"/>
        <w:rPr>
          <w:rFonts w:ascii="Tahoma" w:eastAsia="Batang" w:hAnsi="Tahoma" w:cs="Tahoma"/>
          <w:b/>
          <w:sz w:val="20"/>
          <w:szCs w:val="20"/>
          <w:u w:val="single"/>
        </w:rPr>
      </w:pPr>
      <w:r w:rsidRPr="00E95A19">
        <w:rPr>
          <w:rFonts w:ascii="Tahoma" w:eastAsia="Batang" w:hAnsi="Tahoma" w:cs="Tahoma"/>
          <w:b/>
          <w:sz w:val="20"/>
          <w:szCs w:val="20"/>
          <w:u w:val="single"/>
        </w:rPr>
        <w:t>Á Técnica de Serviço Social compete:</w:t>
      </w:r>
    </w:p>
    <w:p w:rsidR="00761C4A" w:rsidRDefault="00761C4A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E95A19" w:rsidRPr="00E95A19" w:rsidRDefault="00E95A19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761C4A" w:rsidRDefault="00761C4A" w:rsidP="00761C4A">
      <w:pPr>
        <w:pStyle w:val="SemEspaamento"/>
        <w:numPr>
          <w:ilvl w:val="0"/>
          <w:numId w:val="32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Estudar a situação socioeconómica e familiar dos candidatos á admissão;</w:t>
      </w:r>
    </w:p>
    <w:p w:rsidR="00E15ED7" w:rsidRPr="00E95A19" w:rsidRDefault="00E15ED7" w:rsidP="00E15ED7">
      <w:pPr>
        <w:pStyle w:val="SemEspaamento"/>
        <w:ind w:left="1068"/>
        <w:jc w:val="both"/>
        <w:rPr>
          <w:rFonts w:ascii="Tahoma" w:eastAsia="Batang" w:hAnsi="Tahoma" w:cs="Tahoma"/>
          <w:sz w:val="20"/>
          <w:szCs w:val="20"/>
        </w:rPr>
      </w:pPr>
    </w:p>
    <w:p w:rsidR="00761C4A" w:rsidRDefault="00761C4A" w:rsidP="00761C4A">
      <w:pPr>
        <w:pStyle w:val="SemEspaamento"/>
        <w:numPr>
          <w:ilvl w:val="0"/>
          <w:numId w:val="32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Estudar a comparticipação do cliente, de acordo com os critérios definidos;</w:t>
      </w:r>
    </w:p>
    <w:p w:rsidR="00E15ED7" w:rsidRPr="00E95A19" w:rsidRDefault="00E15ED7" w:rsidP="00E15ED7">
      <w:pPr>
        <w:pStyle w:val="SemEspaamento"/>
        <w:ind w:left="709"/>
        <w:jc w:val="both"/>
        <w:rPr>
          <w:rFonts w:ascii="Tahoma" w:eastAsia="Batang" w:hAnsi="Tahoma" w:cs="Tahoma"/>
          <w:sz w:val="20"/>
          <w:szCs w:val="20"/>
        </w:rPr>
      </w:pPr>
    </w:p>
    <w:p w:rsidR="00761C4A" w:rsidRDefault="00761C4A" w:rsidP="00761C4A">
      <w:pPr>
        <w:pStyle w:val="SemEspaamento"/>
        <w:numPr>
          <w:ilvl w:val="0"/>
          <w:numId w:val="32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Organizar e manter atualizado o processo individual de cada cliente;</w:t>
      </w:r>
    </w:p>
    <w:p w:rsidR="00E15ED7" w:rsidRPr="00E95A19" w:rsidRDefault="00E15ED7" w:rsidP="00E15ED7">
      <w:pPr>
        <w:pStyle w:val="SemEspaamento"/>
        <w:ind w:left="709"/>
        <w:jc w:val="both"/>
        <w:rPr>
          <w:rFonts w:ascii="Tahoma" w:eastAsia="Batang" w:hAnsi="Tahoma" w:cs="Tahoma"/>
          <w:sz w:val="20"/>
          <w:szCs w:val="20"/>
        </w:rPr>
      </w:pPr>
    </w:p>
    <w:p w:rsidR="00761C4A" w:rsidRDefault="00761C4A" w:rsidP="00761C4A">
      <w:pPr>
        <w:pStyle w:val="SemEspaamento"/>
        <w:numPr>
          <w:ilvl w:val="0"/>
          <w:numId w:val="32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Fomentar e reforçar as relações entre os clientes, os familiares, os</w:t>
      </w:r>
      <w:r w:rsidR="00E15ED7">
        <w:rPr>
          <w:rFonts w:ascii="Tahoma" w:eastAsia="Batang" w:hAnsi="Tahoma" w:cs="Tahoma"/>
          <w:sz w:val="20"/>
          <w:szCs w:val="20"/>
        </w:rPr>
        <w:t xml:space="preserve"> amigos e a comunidade em gera</w:t>
      </w:r>
      <w:r w:rsidR="00B75BC3">
        <w:rPr>
          <w:rFonts w:ascii="Tahoma" w:eastAsia="Batang" w:hAnsi="Tahoma" w:cs="Tahoma"/>
          <w:sz w:val="20"/>
          <w:szCs w:val="20"/>
        </w:rPr>
        <w:t>l</w:t>
      </w:r>
    </w:p>
    <w:p w:rsidR="00E15ED7" w:rsidRDefault="00E15ED7" w:rsidP="00E15ED7">
      <w:pPr>
        <w:pStyle w:val="PargrafodaLista"/>
        <w:rPr>
          <w:rFonts w:ascii="Tahoma" w:eastAsia="Batang" w:hAnsi="Tahoma" w:cs="Tahoma"/>
          <w:sz w:val="20"/>
          <w:szCs w:val="20"/>
        </w:rPr>
      </w:pPr>
    </w:p>
    <w:p w:rsidR="00B75BC3" w:rsidRDefault="00B75BC3" w:rsidP="00E15ED7">
      <w:pPr>
        <w:pStyle w:val="PargrafodaLista"/>
        <w:rPr>
          <w:rFonts w:ascii="Tahoma" w:eastAsia="Batang" w:hAnsi="Tahoma" w:cs="Tahoma"/>
          <w:sz w:val="20"/>
          <w:szCs w:val="20"/>
        </w:rPr>
      </w:pPr>
    </w:p>
    <w:p w:rsidR="00E15ED7" w:rsidRPr="00E95A19" w:rsidRDefault="00E15ED7" w:rsidP="00E15ED7">
      <w:pPr>
        <w:pStyle w:val="SemEspaamento"/>
        <w:ind w:left="709"/>
        <w:jc w:val="both"/>
        <w:rPr>
          <w:rFonts w:ascii="Tahoma" w:eastAsia="Batang" w:hAnsi="Tahoma" w:cs="Tahoma"/>
          <w:sz w:val="20"/>
          <w:szCs w:val="20"/>
        </w:rPr>
      </w:pPr>
    </w:p>
    <w:p w:rsidR="00761C4A" w:rsidRDefault="00761C4A" w:rsidP="00761C4A">
      <w:pPr>
        <w:pStyle w:val="SemEspaamento"/>
        <w:numPr>
          <w:ilvl w:val="0"/>
          <w:numId w:val="32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lastRenderedPageBreak/>
        <w:t>Proceder ao acolhimento dos clientes com vis</w:t>
      </w:r>
      <w:r w:rsidR="00E15ED7">
        <w:rPr>
          <w:rFonts w:ascii="Tahoma" w:eastAsia="Batang" w:hAnsi="Tahoma" w:cs="Tahoma"/>
          <w:sz w:val="20"/>
          <w:szCs w:val="20"/>
        </w:rPr>
        <w:t>ta a facilitar a sua integração</w:t>
      </w:r>
    </w:p>
    <w:p w:rsidR="00E15ED7" w:rsidRPr="00E95A19" w:rsidRDefault="00E15ED7" w:rsidP="00E15ED7">
      <w:pPr>
        <w:pStyle w:val="SemEspaamento"/>
        <w:ind w:left="709"/>
        <w:jc w:val="both"/>
        <w:rPr>
          <w:rFonts w:ascii="Tahoma" w:eastAsia="Batang" w:hAnsi="Tahoma" w:cs="Tahoma"/>
          <w:sz w:val="20"/>
          <w:szCs w:val="20"/>
        </w:rPr>
      </w:pPr>
    </w:p>
    <w:p w:rsidR="00761C4A" w:rsidRDefault="00761C4A" w:rsidP="00761C4A">
      <w:pPr>
        <w:pStyle w:val="SemEspaamento"/>
        <w:numPr>
          <w:ilvl w:val="0"/>
          <w:numId w:val="32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Autorizar as admissões urgentes dos clientes em risco, a título provisório submetendo-as á aprovação da Direção;</w:t>
      </w:r>
    </w:p>
    <w:p w:rsidR="00E15ED7" w:rsidRPr="00E95A19" w:rsidRDefault="00E15ED7" w:rsidP="00E15ED7">
      <w:pPr>
        <w:pStyle w:val="SemEspaamento"/>
        <w:ind w:left="709"/>
        <w:jc w:val="both"/>
        <w:rPr>
          <w:rFonts w:ascii="Tahoma" w:eastAsia="Batang" w:hAnsi="Tahoma" w:cs="Tahoma"/>
          <w:sz w:val="20"/>
          <w:szCs w:val="20"/>
        </w:rPr>
      </w:pPr>
    </w:p>
    <w:p w:rsidR="00761C4A" w:rsidRDefault="00761C4A" w:rsidP="00761C4A">
      <w:pPr>
        <w:pStyle w:val="SemEspaamento"/>
        <w:numPr>
          <w:ilvl w:val="0"/>
          <w:numId w:val="32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Promover a humanização dos serviços prestados pela Instituição;</w:t>
      </w:r>
    </w:p>
    <w:p w:rsidR="00E15ED7" w:rsidRPr="00E95A19" w:rsidRDefault="00E15ED7" w:rsidP="00E15ED7">
      <w:pPr>
        <w:pStyle w:val="SemEspaamento"/>
        <w:ind w:left="709"/>
        <w:jc w:val="both"/>
        <w:rPr>
          <w:rFonts w:ascii="Tahoma" w:eastAsia="Batang" w:hAnsi="Tahoma" w:cs="Tahoma"/>
          <w:sz w:val="20"/>
          <w:szCs w:val="20"/>
        </w:rPr>
      </w:pPr>
    </w:p>
    <w:p w:rsidR="00761C4A" w:rsidRPr="00E95A19" w:rsidRDefault="00761C4A" w:rsidP="00761C4A">
      <w:pPr>
        <w:pStyle w:val="SemEspaamento"/>
        <w:numPr>
          <w:ilvl w:val="0"/>
          <w:numId w:val="32"/>
        </w:numPr>
        <w:ind w:left="709" w:hanging="425"/>
        <w:jc w:val="both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Proceder á identificação e acompanhamento de “casos sociais”.</w:t>
      </w:r>
    </w:p>
    <w:p w:rsidR="00761C4A" w:rsidRPr="00E95A19" w:rsidRDefault="00761C4A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2B5682" w:rsidRPr="00E95A19" w:rsidRDefault="002B5682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761C4A" w:rsidRPr="00E95A19" w:rsidRDefault="00761C4A" w:rsidP="00761C4A">
      <w:pPr>
        <w:pStyle w:val="SemEspaamento"/>
        <w:jc w:val="both"/>
        <w:rPr>
          <w:rFonts w:ascii="Tahoma" w:eastAsia="Batang" w:hAnsi="Tahoma" w:cs="Tahoma"/>
          <w:b/>
          <w:sz w:val="20"/>
          <w:szCs w:val="20"/>
          <w:u w:val="single"/>
        </w:rPr>
      </w:pPr>
    </w:p>
    <w:p w:rsidR="00761C4A" w:rsidRPr="00E95A19" w:rsidRDefault="00761C4A" w:rsidP="00761C4A">
      <w:pPr>
        <w:pStyle w:val="SemEspaamento"/>
        <w:jc w:val="both"/>
        <w:rPr>
          <w:rFonts w:ascii="Tahoma" w:eastAsia="Batang" w:hAnsi="Tahoma" w:cs="Tahoma"/>
          <w:b/>
          <w:sz w:val="20"/>
          <w:szCs w:val="20"/>
          <w:u w:val="single"/>
        </w:rPr>
      </w:pPr>
      <w:r w:rsidRPr="00E95A19">
        <w:rPr>
          <w:rFonts w:ascii="Tahoma" w:eastAsia="Batang" w:hAnsi="Tahoma" w:cs="Tahoma"/>
          <w:b/>
          <w:sz w:val="20"/>
          <w:szCs w:val="20"/>
          <w:u w:val="single"/>
        </w:rPr>
        <w:t>À Ajudante de Ocupação compete:</w:t>
      </w:r>
    </w:p>
    <w:p w:rsidR="00761C4A" w:rsidRPr="00E95A19" w:rsidRDefault="00761C4A" w:rsidP="00761C4A">
      <w:pPr>
        <w:pStyle w:val="SemEspaamento"/>
        <w:jc w:val="both"/>
        <w:rPr>
          <w:rFonts w:ascii="Tahoma" w:eastAsia="Batang" w:hAnsi="Tahoma" w:cs="Tahoma"/>
          <w:sz w:val="20"/>
          <w:szCs w:val="20"/>
        </w:rPr>
      </w:pPr>
    </w:p>
    <w:p w:rsidR="00761C4A" w:rsidRPr="00E95A19" w:rsidRDefault="00761C4A" w:rsidP="00761C4A">
      <w:pPr>
        <w:pStyle w:val="PargrafodaLista"/>
        <w:spacing w:line="240" w:lineRule="auto"/>
        <w:contextualSpacing w:val="0"/>
        <w:rPr>
          <w:rFonts w:ascii="Tahoma" w:eastAsia="Batang" w:hAnsi="Tahoma" w:cs="Tahoma"/>
          <w:sz w:val="20"/>
          <w:szCs w:val="20"/>
        </w:rPr>
      </w:pPr>
    </w:p>
    <w:p w:rsidR="00761C4A" w:rsidRPr="00E95A19" w:rsidRDefault="00761C4A" w:rsidP="00761C4A">
      <w:pPr>
        <w:pStyle w:val="PargrafodaLista"/>
        <w:numPr>
          <w:ilvl w:val="0"/>
          <w:numId w:val="33"/>
        </w:numPr>
        <w:spacing w:line="240" w:lineRule="auto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Desempenhar a sua atividade junto das crianças, com vista à sua ocupação durante o tempo deixado livre pela escola, proporcionando-lhes ambiente adequado e atividades de carácter educativo e recreativo , segundo o plano de atividades aprovado pelas técnicas responsáveis;</w:t>
      </w:r>
    </w:p>
    <w:p w:rsidR="00761C4A" w:rsidRPr="00E95A19" w:rsidRDefault="00761C4A" w:rsidP="00761C4A">
      <w:pPr>
        <w:pStyle w:val="PargrafodaLista"/>
        <w:spacing w:line="240" w:lineRule="auto"/>
        <w:rPr>
          <w:rFonts w:ascii="Tahoma" w:eastAsia="Batang" w:hAnsi="Tahoma" w:cs="Tahoma"/>
          <w:sz w:val="20"/>
          <w:szCs w:val="20"/>
        </w:rPr>
      </w:pPr>
    </w:p>
    <w:p w:rsidR="00761C4A" w:rsidRPr="00E95A19" w:rsidRDefault="00761C4A" w:rsidP="00761C4A">
      <w:pPr>
        <w:pStyle w:val="PargrafodaLista"/>
        <w:numPr>
          <w:ilvl w:val="0"/>
          <w:numId w:val="33"/>
        </w:numPr>
        <w:spacing w:line="240" w:lineRule="auto"/>
        <w:contextualSpacing w:val="0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Vigiar as crianças durante o transporte de e para a Instituição;</w:t>
      </w:r>
    </w:p>
    <w:p w:rsidR="00761C4A" w:rsidRPr="00E95A19" w:rsidRDefault="00761C4A" w:rsidP="00761C4A">
      <w:pPr>
        <w:pStyle w:val="PargrafodaLista"/>
        <w:numPr>
          <w:ilvl w:val="0"/>
          <w:numId w:val="33"/>
        </w:numPr>
        <w:spacing w:line="240" w:lineRule="auto"/>
        <w:contextualSpacing w:val="0"/>
        <w:rPr>
          <w:rFonts w:ascii="Tahoma" w:eastAsia="Batang" w:hAnsi="Tahoma" w:cs="Tahoma"/>
          <w:sz w:val="20"/>
          <w:szCs w:val="20"/>
        </w:rPr>
      </w:pPr>
      <w:r w:rsidRPr="00E95A19">
        <w:rPr>
          <w:rFonts w:ascii="Tahoma" w:eastAsia="Batang" w:hAnsi="Tahoma" w:cs="Tahoma"/>
          <w:sz w:val="20"/>
          <w:szCs w:val="20"/>
        </w:rPr>
        <w:t>Desempenhar outras tarefas não especificas que se enquadram no âmbito da sua categoria profissional.</w:t>
      </w:r>
    </w:p>
    <w:p w:rsidR="00860B34" w:rsidRDefault="00860B34" w:rsidP="00860B34">
      <w:pPr>
        <w:jc w:val="both"/>
      </w:pPr>
    </w:p>
    <w:p w:rsidR="00860B34" w:rsidRPr="007E189A" w:rsidRDefault="00860B34" w:rsidP="00860B3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NORMA </w:t>
      </w:r>
      <w:r w:rsidR="009A729B">
        <w:rPr>
          <w:rFonts w:ascii="Tahoma" w:hAnsi="Tahoma" w:cs="Tahoma"/>
          <w:b/>
          <w:bCs/>
          <w:sz w:val="20"/>
          <w:szCs w:val="20"/>
        </w:rPr>
        <w:t>22</w:t>
      </w:r>
      <w:r w:rsidRPr="007E189A">
        <w:rPr>
          <w:rFonts w:ascii="Tahoma" w:hAnsi="Tahoma" w:cs="Tahoma"/>
          <w:b/>
          <w:bCs/>
          <w:sz w:val="20"/>
          <w:szCs w:val="20"/>
        </w:rPr>
        <w:t>ª</w:t>
      </w:r>
    </w:p>
    <w:p w:rsidR="00860B34" w:rsidRPr="007E189A" w:rsidRDefault="00860B34" w:rsidP="00860B3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E189A">
        <w:rPr>
          <w:rFonts w:ascii="Tahoma" w:hAnsi="Tahoma" w:cs="Tahoma"/>
          <w:b/>
          <w:bCs/>
          <w:sz w:val="20"/>
          <w:szCs w:val="20"/>
        </w:rPr>
        <w:t>VISITAS</w:t>
      </w:r>
    </w:p>
    <w:p w:rsidR="00860B34" w:rsidRDefault="00860B34" w:rsidP="00E15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860B34" w:rsidRPr="007E189A" w:rsidRDefault="00860B34" w:rsidP="00860B3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60B34" w:rsidRPr="007E189A" w:rsidRDefault="00860B34" w:rsidP="00860B34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7E189A">
        <w:rPr>
          <w:rFonts w:ascii="Tahoma" w:hAnsi="Tahoma" w:cs="Tahoma"/>
          <w:bCs/>
          <w:sz w:val="20"/>
          <w:szCs w:val="20"/>
        </w:rPr>
        <w:t>1.Nas situações de pais separados e não conciliados, o progenitor que não tenha a guarda da criança pode ou não visita-la nos termos e nas condições previstas na decisão judicial / acordo de regulação do poder paternal, cuja cópia deve integrar o Processo Individual do Utente.</w:t>
      </w:r>
    </w:p>
    <w:p w:rsidR="00860B34" w:rsidRPr="007E189A" w:rsidRDefault="00860B34" w:rsidP="00860B34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:rsidR="00DC5AFB" w:rsidRPr="009A729B" w:rsidRDefault="00860B34" w:rsidP="009A729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7E189A">
        <w:rPr>
          <w:rFonts w:ascii="Tahoma" w:hAnsi="Tahoma" w:cs="Tahoma"/>
          <w:bCs/>
          <w:sz w:val="20"/>
          <w:szCs w:val="20"/>
        </w:rPr>
        <w:t>2.Quando no acordo de regulação do poder paternal  não fizer referencia às visitas, estas não serão  permitidas.</w:t>
      </w:r>
    </w:p>
    <w:p w:rsidR="002F6AB1" w:rsidRDefault="002F6AB1" w:rsidP="003E6806">
      <w:pPr>
        <w:pStyle w:val="PargrafodaLista"/>
        <w:rPr>
          <w:rFonts w:ascii="Tahoma" w:hAnsi="Tahoma" w:cs="Tahoma"/>
          <w:bCs/>
          <w:sz w:val="20"/>
          <w:szCs w:val="20"/>
        </w:rPr>
      </w:pPr>
    </w:p>
    <w:p w:rsidR="002F6AB1" w:rsidRDefault="002F6AB1" w:rsidP="003E6806">
      <w:pPr>
        <w:pStyle w:val="PargrafodaLista"/>
        <w:rPr>
          <w:rFonts w:ascii="Tahoma" w:hAnsi="Tahoma" w:cs="Tahoma"/>
          <w:bCs/>
          <w:sz w:val="20"/>
          <w:szCs w:val="20"/>
        </w:rPr>
      </w:pPr>
    </w:p>
    <w:p w:rsidR="00DC5AFB" w:rsidRPr="00C319B6" w:rsidRDefault="00DC5AFB" w:rsidP="00DC5AF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CAPÍTULO V</w:t>
      </w:r>
      <w:r w:rsidR="00CF6BDF">
        <w:rPr>
          <w:rFonts w:ascii="Tahoma" w:hAnsi="Tahoma" w:cs="Tahoma"/>
          <w:b/>
          <w:bCs/>
          <w:color w:val="000000"/>
          <w:sz w:val="20"/>
          <w:szCs w:val="20"/>
        </w:rPr>
        <w:t>I</w:t>
      </w:r>
      <w:r w:rsidR="005D0410">
        <w:rPr>
          <w:rFonts w:ascii="Tahoma" w:hAnsi="Tahoma" w:cs="Tahoma"/>
          <w:b/>
          <w:bCs/>
          <w:color w:val="000000"/>
          <w:sz w:val="20"/>
          <w:szCs w:val="20"/>
        </w:rPr>
        <w:t>I</w:t>
      </w:r>
    </w:p>
    <w:p w:rsidR="00DC5AFB" w:rsidRPr="00C319B6" w:rsidRDefault="00DC5AFB" w:rsidP="00DC5AF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C319B6">
        <w:rPr>
          <w:rFonts w:ascii="Tahoma" w:hAnsi="Tahoma" w:cs="Tahoma"/>
          <w:b/>
          <w:bCs/>
          <w:color w:val="000000"/>
          <w:sz w:val="20"/>
          <w:szCs w:val="20"/>
        </w:rPr>
        <w:t>DIREITOS E DEVERES</w:t>
      </w:r>
    </w:p>
    <w:p w:rsidR="00DC5AFB" w:rsidRPr="00C319B6" w:rsidRDefault="00860B34" w:rsidP="00DC5AF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NORMA </w:t>
      </w:r>
      <w:r w:rsidR="009A729B">
        <w:rPr>
          <w:rFonts w:ascii="Tahoma" w:hAnsi="Tahoma" w:cs="Tahoma"/>
          <w:b/>
          <w:bCs/>
          <w:color w:val="000000"/>
          <w:sz w:val="20"/>
          <w:szCs w:val="20"/>
        </w:rPr>
        <w:t>23</w:t>
      </w:r>
      <w:r w:rsidR="00DC5AFB" w:rsidRPr="00C319B6">
        <w:rPr>
          <w:rFonts w:ascii="Tahoma" w:hAnsi="Tahoma" w:cs="Tahoma"/>
          <w:b/>
          <w:bCs/>
          <w:color w:val="000000"/>
          <w:sz w:val="20"/>
          <w:szCs w:val="20"/>
        </w:rPr>
        <w:t>ª</w:t>
      </w:r>
    </w:p>
    <w:p w:rsidR="00DC5AFB" w:rsidRDefault="00DC5AFB" w:rsidP="00DC5AFB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319B6">
        <w:rPr>
          <w:rFonts w:ascii="Tahoma" w:hAnsi="Tahoma" w:cs="Tahoma"/>
          <w:b/>
          <w:bCs/>
          <w:color w:val="000000"/>
          <w:sz w:val="20"/>
          <w:szCs w:val="20"/>
        </w:rPr>
        <w:t>DIREITOS E DEVERES DAS CRIANÇAS E FAMÍLIAS</w:t>
      </w:r>
    </w:p>
    <w:p w:rsidR="00DC5AFB" w:rsidRPr="00532438" w:rsidRDefault="00DC5AFB" w:rsidP="00DC5AF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</w:p>
    <w:p w:rsidR="00DC5AFB" w:rsidRPr="00DA40CE" w:rsidRDefault="00DC5AFB" w:rsidP="00DC5AF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DC5AFB" w:rsidRPr="00DA40CE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DA40CE">
        <w:rPr>
          <w:rFonts w:ascii="Tahoma" w:hAnsi="Tahoma" w:cs="Tahoma"/>
          <w:b/>
          <w:color w:val="000000"/>
          <w:sz w:val="20"/>
          <w:szCs w:val="20"/>
        </w:rPr>
        <w:t xml:space="preserve">1. São direitos das crianças e famílias: </w:t>
      </w:r>
    </w:p>
    <w:p w:rsidR="00DC5AFB" w:rsidRPr="00C319B6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Pr="00C51EA9" w:rsidRDefault="00DC5AFB" w:rsidP="00C51EA9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after="16"/>
        <w:jc w:val="both"/>
        <w:rPr>
          <w:rFonts w:ascii="Tahoma" w:hAnsi="Tahoma" w:cs="Tahoma"/>
          <w:color w:val="000000"/>
          <w:sz w:val="20"/>
          <w:szCs w:val="20"/>
        </w:rPr>
      </w:pPr>
      <w:r w:rsidRPr="00C51EA9">
        <w:rPr>
          <w:rFonts w:ascii="Tahoma" w:hAnsi="Tahoma" w:cs="Tahoma"/>
          <w:color w:val="000000"/>
          <w:sz w:val="20"/>
          <w:szCs w:val="20"/>
        </w:rPr>
        <w:t xml:space="preserve">O respeito pela sua identidade pessoal e reserva de intimidade privada e familiar, bem como pelos seus usos e costumes; </w:t>
      </w:r>
    </w:p>
    <w:p w:rsidR="00C51EA9" w:rsidRDefault="00C51EA9" w:rsidP="00C51EA9">
      <w:pPr>
        <w:autoSpaceDE w:val="0"/>
        <w:autoSpaceDN w:val="0"/>
        <w:adjustRightInd w:val="0"/>
        <w:spacing w:after="16"/>
        <w:jc w:val="both"/>
        <w:rPr>
          <w:rFonts w:ascii="Tahoma" w:hAnsi="Tahoma" w:cs="Tahoma"/>
          <w:color w:val="000000"/>
          <w:sz w:val="20"/>
          <w:szCs w:val="20"/>
        </w:rPr>
      </w:pPr>
    </w:p>
    <w:p w:rsidR="00C51EA9" w:rsidRDefault="00C51EA9" w:rsidP="00C51EA9">
      <w:pPr>
        <w:autoSpaceDE w:val="0"/>
        <w:autoSpaceDN w:val="0"/>
        <w:adjustRightInd w:val="0"/>
        <w:spacing w:after="16"/>
        <w:jc w:val="both"/>
        <w:rPr>
          <w:rFonts w:ascii="Tahoma" w:hAnsi="Tahoma" w:cs="Tahoma"/>
          <w:color w:val="000000"/>
          <w:sz w:val="20"/>
          <w:szCs w:val="20"/>
        </w:rPr>
      </w:pPr>
    </w:p>
    <w:p w:rsidR="00C51EA9" w:rsidRPr="00C51EA9" w:rsidRDefault="00C51EA9" w:rsidP="00C51EA9">
      <w:pPr>
        <w:autoSpaceDE w:val="0"/>
        <w:autoSpaceDN w:val="0"/>
        <w:adjustRightInd w:val="0"/>
        <w:spacing w:after="16"/>
        <w:jc w:val="both"/>
        <w:rPr>
          <w:rFonts w:ascii="Tahoma" w:hAnsi="Tahoma" w:cs="Tahoma"/>
          <w:color w:val="000000"/>
          <w:sz w:val="20"/>
          <w:szCs w:val="20"/>
        </w:rPr>
      </w:pPr>
    </w:p>
    <w:p w:rsidR="009A729B" w:rsidRPr="00C319B6" w:rsidRDefault="009A729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16"/>
        <w:jc w:val="both"/>
        <w:rPr>
          <w:rFonts w:ascii="Tahoma" w:hAnsi="Tahoma" w:cs="Tahoma"/>
          <w:color w:val="000000"/>
          <w:sz w:val="20"/>
          <w:szCs w:val="20"/>
        </w:rPr>
      </w:pPr>
      <w:r w:rsidRPr="00C319B6">
        <w:rPr>
          <w:rFonts w:ascii="Tahoma" w:hAnsi="Tahoma" w:cs="Tahoma"/>
          <w:color w:val="000000"/>
          <w:sz w:val="20"/>
          <w:szCs w:val="20"/>
        </w:rPr>
        <w:t>b) Ser tratado com consideração, reconhecimento da sua dignidade e respeito pelas suas convicções</w:t>
      </w:r>
      <w:r w:rsidR="00C51EA9">
        <w:rPr>
          <w:rFonts w:ascii="Tahoma" w:hAnsi="Tahoma" w:cs="Tahoma"/>
          <w:color w:val="000000"/>
          <w:sz w:val="20"/>
          <w:szCs w:val="20"/>
        </w:rPr>
        <w:t xml:space="preserve"> religiosas, sociais</w:t>
      </w:r>
      <w:r w:rsidRPr="00C319B6">
        <w:rPr>
          <w:rFonts w:ascii="Tahoma" w:hAnsi="Tahoma" w:cs="Tahoma"/>
          <w:color w:val="000000"/>
          <w:sz w:val="20"/>
          <w:szCs w:val="20"/>
        </w:rPr>
        <w:t xml:space="preserve">; </w:t>
      </w:r>
    </w:p>
    <w:p w:rsidR="00DC5AFB" w:rsidRDefault="00DC5AFB" w:rsidP="00DC5AFB">
      <w:pPr>
        <w:autoSpaceDE w:val="0"/>
        <w:autoSpaceDN w:val="0"/>
        <w:adjustRightInd w:val="0"/>
        <w:spacing w:after="16"/>
        <w:jc w:val="both"/>
        <w:rPr>
          <w:rFonts w:ascii="Tahoma" w:hAnsi="Tahoma" w:cs="Tahoma"/>
          <w:color w:val="000000"/>
          <w:sz w:val="20"/>
          <w:szCs w:val="20"/>
        </w:rPr>
      </w:pPr>
    </w:p>
    <w:p w:rsidR="00C51EA9" w:rsidRPr="00C319B6" w:rsidRDefault="00C51EA9" w:rsidP="00DC5AFB">
      <w:pPr>
        <w:autoSpaceDE w:val="0"/>
        <w:autoSpaceDN w:val="0"/>
        <w:adjustRightInd w:val="0"/>
        <w:spacing w:after="16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16"/>
        <w:jc w:val="both"/>
        <w:rPr>
          <w:rFonts w:ascii="Tahoma" w:hAnsi="Tahoma" w:cs="Tahoma"/>
          <w:color w:val="000000"/>
          <w:sz w:val="20"/>
          <w:szCs w:val="20"/>
        </w:rPr>
      </w:pPr>
      <w:r w:rsidRPr="00C319B6">
        <w:rPr>
          <w:rFonts w:ascii="Tahoma" w:hAnsi="Tahoma" w:cs="Tahoma"/>
          <w:color w:val="000000"/>
          <w:sz w:val="20"/>
          <w:szCs w:val="20"/>
        </w:rPr>
        <w:t xml:space="preserve">c) Obter a satisfação das suas necessidades básicas, físicas, psíquicas e sociais, usufruindo do plano de cuidados estabelecido e contratado; </w:t>
      </w:r>
    </w:p>
    <w:p w:rsidR="002B5682" w:rsidRDefault="002B5682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51EA9" w:rsidRPr="00C319B6" w:rsidRDefault="00C51EA9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Pr="00C319B6" w:rsidRDefault="00DC5AFB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C319B6">
        <w:rPr>
          <w:rFonts w:ascii="Tahoma" w:hAnsi="Tahoma" w:cs="Tahoma"/>
          <w:color w:val="000000"/>
          <w:sz w:val="20"/>
          <w:szCs w:val="20"/>
        </w:rPr>
        <w:t xml:space="preserve">d) Ser informado das normas e regulamentos vigentes; </w:t>
      </w:r>
    </w:p>
    <w:p w:rsidR="00DC5AFB" w:rsidRDefault="00DC5AFB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C51EA9" w:rsidRPr="00C319B6" w:rsidRDefault="00C51EA9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DC5AFB" w:rsidRDefault="002B5682" w:rsidP="00DC5AFB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</w:t>
      </w:r>
      <w:r w:rsidR="00DC5AFB" w:rsidRPr="00C319B6">
        <w:rPr>
          <w:rFonts w:ascii="Tahoma" w:hAnsi="Tahoma" w:cs="Tahoma"/>
          <w:color w:val="000000"/>
          <w:sz w:val="20"/>
          <w:szCs w:val="20"/>
        </w:rPr>
        <w:t xml:space="preserve">) Ter acesso à ementa semanal; </w:t>
      </w:r>
    </w:p>
    <w:p w:rsidR="00DC5AFB" w:rsidRDefault="00DC5AFB" w:rsidP="00DC5AFB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51EA9" w:rsidRPr="00C319B6" w:rsidRDefault="00C51EA9" w:rsidP="00DC5AFB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2B5682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f</w:t>
      </w:r>
      <w:r w:rsidR="00DC5AFB" w:rsidRPr="00C319B6">
        <w:rPr>
          <w:rFonts w:ascii="Tahoma" w:hAnsi="Tahoma" w:cs="Tahoma"/>
          <w:color w:val="000000"/>
          <w:sz w:val="20"/>
          <w:szCs w:val="20"/>
        </w:rPr>
        <w:t>) Apresentar reclamações e sugestões de melhoria do serviço aos responsáveis da Instituição;</w:t>
      </w:r>
    </w:p>
    <w:p w:rsidR="00DC5AFB" w:rsidRDefault="00DC5AFB" w:rsidP="00DC5AF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C319B6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C51EA9" w:rsidRPr="00C319B6" w:rsidRDefault="00C51EA9" w:rsidP="00DC5AF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Pr="003358C6" w:rsidRDefault="002B5682" w:rsidP="00DC5A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>
        <w:rPr>
          <w:rFonts w:ascii="Tahoma" w:eastAsia="Times New Roman" w:hAnsi="Tahoma" w:cs="Tahoma"/>
          <w:bCs/>
          <w:sz w:val="20"/>
          <w:szCs w:val="20"/>
          <w:lang w:eastAsia="pt-PT"/>
        </w:rPr>
        <w:t>g</w:t>
      </w:r>
      <w:r w:rsidR="00DC5AFB" w:rsidRPr="003358C6">
        <w:rPr>
          <w:rFonts w:ascii="Tahoma" w:eastAsia="Times New Roman" w:hAnsi="Tahoma" w:cs="Tahoma"/>
          <w:bCs/>
          <w:sz w:val="20"/>
          <w:szCs w:val="20"/>
          <w:lang w:eastAsia="pt-PT"/>
        </w:rPr>
        <w:t>)Ser atendidos individualmente pelos responsáveis da Instituição;</w:t>
      </w:r>
    </w:p>
    <w:p w:rsidR="00DC5AFB" w:rsidRDefault="00DC5AFB" w:rsidP="00DC5AFB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C51EA9" w:rsidRPr="003358C6" w:rsidRDefault="00C51EA9" w:rsidP="00DC5AFB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DC5AFB" w:rsidRPr="008472B9" w:rsidRDefault="002B5682" w:rsidP="008472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>
        <w:rPr>
          <w:rFonts w:ascii="Tahoma" w:eastAsia="Times New Roman" w:hAnsi="Tahoma" w:cs="Tahoma"/>
          <w:bCs/>
          <w:sz w:val="20"/>
          <w:szCs w:val="20"/>
          <w:lang w:eastAsia="pt-PT"/>
        </w:rPr>
        <w:t>h</w:t>
      </w:r>
      <w:r w:rsidR="00DC5AFB" w:rsidRPr="003358C6">
        <w:rPr>
          <w:rFonts w:ascii="Tahoma" w:eastAsia="Times New Roman" w:hAnsi="Tahoma" w:cs="Tahoma"/>
          <w:bCs/>
          <w:sz w:val="20"/>
          <w:szCs w:val="20"/>
          <w:lang w:eastAsia="pt-PT"/>
        </w:rPr>
        <w:t>)Ser informados sobre as regras, normas e regulamentos que lhes digam respeito, relat</w:t>
      </w:r>
      <w:r w:rsidR="00E12B99">
        <w:rPr>
          <w:rFonts w:ascii="Tahoma" w:eastAsia="Times New Roman" w:hAnsi="Tahoma" w:cs="Tahoma"/>
          <w:bCs/>
          <w:sz w:val="20"/>
          <w:szCs w:val="20"/>
          <w:lang w:eastAsia="pt-PT"/>
        </w:rPr>
        <w:t>ivamente à CATL</w:t>
      </w:r>
      <w:r w:rsidR="008472B9">
        <w:rPr>
          <w:rFonts w:ascii="Tahoma" w:eastAsia="Times New Roman" w:hAnsi="Tahoma" w:cs="Tahoma"/>
          <w:bCs/>
          <w:sz w:val="20"/>
          <w:szCs w:val="20"/>
          <w:lang w:eastAsia="pt-PT"/>
        </w:rPr>
        <w:t>;</w:t>
      </w:r>
    </w:p>
    <w:p w:rsidR="00DC5AFB" w:rsidRDefault="00DC5AFB" w:rsidP="00DC5AFB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C51EA9" w:rsidRPr="003358C6" w:rsidRDefault="00C51EA9" w:rsidP="00DC5AFB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DC5AFB" w:rsidRPr="003358C6" w:rsidRDefault="00E12B99" w:rsidP="00DC5AF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>
        <w:rPr>
          <w:rFonts w:ascii="Tahoma" w:eastAsia="Times New Roman" w:hAnsi="Tahoma" w:cs="Tahoma"/>
          <w:bCs/>
          <w:sz w:val="20"/>
          <w:szCs w:val="20"/>
          <w:lang w:eastAsia="pt-PT"/>
        </w:rPr>
        <w:t>i</w:t>
      </w:r>
      <w:r w:rsidR="00DC5AFB" w:rsidRPr="003358C6">
        <w:rPr>
          <w:rFonts w:ascii="Tahoma" w:eastAsia="Times New Roman" w:hAnsi="Tahoma" w:cs="Tahoma"/>
          <w:bCs/>
          <w:sz w:val="20"/>
          <w:szCs w:val="20"/>
          <w:lang w:eastAsia="pt-PT"/>
        </w:rPr>
        <w:t>)Ter assegurado a confidencialidade das informações fornecidas sobre o seu educando;</w:t>
      </w:r>
    </w:p>
    <w:p w:rsidR="00DC5AFB" w:rsidRDefault="00DC5AFB" w:rsidP="00DC5AFB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C51EA9" w:rsidRPr="003358C6" w:rsidRDefault="00C51EA9" w:rsidP="00DC5AFB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DC5AFB" w:rsidRDefault="00E12B99" w:rsidP="00DC5AF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>
        <w:rPr>
          <w:rFonts w:ascii="Tahoma" w:eastAsia="Times New Roman" w:hAnsi="Tahoma" w:cs="Tahoma"/>
          <w:bCs/>
          <w:sz w:val="20"/>
          <w:szCs w:val="20"/>
          <w:lang w:eastAsia="pt-PT"/>
        </w:rPr>
        <w:t>j</w:t>
      </w:r>
      <w:r w:rsidR="00DC5AFB" w:rsidRPr="003358C6">
        <w:rPr>
          <w:rFonts w:ascii="Tahoma" w:eastAsia="Times New Roman" w:hAnsi="Tahoma" w:cs="Tahoma"/>
          <w:bCs/>
          <w:sz w:val="20"/>
          <w:szCs w:val="20"/>
          <w:lang w:eastAsia="pt-PT"/>
        </w:rPr>
        <w:t>)Autorizar ou recusar a participação da sua criança em atividades a desenvolver pela Instit</w:t>
      </w:r>
      <w:r>
        <w:rPr>
          <w:rFonts w:ascii="Tahoma" w:eastAsia="Times New Roman" w:hAnsi="Tahoma" w:cs="Tahoma"/>
          <w:bCs/>
          <w:sz w:val="20"/>
          <w:szCs w:val="20"/>
          <w:lang w:eastAsia="pt-PT"/>
        </w:rPr>
        <w:t>uição.</w:t>
      </w:r>
    </w:p>
    <w:p w:rsidR="00DC5AFB" w:rsidRDefault="00DC5AFB" w:rsidP="002B5682">
      <w:pPr>
        <w:spacing w:after="0"/>
        <w:contextualSpacing/>
        <w:jc w:val="both"/>
        <w:rPr>
          <w:rFonts w:ascii="Calibri" w:eastAsia="Calibri" w:hAnsi="Calibri" w:cs="Times New Roman"/>
          <w:bCs/>
          <w:sz w:val="24"/>
          <w:szCs w:val="24"/>
        </w:rPr>
      </w:pPr>
    </w:p>
    <w:p w:rsidR="00C51EA9" w:rsidRPr="000B4D72" w:rsidRDefault="00C51EA9" w:rsidP="002B5682">
      <w:pPr>
        <w:spacing w:after="0"/>
        <w:contextualSpacing/>
        <w:jc w:val="both"/>
        <w:rPr>
          <w:rFonts w:ascii="Calibri" w:eastAsia="Calibri" w:hAnsi="Calibri" w:cs="Times New Roman"/>
          <w:bCs/>
          <w:sz w:val="24"/>
          <w:szCs w:val="24"/>
        </w:rPr>
      </w:pPr>
    </w:p>
    <w:p w:rsidR="00DC5AFB" w:rsidRPr="003358C6" w:rsidRDefault="00E12B99" w:rsidP="00DC5A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>
        <w:rPr>
          <w:rFonts w:ascii="Tahoma" w:eastAsia="Times New Roman" w:hAnsi="Tahoma" w:cs="Tahoma"/>
          <w:bCs/>
          <w:sz w:val="20"/>
          <w:szCs w:val="20"/>
          <w:lang w:eastAsia="pt-PT"/>
        </w:rPr>
        <w:t>l</w:t>
      </w:r>
      <w:r w:rsidR="00DC5AFB" w:rsidRPr="003358C6">
        <w:rPr>
          <w:rFonts w:ascii="Tahoma" w:eastAsia="Times New Roman" w:hAnsi="Tahoma" w:cs="Tahoma"/>
          <w:bCs/>
          <w:sz w:val="20"/>
          <w:szCs w:val="20"/>
          <w:lang w:eastAsia="pt-PT"/>
        </w:rPr>
        <w:t>)Contactar a Instituição sempre que o desejar;</w:t>
      </w:r>
    </w:p>
    <w:p w:rsidR="00DC5AFB" w:rsidRDefault="00DC5AFB" w:rsidP="00DC5AFB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C51EA9" w:rsidRPr="003358C6" w:rsidRDefault="00C51EA9" w:rsidP="00DC5AFB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DC5AFB" w:rsidRPr="003358C6" w:rsidRDefault="00E12B99" w:rsidP="00DC5AF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>
        <w:rPr>
          <w:rFonts w:ascii="Tahoma" w:eastAsia="Times New Roman" w:hAnsi="Tahoma" w:cs="Tahoma"/>
          <w:bCs/>
          <w:sz w:val="20"/>
          <w:szCs w:val="20"/>
          <w:lang w:eastAsia="pt-PT"/>
        </w:rPr>
        <w:t>m</w:t>
      </w:r>
      <w:r w:rsidR="00DC5AFB" w:rsidRPr="003358C6">
        <w:rPr>
          <w:rFonts w:ascii="Tahoma" w:eastAsia="Times New Roman" w:hAnsi="Tahoma" w:cs="Tahoma"/>
          <w:bCs/>
          <w:sz w:val="20"/>
          <w:szCs w:val="20"/>
          <w:lang w:eastAsia="pt-PT"/>
        </w:rPr>
        <w:t>)Colaborar, quando solicitado, com o pessoal técnico do estabelecimento estratégias que visem a adaptação, integração e melhoria do desenvolvimento do seu educando.</w:t>
      </w:r>
    </w:p>
    <w:p w:rsidR="00DC5AFB" w:rsidRDefault="00DC5AFB" w:rsidP="00DC5AFB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4"/>
          <w:szCs w:val="24"/>
        </w:rPr>
      </w:pPr>
    </w:p>
    <w:p w:rsidR="00C51EA9" w:rsidRPr="000B4D72" w:rsidRDefault="00C51EA9" w:rsidP="00DC5AFB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4"/>
          <w:szCs w:val="24"/>
        </w:rPr>
      </w:pPr>
    </w:p>
    <w:p w:rsidR="00B75BC3" w:rsidRDefault="00E12B99" w:rsidP="00DC5AF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>
        <w:rPr>
          <w:rFonts w:ascii="Tahoma" w:eastAsia="Times New Roman" w:hAnsi="Tahoma" w:cs="Tahoma"/>
          <w:bCs/>
          <w:sz w:val="20"/>
          <w:szCs w:val="20"/>
          <w:lang w:eastAsia="pt-PT"/>
        </w:rPr>
        <w:t>n</w:t>
      </w:r>
      <w:r w:rsidR="00DC5AFB" w:rsidRPr="003358C6">
        <w:rPr>
          <w:rFonts w:ascii="Tahoma" w:eastAsia="Times New Roman" w:hAnsi="Tahoma" w:cs="Tahoma"/>
          <w:bCs/>
          <w:sz w:val="20"/>
          <w:szCs w:val="20"/>
          <w:lang w:eastAsia="pt-PT"/>
        </w:rPr>
        <w:t xml:space="preserve">)As eventuais reclamações ou sugestões quanto aos atos praticados pelo pessoal técnico e auxiliar deverão ser apresentadas diretamente, por escrito, ao responsável técnico, que resolverá os casos que se enquadrem no âmbito das suas competências, ou os apresentará </w:t>
      </w:r>
    </w:p>
    <w:p w:rsidR="00B75BC3" w:rsidRDefault="00B75BC3" w:rsidP="00DC5AF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</w:p>
    <w:p w:rsidR="00B75BC3" w:rsidRDefault="00B75BC3" w:rsidP="00DC5AF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</w:p>
    <w:p w:rsidR="00DC5AFB" w:rsidRPr="003358C6" w:rsidRDefault="00DC5AFB" w:rsidP="00DC5AF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 w:rsidRPr="003358C6">
        <w:rPr>
          <w:rFonts w:ascii="Tahoma" w:eastAsia="Times New Roman" w:hAnsi="Tahoma" w:cs="Tahoma"/>
          <w:bCs/>
          <w:sz w:val="20"/>
          <w:szCs w:val="20"/>
          <w:lang w:eastAsia="pt-PT"/>
        </w:rPr>
        <w:lastRenderedPageBreak/>
        <w:t>superiormente se excederem essa competência ou se pela sua gravidade for entendido ser esse o procedimento adequado;</w:t>
      </w:r>
    </w:p>
    <w:p w:rsidR="00DC5AFB" w:rsidRPr="00740F4D" w:rsidRDefault="00DC5AFB" w:rsidP="00DC5AF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DC5AFB" w:rsidRPr="00740F4D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740F4D">
        <w:rPr>
          <w:rFonts w:ascii="Tahoma" w:hAnsi="Tahoma" w:cs="Tahoma"/>
          <w:b/>
          <w:color w:val="000000"/>
          <w:sz w:val="20"/>
          <w:szCs w:val="20"/>
        </w:rPr>
        <w:t xml:space="preserve">2. São deveres das crianças e famílias: </w:t>
      </w:r>
    </w:p>
    <w:p w:rsidR="00DC5AFB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600046" w:rsidRPr="00D126FA" w:rsidRDefault="00600046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CF6BDF">
      <w:pPr>
        <w:autoSpaceDE w:val="0"/>
        <w:autoSpaceDN w:val="0"/>
        <w:adjustRightInd w:val="0"/>
        <w:spacing w:after="18"/>
        <w:rPr>
          <w:rFonts w:ascii="Tahoma" w:hAnsi="Tahoma" w:cs="Tahoma"/>
          <w:color w:val="000000"/>
          <w:sz w:val="20"/>
          <w:szCs w:val="20"/>
        </w:rPr>
      </w:pPr>
      <w:r w:rsidRPr="00D126FA">
        <w:rPr>
          <w:rFonts w:ascii="Tahoma" w:hAnsi="Tahoma" w:cs="Tahoma"/>
          <w:color w:val="000000"/>
          <w:sz w:val="20"/>
          <w:szCs w:val="20"/>
        </w:rPr>
        <w:t xml:space="preserve">a) Colaborar com a equipa do </w:t>
      </w:r>
      <w:r w:rsidR="00CF6BDF">
        <w:rPr>
          <w:rFonts w:ascii="Tahoma" w:hAnsi="Tahoma" w:cs="Tahoma"/>
          <w:b/>
          <w:bCs/>
          <w:color w:val="000000"/>
          <w:sz w:val="20"/>
          <w:szCs w:val="20"/>
        </w:rPr>
        <w:t>CENTRO DE ACTIVIDADES DE TEMPOS LIVRE</w:t>
      </w:r>
      <w:r w:rsidRPr="00D126FA">
        <w:rPr>
          <w:rFonts w:ascii="Tahoma" w:hAnsi="Tahoma" w:cs="Tahoma"/>
          <w:color w:val="000000"/>
          <w:sz w:val="20"/>
          <w:szCs w:val="20"/>
        </w:rPr>
        <w:t xml:space="preserve"> não exigindo a prestação de serviços para além do plano estabelecido; </w:t>
      </w:r>
    </w:p>
    <w:p w:rsidR="00E12B99" w:rsidRPr="00D126FA" w:rsidRDefault="00E12B99" w:rsidP="00CF6BDF">
      <w:pPr>
        <w:autoSpaceDE w:val="0"/>
        <w:autoSpaceDN w:val="0"/>
        <w:adjustRightInd w:val="0"/>
        <w:spacing w:after="16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CF6BDF">
      <w:pPr>
        <w:autoSpaceDE w:val="0"/>
        <w:autoSpaceDN w:val="0"/>
        <w:adjustRightInd w:val="0"/>
        <w:spacing w:after="18"/>
        <w:jc w:val="both"/>
        <w:rPr>
          <w:rFonts w:ascii="Tahoma" w:hAnsi="Tahoma" w:cs="Tahoma"/>
          <w:color w:val="000000"/>
          <w:sz w:val="20"/>
          <w:szCs w:val="20"/>
        </w:rPr>
      </w:pPr>
      <w:r w:rsidRPr="00D126FA">
        <w:rPr>
          <w:rFonts w:ascii="Tahoma" w:hAnsi="Tahoma" w:cs="Tahoma"/>
          <w:color w:val="000000"/>
          <w:sz w:val="20"/>
          <w:szCs w:val="20"/>
        </w:rPr>
        <w:t xml:space="preserve">b) Tratar com respeito e dignidade os funcionários do </w:t>
      </w:r>
      <w:r w:rsidR="00CF6BDF">
        <w:rPr>
          <w:rFonts w:ascii="Tahoma" w:hAnsi="Tahoma" w:cs="Tahoma"/>
          <w:b/>
          <w:bCs/>
          <w:color w:val="000000"/>
          <w:sz w:val="20"/>
          <w:szCs w:val="20"/>
        </w:rPr>
        <w:t>CENTRO DE ACTIVIDADES DE TEMPOS LIVRES</w:t>
      </w:r>
      <w:r w:rsidRPr="00D126FA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D126FA">
        <w:rPr>
          <w:rFonts w:ascii="Tahoma" w:hAnsi="Tahoma" w:cs="Tahoma"/>
          <w:color w:val="000000"/>
          <w:sz w:val="20"/>
          <w:szCs w:val="20"/>
        </w:rPr>
        <w:t xml:space="preserve">e os dirigentes da Instituição; </w:t>
      </w:r>
    </w:p>
    <w:p w:rsidR="00DC5AFB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E12B99" w:rsidRPr="00D126FA" w:rsidRDefault="00E12B99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E12B99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</w:t>
      </w:r>
      <w:r w:rsidRPr="00D126FA">
        <w:rPr>
          <w:rFonts w:ascii="Tahoma" w:hAnsi="Tahoma" w:cs="Tahoma"/>
          <w:color w:val="000000"/>
          <w:sz w:val="20"/>
          <w:szCs w:val="20"/>
        </w:rPr>
        <w:t xml:space="preserve">) Participar na medida dos seus interesses e possibilidades, nas actividades desenvolvidas; </w:t>
      </w:r>
    </w:p>
    <w:p w:rsidR="00E12B99" w:rsidRPr="00D126FA" w:rsidRDefault="00E12B99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</w:t>
      </w:r>
      <w:r w:rsidRPr="00D126FA">
        <w:rPr>
          <w:rFonts w:ascii="Tahoma" w:hAnsi="Tahoma" w:cs="Tahoma"/>
          <w:color w:val="000000"/>
          <w:sz w:val="20"/>
          <w:szCs w:val="20"/>
        </w:rPr>
        <w:t xml:space="preserve">) Proceder atempadamente ao pagamento da mensalidade, de acordo com o contrato previamente estabelecido; </w:t>
      </w:r>
    </w:p>
    <w:p w:rsidR="00DC5AFB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E12B99" w:rsidRPr="00D126FA" w:rsidRDefault="00E12B99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F6BDF" w:rsidRDefault="00DC5AFB" w:rsidP="00CF6BDF">
      <w:pPr>
        <w:autoSpaceDE w:val="0"/>
        <w:autoSpaceDN w:val="0"/>
        <w:adjustRightInd w:val="0"/>
        <w:spacing w:after="1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</w:t>
      </w:r>
      <w:r w:rsidRPr="00D126FA">
        <w:rPr>
          <w:rFonts w:ascii="Tahoma" w:hAnsi="Tahoma" w:cs="Tahoma"/>
          <w:color w:val="000000"/>
          <w:sz w:val="20"/>
          <w:szCs w:val="20"/>
        </w:rPr>
        <w:t xml:space="preserve">) Observar o cumprimento das normas expressas no Regulamento Interno do </w:t>
      </w:r>
      <w:r w:rsidR="00CF6BDF">
        <w:rPr>
          <w:rFonts w:ascii="Tahoma" w:hAnsi="Tahoma" w:cs="Tahoma"/>
          <w:b/>
          <w:bCs/>
          <w:color w:val="000000"/>
          <w:sz w:val="20"/>
          <w:szCs w:val="20"/>
        </w:rPr>
        <w:t>CENTRO DE ACTIVIDADES DE TEMPOS LIVRES</w:t>
      </w:r>
    </w:p>
    <w:p w:rsidR="00DC5AFB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D126FA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D126FA">
        <w:rPr>
          <w:rFonts w:ascii="Tahoma" w:hAnsi="Tahoma" w:cs="Tahoma"/>
          <w:color w:val="000000"/>
          <w:sz w:val="20"/>
          <w:szCs w:val="20"/>
        </w:rPr>
        <w:t xml:space="preserve">bem como de outras decisões relativas ao seu funcionamento; </w:t>
      </w:r>
    </w:p>
    <w:p w:rsidR="00DC5AFB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E12B99" w:rsidRPr="00D126FA" w:rsidRDefault="00E12B99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f</w:t>
      </w:r>
      <w:r w:rsidRPr="00D126FA">
        <w:rPr>
          <w:rFonts w:ascii="Tahoma" w:hAnsi="Tahoma" w:cs="Tahoma"/>
          <w:color w:val="000000"/>
          <w:sz w:val="20"/>
          <w:szCs w:val="20"/>
        </w:rPr>
        <w:t xml:space="preserve">) Comunicar por escrito à Direção, com 30 dias de antecedência, quando pretender suspender o serviço temporária ou definitivamente. </w:t>
      </w:r>
    </w:p>
    <w:p w:rsidR="00DC5AFB" w:rsidRDefault="00DC5AFB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E12B99" w:rsidRDefault="00E12B99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C51E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>
        <w:rPr>
          <w:rFonts w:ascii="Tahoma" w:eastAsia="Times New Roman" w:hAnsi="Tahoma" w:cs="Tahoma"/>
          <w:bCs/>
          <w:sz w:val="20"/>
          <w:szCs w:val="20"/>
          <w:lang w:eastAsia="pt-PT"/>
        </w:rPr>
        <w:t>g)</w:t>
      </w:r>
      <w:r w:rsidRPr="00731138">
        <w:rPr>
          <w:rFonts w:ascii="Tahoma" w:eastAsia="Times New Roman" w:hAnsi="Tahoma" w:cs="Tahoma"/>
          <w:bCs/>
          <w:sz w:val="20"/>
          <w:szCs w:val="20"/>
          <w:lang w:eastAsia="pt-PT"/>
        </w:rPr>
        <w:t>Contactar o pessoal Técnico, no horário previamente estabelecido, para receber e prestar i</w:t>
      </w:r>
      <w:r w:rsidR="00C51EA9">
        <w:rPr>
          <w:rFonts w:ascii="Tahoma" w:eastAsia="Times New Roman" w:hAnsi="Tahoma" w:cs="Tahoma"/>
          <w:bCs/>
          <w:sz w:val="20"/>
          <w:szCs w:val="20"/>
          <w:lang w:eastAsia="pt-PT"/>
        </w:rPr>
        <w:t>nformações sobre a sua criança;</w:t>
      </w:r>
    </w:p>
    <w:p w:rsidR="00DC5AFB" w:rsidRPr="00731138" w:rsidRDefault="00DC5AFB" w:rsidP="00DC5AFB">
      <w:pPr>
        <w:overflowPunct w:val="0"/>
        <w:autoSpaceDE w:val="0"/>
        <w:autoSpaceDN w:val="0"/>
        <w:adjustRightInd w:val="0"/>
        <w:spacing w:after="0"/>
        <w:ind w:left="1065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</w:p>
    <w:p w:rsidR="00DC5AFB" w:rsidRPr="00731138" w:rsidRDefault="00DC5AFB" w:rsidP="00DC5A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>
        <w:rPr>
          <w:rFonts w:ascii="Tahoma" w:eastAsia="Times New Roman" w:hAnsi="Tahoma" w:cs="Tahoma"/>
          <w:bCs/>
          <w:sz w:val="20"/>
          <w:szCs w:val="20"/>
          <w:lang w:eastAsia="pt-PT"/>
        </w:rPr>
        <w:t>h)</w:t>
      </w:r>
      <w:r w:rsidRPr="00731138">
        <w:rPr>
          <w:rFonts w:ascii="Tahoma" w:eastAsia="Times New Roman" w:hAnsi="Tahoma" w:cs="Tahoma"/>
          <w:bCs/>
          <w:sz w:val="20"/>
          <w:szCs w:val="20"/>
          <w:lang w:eastAsia="pt-PT"/>
        </w:rPr>
        <w:t>Informar o pessoal Técnico, solicitando reserva de divulgação se assim o entender, das condições de saúde, hábitos alimentares e outros e características de comportamento da sua criança, que possam desenvolver riscos para a mesma;</w:t>
      </w:r>
    </w:p>
    <w:p w:rsidR="00DC5AFB" w:rsidRPr="00731138" w:rsidRDefault="00DC5AFB" w:rsidP="00DC5AF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</w:p>
    <w:p w:rsidR="00DC5AFB" w:rsidRPr="00731138" w:rsidRDefault="00DC5AFB" w:rsidP="00DC5A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>
        <w:rPr>
          <w:rFonts w:ascii="Tahoma" w:eastAsia="Times New Roman" w:hAnsi="Tahoma" w:cs="Tahoma"/>
          <w:bCs/>
          <w:sz w:val="20"/>
          <w:szCs w:val="20"/>
          <w:lang w:eastAsia="pt-PT"/>
        </w:rPr>
        <w:t>i)</w:t>
      </w:r>
      <w:r w:rsidRPr="00731138">
        <w:rPr>
          <w:rFonts w:ascii="Tahoma" w:eastAsia="Times New Roman" w:hAnsi="Tahoma" w:cs="Tahoma"/>
          <w:bCs/>
          <w:sz w:val="20"/>
          <w:szCs w:val="20"/>
          <w:lang w:eastAsia="pt-PT"/>
        </w:rPr>
        <w:t>Colaborar com o pessoal técnico na resolução de problemas da sua criança, apoiando-o no sentido de melhor integração da criança à Instituição;</w:t>
      </w:r>
    </w:p>
    <w:p w:rsidR="002F6AB1" w:rsidRDefault="002F6AB1" w:rsidP="00DC5AF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</w:p>
    <w:p w:rsidR="002F6AB1" w:rsidRPr="00731138" w:rsidRDefault="002F6AB1" w:rsidP="00DC5AF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</w:p>
    <w:p w:rsidR="00DC5AFB" w:rsidRPr="00731138" w:rsidRDefault="00DC5AFB" w:rsidP="00DC5A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>
        <w:rPr>
          <w:rFonts w:ascii="Tahoma" w:eastAsia="Times New Roman" w:hAnsi="Tahoma" w:cs="Tahoma"/>
          <w:bCs/>
          <w:sz w:val="20"/>
          <w:szCs w:val="20"/>
          <w:lang w:eastAsia="pt-PT"/>
        </w:rPr>
        <w:t>j)</w:t>
      </w:r>
      <w:r w:rsidRPr="00731138">
        <w:rPr>
          <w:rFonts w:ascii="Tahoma" w:eastAsia="Times New Roman" w:hAnsi="Tahoma" w:cs="Tahoma"/>
          <w:bCs/>
          <w:sz w:val="20"/>
          <w:szCs w:val="20"/>
          <w:lang w:eastAsia="pt-PT"/>
        </w:rPr>
        <w:t>Comparecer na Instituição quando solicitada a sua presença, com intuito de resolução de eventual problema relacionado com a criança;</w:t>
      </w:r>
    </w:p>
    <w:p w:rsidR="00DC5AFB" w:rsidRDefault="00DC5AFB" w:rsidP="00E12B99">
      <w:pPr>
        <w:spacing w:after="0" w:line="240" w:lineRule="auto"/>
        <w:contextualSpacing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DC5AFB" w:rsidRPr="00731138" w:rsidRDefault="00DC5AFB" w:rsidP="00C51EA9">
      <w:pPr>
        <w:spacing w:after="0" w:line="240" w:lineRule="auto"/>
        <w:contextualSpacing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DC5AFB" w:rsidRPr="00731138" w:rsidRDefault="00E12B99" w:rsidP="00DC5A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>
        <w:rPr>
          <w:rFonts w:ascii="Tahoma" w:eastAsia="Times New Roman" w:hAnsi="Tahoma" w:cs="Tahoma"/>
          <w:bCs/>
          <w:sz w:val="20"/>
          <w:szCs w:val="20"/>
          <w:lang w:eastAsia="pt-PT"/>
        </w:rPr>
        <w:t>l</w:t>
      </w:r>
      <w:r w:rsidR="00DC5AFB">
        <w:rPr>
          <w:rFonts w:ascii="Tahoma" w:eastAsia="Times New Roman" w:hAnsi="Tahoma" w:cs="Tahoma"/>
          <w:bCs/>
          <w:sz w:val="20"/>
          <w:szCs w:val="20"/>
          <w:lang w:eastAsia="pt-PT"/>
        </w:rPr>
        <w:t>)</w:t>
      </w:r>
      <w:r w:rsidR="00DC5AFB" w:rsidRPr="00731138">
        <w:rPr>
          <w:rFonts w:ascii="Tahoma" w:eastAsia="Times New Roman" w:hAnsi="Tahoma" w:cs="Tahoma"/>
          <w:bCs/>
          <w:sz w:val="20"/>
          <w:szCs w:val="20"/>
          <w:lang w:eastAsia="pt-PT"/>
        </w:rPr>
        <w:t>Proceder ao pagamento atempado das mensalidades fixadas;</w:t>
      </w:r>
    </w:p>
    <w:p w:rsidR="00DC5AFB" w:rsidRDefault="00DC5AFB" w:rsidP="00DC5AFB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E12B99" w:rsidRPr="00731138" w:rsidRDefault="00E12B99" w:rsidP="00DC5AFB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DC5AFB" w:rsidRPr="00731138" w:rsidRDefault="00E12B99" w:rsidP="00DC5A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>
        <w:rPr>
          <w:rFonts w:ascii="Tahoma" w:eastAsia="Times New Roman" w:hAnsi="Tahoma" w:cs="Tahoma"/>
          <w:bCs/>
          <w:sz w:val="20"/>
          <w:szCs w:val="20"/>
          <w:lang w:eastAsia="pt-PT"/>
        </w:rPr>
        <w:t>m</w:t>
      </w:r>
      <w:r w:rsidR="00DC5AFB">
        <w:rPr>
          <w:rFonts w:ascii="Tahoma" w:eastAsia="Times New Roman" w:hAnsi="Tahoma" w:cs="Tahoma"/>
          <w:bCs/>
          <w:sz w:val="20"/>
          <w:szCs w:val="20"/>
          <w:lang w:eastAsia="pt-PT"/>
        </w:rPr>
        <w:t>)</w:t>
      </w:r>
      <w:r w:rsidR="00DC5AFB" w:rsidRPr="00731138">
        <w:rPr>
          <w:rFonts w:ascii="Tahoma" w:eastAsia="Times New Roman" w:hAnsi="Tahoma" w:cs="Tahoma"/>
          <w:bCs/>
          <w:sz w:val="20"/>
          <w:szCs w:val="20"/>
          <w:lang w:eastAsia="pt-PT"/>
        </w:rPr>
        <w:t>Respeitar obrigatoriamente o horário de encerramento da Instituição</w:t>
      </w:r>
    </w:p>
    <w:p w:rsidR="00DC5AFB" w:rsidRDefault="00DC5AFB" w:rsidP="00DC5AFB">
      <w:pPr>
        <w:spacing w:after="0" w:line="240" w:lineRule="auto"/>
        <w:contextualSpacing/>
        <w:jc w:val="both"/>
        <w:rPr>
          <w:rFonts w:ascii="Tahoma" w:eastAsia="Calibri" w:hAnsi="Tahoma" w:cs="Tahoma"/>
          <w:bCs/>
          <w:color w:val="FF0000"/>
          <w:sz w:val="20"/>
          <w:szCs w:val="20"/>
        </w:rPr>
      </w:pPr>
    </w:p>
    <w:p w:rsidR="00E12B99" w:rsidRPr="00731138" w:rsidRDefault="00E12B99" w:rsidP="00DC5AFB">
      <w:pPr>
        <w:spacing w:after="0" w:line="240" w:lineRule="auto"/>
        <w:contextualSpacing/>
        <w:jc w:val="both"/>
        <w:rPr>
          <w:rFonts w:ascii="Tahoma" w:eastAsia="Calibri" w:hAnsi="Tahoma" w:cs="Tahoma"/>
          <w:bCs/>
          <w:color w:val="FF0000"/>
          <w:sz w:val="20"/>
          <w:szCs w:val="20"/>
        </w:rPr>
      </w:pPr>
    </w:p>
    <w:p w:rsidR="00DC5AFB" w:rsidRPr="00731138" w:rsidRDefault="00E12B99" w:rsidP="00DC5A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sz w:val="20"/>
          <w:szCs w:val="20"/>
          <w:lang w:eastAsia="pt-PT"/>
        </w:rPr>
      </w:pPr>
      <w:r>
        <w:rPr>
          <w:rFonts w:ascii="Tahoma" w:eastAsia="Times New Roman" w:hAnsi="Tahoma" w:cs="Tahoma"/>
          <w:bCs/>
          <w:sz w:val="20"/>
          <w:szCs w:val="20"/>
          <w:lang w:eastAsia="pt-PT"/>
        </w:rPr>
        <w:lastRenderedPageBreak/>
        <w:t>n</w:t>
      </w:r>
      <w:r w:rsidR="00DC5AFB">
        <w:rPr>
          <w:rFonts w:ascii="Tahoma" w:eastAsia="Times New Roman" w:hAnsi="Tahoma" w:cs="Tahoma"/>
          <w:bCs/>
          <w:sz w:val="20"/>
          <w:szCs w:val="20"/>
          <w:lang w:eastAsia="pt-PT"/>
        </w:rPr>
        <w:t>)</w:t>
      </w:r>
      <w:r w:rsidR="00DC5AFB" w:rsidRPr="00731138">
        <w:rPr>
          <w:rFonts w:ascii="Tahoma" w:eastAsia="Times New Roman" w:hAnsi="Tahoma" w:cs="Tahoma"/>
          <w:bCs/>
          <w:sz w:val="20"/>
          <w:szCs w:val="20"/>
          <w:lang w:eastAsia="pt-PT"/>
        </w:rPr>
        <w:t>Informar o pessoal técnico de qualquer alteração clínica do estado de saúde do seu educando, no sentido da preservação da segurança e saúde de todas as crianças.</w:t>
      </w:r>
    </w:p>
    <w:p w:rsidR="00DC5AFB" w:rsidRDefault="00DC5AFB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F52E5E" w:rsidRDefault="00F52E5E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F52E5E" w:rsidRPr="00EE774F" w:rsidRDefault="00F52E5E" w:rsidP="00F52E5E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Norma 24</w:t>
      </w:r>
      <w:r w:rsidRPr="00EE774F">
        <w:rPr>
          <w:rFonts w:ascii="Tahoma" w:hAnsi="Tahoma" w:cs="Tahoma"/>
          <w:b/>
          <w:sz w:val="20"/>
          <w:szCs w:val="20"/>
        </w:rPr>
        <w:t>ª</w:t>
      </w:r>
    </w:p>
    <w:p w:rsidR="00F52E5E" w:rsidRPr="00EE774F" w:rsidRDefault="00F52E5E" w:rsidP="00F52E5E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b/>
          <w:caps/>
          <w:sz w:val="20"/>
          <w:szCs w:val="20"/>
        </w:rPr>
      </w:pPr>
      <w:r w:rsidRPr="00EE774F">
        <w:rPr>
          <w:rFonts w:ascii="Tahoma" w:hAnsi="Tahoma" w:cs="Tahoma"/>
          <w:b/>
          <w:caps/>
          <w:sz w:val="20"/>
          <w:szCs w:val="20"/>
        </w:rPr>
        <w:t>Deveres dos TrABALHADORES</w:t>
      </w:r>
    </w:p>
    <w:p w:rsidR="00F52E5E" w:rsidRPr="00EE774F" w:rsidRDefault="00F52E5E" w:rsidP="00F52E5E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b/>
          <w:caps/>
          <w:sz w:val="20"/>
          <w:szCs w:val="20"/>
        </w:rPr>
      </w:pPr>
    </w:p>
    <w:p w:rsidR="00F52E5E" w:rsidRPr="00EE774F" w:rsidRDefault="00F52E5E" w:rsidP="00F52E5E">
      <w:pPr>
        <w:jc w:val="both"/>
        <w:rPr>
          <w:rFonts w:ascii="Calibri" w:hAnsi="Calibri"/>
          <w:u w:val="single"/>
        </w:rPr>
      </w:pPr>
      <w:r w:rsidRPr="00EE774F">
        <w:rPr>
          <w:rFonts w:ascii="Calibri" w:hAnsi="Calibri"/>
          <w:u w:val="single"/>
        </w:rPr>
        <w:t>São deveres dos trabalhadores:</w:t>
      </w:r>
    </w:p>
    <w:p w:rsidR="00F52E5E" w:rsidRPr="00EE774F" w:rsidRDefault="00F52E5E" w:rsidP="00F52E5E">
      <w:pPr>
        <w:pStyle w:val="Corpodetexto"/>
        <w:numPr>
          <w:ilvl w:val="0"/>
          <w:numId w:val="42"/>
        </w:numPr>
        <w:spacing w:line="276" w:lineRule="auto"/>
        <w:rPr>
          <w:rFonts w:ascii="Calibri" w:hAnsi="Calibri"/>
        </w:rPr>
      </w:pPr>
      <w:r w:rsidRPr="00EE774F">
        <w:rPr>
          <w:rFonts w:ascii="Calibri" w:hAnsi="Calibri"/>
        </w:rPr>
        <w:t>Respeitar e tratar com urbanidade a Instituição, seus representantes e utentes, os superiores hierárquicos, os companheiros de trabalho e as demais pessoas que entrem em relação com a Entidade Patronal;</w:t>
      </w:r>
    </w:p>
    <w:p w:rsidR="00F52E5E" w:rsidRPr="00EE774F" w:rsidRDefault="00F52E5E" w:rsidP="00F52E5E">
      <w:pPr>
        <w:numPr>
          <w:ilvl w:val="0"/>
          <w:numId w:val="42"/>
        </w:numPr>
        <w:spacing w:after="0"/>
        <w:jc w:val="both"/>
        <w:rPr>
          <w:rFonts w:ascii="Calibri" w:hAnsi="Calibri"/>
        </w:rPr>
      </w:pPr>
      <w:r w:rsidRPr="00EE774F">
        <w:rPr>
          <w:rFonts w:ascii="Calibri" w:hAnsi="Calibri"/>
        </w:rPr>
        <w:t>Comparecer ao Serviço com assiduidade e realizar o trabalho com zelo e diligência;</w:t>
      </w:r>
    </w:p>
    <w:p w:rsidR="00F52E5E" w:rsidRPr="00EE774F" w:rsidRDefault="00F52E5E" w:rsidP="00F52E5E">
      <w:pPr>
        <w:numPr>
          <w:ilvl w:val="0"/>
          <w:numId w:val="42"/>
        </w:numPr>
        <w:spacing w:after="0"/>
        <w:jc w:val="both"/>
        <w:rPr>
          <w:rFonts w:ascii="Calibri" w:hAnsi="Calibri"/>
        </w:rPr>
      </w:pPr>
      <w:r w:rsidRPr="00EE774F">
        <w:rPr>
          <w:rFonts w:ascii="Calibri" w:hAnsi="Calibri"/>
        </w:rPr>
        <w:t>Obedecer aos superiores hierárquicos em tudo em que respeite à execução e disciplina do trabalho, salvo na medida em que as ordens e instruções daquela se mostrarem contrárias aos seus direitos e garantias;</w:t>
      </w:r>
    </w:p>
    <w:p w:rsidR="00F52E5E" w:rsidRPr="00EE774F" w:rsidRDefault="00F52E5E" w:rsidP="00F52E5E">
      <w:pPr>
        <w:numPr>
          <w:ilvl w:val="0"/>
          <w:numId w:val="42"/>
        </w:numPr>
        <w:spacing w:after="0"/>
        <w:jc w:val="both"/>
        <w:rPr>
          <w:rFonts w:ascii="Calibri" w:hAnsi="Calibri"/>
        </w:rPr>
      </w:pPr>
      <w:r w:rsidRPr="00EE774F">
        <w:rPr>
          <w:rFonts w:ascii="Calibri" w:hAnsi="Calibri"/>
        </w:rPr>
        <w:t>Guardar lealdade à instituição, nomeadamente não divulgando informações que violem a privacidade daquela ou seus utentes;</w:t>
      </w:r>
    </w:p>
    <w:p w:rsidR="00F52E5E" w:rsidRPr="00EE774F" w:rsidRDefault="00F52E5E" w:rsidP="00F52E5E">
      <w:pPr>
        <w:numPr>
          <w:ilvl w:val="0"/>
          <w:numId w:val="42"/>
        </w:numPr>
        <w:spacing w:after="0"/>
        <w:jc w:val="both"/>
        <w:rPr>
          <w:rFonts w:ascii="Calibri" w:hAnsi="Calibri"/>
        </w:rPr>
      </w:pPr>
      <w:r w:rsidRPr="00EE774F">
        <w:rPr>
          <w:rFonts w:ascii="Calibri" w:hAnsi="Calibri"/>
        </w:rPr>
        <w:t>Zelar pela conservação e boa utilização de bens da instituição, particularmente dos que lhe estiverem confiados;</w:t>
      </w:r>
    </w:p>
    <w:p w:rsidR="00F52E5E" w:rsidRPr="00EE774F" w:rsidRDefault="00F52E5E" w:rsidP="00F52E5E">
      <w:pPr>
        <w:numPr>
          <w:ilvl w:val="0"/>
          <w:numId w:val="42"/>
        </w:numPr>
        <w:spacing w:after="0"/>
        <w:jc w:val="both"/>
        <w:rPr>
          <w:rFonts w:ascii="Calibri" w:hAnsi="Calibri"/>
        </w:rPr>
      </w:pPr>
      <w:r w:rsidRPr="00EE774F">
        <w:rPr>
          <w:rFonts w:ascii="Calibri" w:hAnsi="Calibri"/>
        </w:rPr>
        <w:t>Manter e aperfeiçoar permanentemente as aptidões profissionais, designadamente, participando com interesse nas acções de formação que lhe forem proporcionadas pela instituição;</w:t>
      </w:r>
    </w:p>
    <w:p w:rsidR="00F52E5E" w:rsidRPr="00EE774F" w:rsidRDefault="00F52E5E" w:rsidP="00F52E5E">
      <w:pPr>
        <w:numPr>
          <w:ilvl w:val="0"/>
          <w:numId w:val="42"/>
        </w:numPr>
        <w:spacing w:after="0"/>
        <w:jc w:val="both"/>
        <w:rPr>
          <w:rFonts w:ascii="Calibri" w:hAnsi="Calibri"/>
          <w:u w:val="single"/>
        </w:rPr>
      </w:pPr>
      <w:r w:rsidRPr="00EE774F">
        <w:rPr>
          <w:rFonts w:ascii="Calibri" w:hAnsi="Calibri"/>
        </w:rPr>
        <w:t>Cumprir e fazer cumprir as normas de higiene e Segurança no trabalho</w:t>
      </w:r>
    </w:p>
    <w:p w:rsidR="00F52E5E" w:rsidRPr="00EE774F" w:rsidRDefault="00F52E5E" w:rsidP="00F52E5E">
      <w:pPr>
        <w:numPr>
          <w:ilvl w:val="0"/>
          <w:numId w:val="42"/>
        </w:numPr>
        <w:spacing w:after="0"/>
        <w:jc w:val="both"/>
        <w:rPr>
          <w:rFonts w:ascii="Calibri" w:hAnsi="Calibri"/>
          <w:u w:val="single"/>
        </w:rPr>
      </w:pPr>
      <w:r w:rsidRPr="00EE774F">
        <w:rPr>
          <w:rFonts w:ascii="Calibri" w:hAnsi="Calibri"/>
        </w:rPr>
        <w:t xml:space="preserve">Contribuir para maior eficiência nos serviços da instituição de modo a assegurar o seu bom funcionamento. </w:t>
      </w:r>
    </w:p>
    <w:p w:rsidR="00F52E5E" w:rsidRPr="00F52E5E" w:rsidRDefault="00F52E5E" w:rsidP="00F52E5E">
      <w:pPr>
        <w:spacing w:after="0"/>
        <w:rPr>
          <w:rFonts w:ascii="Tahoma" w:hAnsi="Tahoma" w:cs="Tahoma"/>
          <w:b/>
          <w:sz w:val="20"/>
          <w:szCs w:val="20"/>
        </w:rPr>
      </w:pPr>
    </w:p>
    <w:p w:rsidR="00F52E5E" w:rsidRPr="00EE774F" w:rsidRDefault="00F52E5E" w:rsidP="00F52E5E">
      <w:pPr>
        <w:pStyle w:val="PargrafodaLista"/>
        <w:spacing w:after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Norma 25</w:t>
      </w:r>
      <w:r w:rsidRPr="00EE774F">
        <w:rPr>
          <w:rFonts w:ascii="Tahoma" w:hAnsi="Tahoma" w:cs="Tahoma"/>
          <w:b/>
          <w:sz w:val="20"/>
          <w:szCs w:val="20"/>
        </w:rPr>
        <w:t>ª</w:t>
      </w:r>
    </w:p>
    <w:p w:rsidR="00F52E5E" w:rsidRPr="00EE774F" w:rsidRDefault="00F52E5E" w:rsidP="00F52E5E">
      <w:pPr>
        <w:pStyle w:val="PargrafodaLista"/>
        <w:spacing w:after="0"/>
        <w:contextualSpacing w:val="0"/>
        <w:jc w:val="center"/>
        <w:rPr>
          <w:rFonts w:ascii="Tahoma" w:hAnsi="Tahoma" w:cs="Tahoma"/>
          <w:b/>
          <w:sz w:val="20"/>
          <w:szCs w:val="20"/>
        </w:rPr>
      </w:pPr>
    </w:p>
    <w:p w:rsidR="00F52E5E" w:rsidRPr="00EE774F" w:rsidRDefault="00F52E5E" w:rsidP="00F52E5E">
      <w:pPr>
        <w:jc w:val="center"/>
        <w:rPr>
          <w:rFonts w:ascii="Calibri" w:hAnsi="Calibri"/>
          <w:b/>
        </w:rPr>
      </w:pPr>
      <w:r w:rsidRPr="00EE774F">
        <w:rPr>
          <w:rFonts w:ascii="Calibri" w:hAnsi="Calibri"/>
          <w:b/>
        </w:rPr>
        <w:t>DIREITOS  DOS TRABALHADORES</w:t>
      </w:r>
    </w:p>
    <w:p w:rsidR="00F52E5E" w:rsidRPr="00EE774F" w:rsidRDefault="00F52E5E" w:rsidP="00F52E5E">
      <w:pPr>
        <w:jc w:val="both"/>
        <w:rPr>
          <w:rFonts w:ascii="Calibri" w:hAnsi="Calibri"/>
          <w:u w:val="single"/>
        </w:rPr>
      </w:pPr>
      <w:r w:rsidRPr="00EE774F">
        <w:rPr>
          <w:rFonts w:ascii="Calibri" w:hAnsi="Calibri"/>
          <w:u w:val="single"/>
        </w:rPr>
        <w:t>São direitos dos Trbalhadores:</w:t>
      </w:r>
    </w:p>
    <w:p w:rsidR="00F52E5E" w:rsidRPr="00EE774F" w:rsidRDefault="00F52E5E" w:rsidP="00F52E5E">
      <w:pPr>
        <w:numPr>
          <w:ilvl w:val="0"/>
          <w:numId w:val="43"/>
        </w:numPr>
        <w:spacing w:after="0"/>
        <w:jc w:val="both"/>
        <w:rPr>
          <w:rFonts w:ascii="Calibri" w:hAnsi="Calibri"/>
        </w:rPr>
      </w:pPr>
      <w:r w:rsidRPr="00EE774F">
        <w:rPr>
          <w:rFonts w:ascii="Calibri" w:hAnsi="Calibri"/>
        </w:rPr>
        <w:t>Receber a respectiva remuneração correspondente ao seu trabalho;</w:t>
      </w:r>
    </w:p>
    <w:p w:rsidR="00F52E5E" w:rsidRPr="00EE774F" w:rsidRDefault="00F52E5E" w:rsidP="00F52E5E">
      <w:pPr>
        <w:numPr>
          <w:ilvl w:val="0"/>
          <w:numId w:val="43"/>
        </w:numPr>
        <w:spacing w:after="0"/>
        <w:jc w:val="both"/>
        <w:rPr>
          <w:rFonts w:ascii="Calibri" w:hAnsi="Calibri"/>
        </w:rPr>
      </w:pPr>
      <w:r w:rsidRPr="00EE774F">
        <w:rPr>
          <w:rFonts w:ascii="Calibri" w:hAnsi="Calibri"/>
        </w:rPr>
        <w:t>Receber formação, visando a melhoria do seu desempenho;</w:t>
      </w:r>
    </w:p>
    <w:p w:rsidR="00F52E5E" w:rsidRPr="00EE774F" w:rsidRDefault="00F52E5E" w:rsidP="00F52E5E">
      <w:pPr>
        <w:numPr>
          <w:ilvl w:val="0"/>
          <w:numId w:val="43"/>
        </w:numPr>
        <w:spacing w:after="0"/>
        <w:jc w:val="both"/>
        <w:rPr>
          <w:rFonts w:ascii="Calibri" w:hAnsi="Calibri"/>
        </w:rPr>
      </w:pPr>
      <w:r w:rsidRPr="00EE774F">
        <w:rPr>
          <w:rFonts w:ascii="Calibri" w:hAnsi="Calibri"/>
        </w:rPr>
        <w:t xml:space="preserve">Beneficiar de um seguro contra acidentes trabalho que o proteja contra riscos e eventualidades que possam ocorrer durante e devida à sua actividade profissional; </w:t>
      </w:r>
    </w:p>
    <w:p w:rsidR="00F52E5E" w:rsidRPr="00EE774F" w:rsidRDefault="00F52E5E" w:rsidP="00F52E5E">
      <w:pPr>
        <w:numPr>
          <w:ilvl w:val="0"/>
          <w:numId w:val="43"/>
        </w:numPr>
        <w:spacing w:after="0"/>
        <w:jc w:val="both"/>
        <w:rPr>
          <w:rFonts w:ascii="Calibri" w:hAnsi="Calibri"/>
        </w:rPr>
      </w:pPr>
      <w:r w:rsidRPr="00EE774F">
        <w:rPr>
          <w:rFonts w:ascii="Calibri" w:hAnsi="Calibri"/>
        </w:rPr>
        <w:t>A não ser pressionado para que actue no sentido de influir desfavoravelmente nas suas próprias condições de trabalho ou nas dos respectivos colegas;</w:t>
      </w:r>
    </w:p>
    <w:p w:rsidR="00F52E5E" w:rsidRPr="00EE774F" w:rsidRDefault="00F52E5E" w:rsidP="00F52E5E">
      <w:pPr>
        <w:numPr>
          <w:ilvl w:val="0"/>
          <w:numId w:val="43"/>
        </w:numPr>
        <w:spacing w:after="0"/>
        <w:jc w:val="both"/>
        <w:rPr>
          <w:rFonts w:ascii="Calibri" w:hAnsi="Calibri"/>
        </w:rPr>
      </w:pPr>
      <w:r w:rsidRPr="00EE774F">
        <w:rPr>
          <w:rFonts w:ascii="Calibri" w:hAnsi="Calibri"/>
        </w:rPr>
        <w:t>A não baixar de categoria profissional, salvo nos casos previstos por lei;</w:t>
      </w:r>
    </w:p>
    <w:p w:rsidR="00F52E5E" w:rsidRPr="00EE774F" w:rsidRDefault="00F52E5E" w:rsidP="00F52E5E">
      <w:pPr>
        <w:numPr>
          <w:ilvl w:val="0"/>
          <w:numId w:val="43"/>
        </w:numPr>
        <w:spacing w:after="0"/>
        <w:jc w:val="both"/>
        <w:rPr>
          <w:rFonts w:ascii="Calibri" w:hAnsi="Calibri"/>
        </w:rPr>
      </w:pPr>
      <w:r w:rsidRPr="00EE774F">
        <w:rPr>
          <w:rFonts w:ascii="Calibri" w:hAnsi="Calibri"/>
        </w:rPr>
        <w:t>A serem respeitados os seus princípios deontológicos e/ou os limites de autonomia técnica no seu exercício profissional;</w:t>
      </w:r>
    </w:p>
    <w:p w:rsidR="00F52E5E" w:rsidRPr="00EE774F" w:rsidRDefault="00F52E5E" w:rsidP="00F52E5E">
      <w:pPr>
        <w:numPr>
          <w:ilvl w:val="0"/>
          <w:numId w:val="43"/>
        </w:numPr>
        <w:spacing w:after="0"/>
        <w:jc w:val="both"/>
        <w:rPr>
          <w:rFonts w:ascii="Calibri" w:hAnsi="Calibri"/>
        </w:rPr>
      </w:pPr>
      <w:r w:rsidRPr="00EE774F">
        <w:rPr>
          <w:rFonts w:ascii="Calibri" w:hAnsi="Calibri"/>
        </w:rPr>
        <w:t>A não ser ofendido na sua honra e dignidade profissional, não devendo ser advertido, admoestado ou censurado publicamente;</w:t>
      </w:r>
    </w:p>
    <w:p w:rsidR="00F52E5E" w:rsidRPr="00EE774F" w:rsidRDefault="00F52E5E" w:rsidP="00F52E5E">
      <w:pPr>
        <w:numPr>
          <w:ilvl w:val="0"/>
          <w:numId w:val="43"/>
        </w:numPr>
        <w:spacing w:after="0"/>
        <w:jc w:val="both"/>
        <w:rPr>
          <w:rFonts w:ascii="Calibri" w:hAnsi="Calibri"/>
        </w:rPr>
      </w:pPr>
      <w:r w:rsidRPr="00EE774F">
        <w:rPr>
          <w:rFonts w:ascii="Calibri" w:hAnsi="Calibri"/>
        </w:rPr>
        <w:t>A não sofrer sanções por exercer actividade sindical.</w:t>
      </w:r>
    </w:p>
    <w:p w:rsidR="00F52E5E" w:rsidRDefault="00F52E5E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E12B99" w:rsidRPr="00D126FA" w:rsidRDefault="00E12B99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Pr="00D126FA" w:rsidRDefault="008472B9" w:rsidP="00DC5AF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NORMA </w:t>
      </w:r>
      <w:r w:rsidR="00F52E5E">
        <w:rPr>
          <w:rFonts w:ascii="Tahoma" w:hAnsi="Tahoma" w:cs="Tahoma"/>
          <w:b/>
          <w:bCs/>
          <w:color w:val="000000"/>
          <w:sz w:val="20"/>
          <w:szCs w:val="20"/>
        </w:rPr>
        <w:t>26</w:t>
      </w:r>
      <w:r w:rsidR="00DC5AFB" w:rsidRPr="00D126FA">
        <w:rPr>
          <w:rFonts w:ascii="Tahoma" w:hAnsi="Tahoma" w:cs="Tahoma"/>
          <w:b/>
          <w:bCs/>
          <w:color w:val="000000"/>
          <w:sz w:val="20"/>
          <w:szCs w:val="20"/>
        </w:rPr>
        <w:t>ª</w:t>
      </w:r>
    </w:p>
    <w:p w:rsidR="00DC5AFB" w:rsidRDefault="00DC5AFB" w:rsidP="00DC5AF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D126FA">
        <w:rPr>
          <w:rFonts w:ascii="Tahoma" w:hAnsi="Tahoma" w:cs="Tahoma"/>
          <w:b/>
          <w:bCs/>
          <w:color w:val="000000"/>
          <w:sz w:val="20"/>
          <w:szCs w:val="20"/>
        </w:rPr>
        <w:t>DIREITOS E DEVERES DA INSTITUIÇÃO</w:t>
      </w:r>
    </w:p>
    <w:p w:rsidR="00E12B99" w:rsidRDefault="00E12B99" w:rsidP="00DC5AF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12B99" w:rsidRPr="00731138" w:rsidRDefault="00E12B99" w:rsidP="00DC5AF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C5AFB" w:rsidRPr="006D59C0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1.</w:t>
      </w:r>
      <w:r w:rsidRPr="006D59C0">
        <w:rPr>
          <w:rFonts w:ascii="Tahoma" w:hAnsi="Tahoma" w:cs="Tahoma"/>
          <w:b/>
          <w:color w:val="000000"/>
          <w:sz w:val="20"/>
          <w:szCs w:val="20"/>
        </w:rPr>
        <w:t>São direitos da Instituição</w:t>
      </w:r>
      <w:r w:rsidRPr="006D59C0">
        <w:rPr>
          <w:rFonts w:ascii="Tahoma" w:hAnsi="Tahoma" w:cs="Tahoma"/>
          <w:color w:val="000000"/>
          <w:sz w:val="20"/>
          <w:szCs w:val="20"/>
        </w:rPr>
        <w:t xml:space="preserve">: </w:t>
      </w:r>
    </w:p>
    <w:p w:rsidR="00E12B99" w:rsidRPr="00731138" w:rsidRDefault="00E12B99" w:rsidP="00DC5AFB">
      <w:pPr>
        <w:pStyle w:val="PargrafodaLista"/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Pr="00E12B99" w:rsidRDefault="00E12B99" w:rsidP="00E12B99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a)</w:t>
      </w:r>
      <w:r w:rsidR="00DC5AFB" w:rsidRPr="00E12B99">
        <w:rPr>
          <w:rFonts w:ascii="Tahoma" w:hAnsi="Tahoma" w:cs="Tahoma"/>
          <w:color w:val="000000"/>
          <w:sz w:val="20"/>
          <w:szCs w:val="20"/>
        </w:rPr>
        <w:t xml:space="preserve">Ver reconhecida a sua natureza particular e, consequentemente, o seu direito de livre atuação e a sua plena capacidade contratual; </w:t>
      </w:r>
    </w:p>
    <w:p w:rsidR="00E12B99" w:rsidRPr="00E12B99" w:rsidRDefault="00E12B99" w:rsidP="00E12B99">
      <w:pPr>
        <w:autoSpaceDE w:val="0"/>
        <w:autoSpaceDN w:val="0"/>
        <w:adjustRightInd w:val="0"/>
        <w:spacing w:after="16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31138">
        <w:rPr>
          <w:rFonts w:ascii="Tahoma" w:hAnsi="Tahoma" w:cs="Tahoma"/>
          <w:color w:val="000000"/>
          <w:sz w:val="20"/>
          <w:szCs w:val="20"/>
        </w:rPr>
        <w:t xml:space="preserve">b) A corresponsabilização solidária do Estado nos domínios da comparticipação financeira e do apoio técnico; </w:t>
      </w:r>
    </w:p>
    <w:p w:rsidR="00600046" w:rsidRDefault="00600046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E12B99" w:rsidRPr="00731138" w:rsidRDefault="00E12B99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31138">
        <w:rPr>
          <w:rFonts w:ascii="Tahoma" w:hAnsi="Tahoma" w:cs="Tahoma"/>
          <w:color w:val="000000"/>
          <w:sz w:val="20"/>
          <w:szCs w:val="20"/>
        </w:rPr>
        <w:t xml:space="preserve">c) Proceder à averiguação dos elementos necessários à comprovação da veracidade das declarações prestadas pelo utente e/ou familiares no ato da admissão; </w:t>
      </w:r>
    </w:p>
    <w:p w:rsidR="00DC5AFB" w:rsidRPr="00731138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31138">
        <w:rPr>
          <w:rFonts w:ascii="Tahoma" w:hAnsi="Tahoma" w:cs="Tahoma"/>
          <w:color w:val="000000"/>
          <w:sz w:val="20"/>
          <w:szCs w:val="20"/>
        </w:rPr>
        <w:t xml:space="preserve">d) Fazer cumprir com o que foi acordado no ato da admissão, de forma a respeitar e dar continuidade ao bom funcionamento deste serviço; </w:t>
      </w:r>
    </w:p>
    <w:p w:rsidR="008472B9" w:rsidRPr="00731138" w:rsidRDefault="008472B9" w:rsidP="00DC5AFB">
      <w:pPr>
        <w:autoSpaceDE w:val="0"/>
        <w:autoSpaceDN w:val="0"/>
        <w:adjustRightInd w:val="0"/>
        <w:spacing w:after="16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Pr="00731138" w:rsidRDefault="00DC5AFB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e)</w:t>
      </w:r>
      <w:r w:rsidRPr="00731138">
        <w:rPr>
          <w:rFonts w:ascii="Tahoma" w:hAnsi="Tahoma" w:cs="Tahoma"/>
          <w:color w:val="000000"/>
          <w:sz w:val="20"/>
          <w:szCs w:val="20"/>
        </w:rPr>
        <w:t xml:space="preserve">Ao direito de suspender este serviço, sempre que as famílias, grave ou reiteradamente, violem as regras constantes do presente regulamento, de forma muito particular, quando ponham em causa ou prejudiquem a boa organização dos serviços, as condições e o ambiente necessário à eficaz prestação dos mesmos, ou ainda, o relacionamento com terceiros e a imagem da própria Instituição; </w:t>
      </w:r>
    </w:p>
    <w:p w:rsidR="00DC5AFB" w:rsidRPr="00731138" w:rsidRDefault="00DC5AFB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Pr="00731138" w:rsidRDefault="00DC5AFB" w:rsidP="00DC5AFB">
      <w:pPr>
        <w:spacing w:after="0" w:line="240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731138">
        <w:rPr>
          <w:rFonts w:ascii="Tahoma" w:eastAsia="Calibri" w:hAnsi="Tahoma" w:cs="Tahoma"/>
          <w:sz w:val="20"/>
          <w:szCs w:val="20"/>
        </w:rPr>
        <w:t>f)</w:t>
      </w:r>
      <w:r>
        <w:rPr>
          <w:rFonts w:ascii="Tahoma" w:eastAsia="Calibri" w:hAnsi="Tahoma" w:cs="Tahoma"/>
          <w:sz w:val="20"/>
          <w:szCs w:val="20"/>
        </w:rPr>
        <w:t>Exigir</w:t>
      </w:r>
      <w:r w:rsidRPr="00731138">
        <w:rPr>
          <w:rFonts w:ascii="Tahoma" w:eastAsia="Calibri" w:hAnsi="Tahoma" w:cs="Tahoma"/>
          <w:sz w:val="20"/>
          <w:szCs w:val="20"/>
        </w:rPr>
        <w:t xml:space="preserve"> lealdade e respeito para com os </w:t>
      </w:r>
      <w:r>
        <w:rPr>
          <w:rFonts w:ascii="Tahoma" w:eastAsia="Calibri" w:hAnsi="Tahoma" w:cs="Tahoma"/>
          <w:sz w:val="20"/>
          <w:szCs w:val="20"/>
        </w:rPr>
        <w:t>utentes</w:t>
      </w:r>
      <w:r w:rsidRPr="00731138">
        <w:rPr>
          <w:rFonts w:ascii="Tahoma" w:eastAsia="Calibri" w:hAnsi="Tahoma" w:cs="Tahoma"/>
          <w:sz w:val="20"/>
          <w:szCs w:val="20"/>
        </w:rPr>
        <w:t xml:space="preserve"> e pessoas próximas;</w:t>
      </w:r>
    </w:p>
    <w:p w:rsidR="00DC5AFB" w:rsidRPr="00731138" w:rsidRDefault="00DC5AFB" w:rsidP="00DC5AFB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DC5AFB" w:rsidRPr="00731138" w:rsidRDefault="00DC5AFB" w:rsidP="00DC5AFB">
      <w:pPr>
        <w:spacing w:after="0" w:line="240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731138">
        <w:rPr>
          <w:rFonts w:ascii="Tahoma" w:eastAsia="Calibri" w:hAnsi="Tahoma" w:cs="Tahoma"/>
          <w:sz w:val="20"/>
          <w:szCs w:val="20"/>
        </w:rPr>
        <w:t>g)Exigir o cumprimento do presente Regulamento;</w:t>
      </w:r>
    </w:p>
    <w:p w:rsidR="00DC5AFB" w:rsidRPr="00731138" w:rsidRDefault="00DC5AFB" w:rsidP="00DC5AFB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p w:rsidR="00DC5AFB" w:rsidRDefault="00DC5AFB" w:rsidP="00DC5AFB">
      <w:pPr>
        <w:spacing w:after="0" w:line="240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731138">
        <w:rPr>
          <w:rFonts w:ascii="Tahoma" w:eastAsia="Calibri" w:hAnsi="Tahoma" w:cs="Tahoma"/>
          <w:sz w:val="20"/>
          <w:szCs w:val="20"/>
        </w:rPr>
        <w:t>h)Receber as comparticipações mensais e outros pagamentos devidos nos prazos fixados.</w:t>
      </w:r>
    </w:p>
    <w:p w:rsidR="00860B34" w:rsidRDefault="00860B34" w:rsidP="00DC5AF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60B34" w:rsidRPr="00731138" w:rsidRDefault="00860B34" w:rsidP="00DC5AF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C5AFB" w:rsidRDefault="00DC5AFB" w:rsidP="00DC5AFB">
      <w:pPr>
        <w:autoSpaceDE w:val="0"/>
        <w:autoSpaceDN w:val="0"/>
        <w:adjustRightInd w:val="0"/>
        <w:spacing w:after="18" w:line="240" w:lineRule="auto"/>
        <w:rPr>
          <w:rFonts w:ascii="Tahoma" w:hAnsi="Tahoma" w:cs="Tahoma"/>
          <w:color w:val="000000"/>
          <w:sz w:val="20"/>
          <w:szCs w:val="20"/>
        </w:rPr>
      </w:pPr>
      <w:r w:rsidRPr="00731138">
        <w:rPr>
          <w:rFonts w:ascii="Tahoma" w:hAnsi="Tahoma" w:cs="Tahoma"/>
          <w:b/>
          <w:color w:val="000000"/>
          <w:sz w:val="20"/>
          <w:szCs w:val="20"/>
        </w:rPr>
        <w:t>2. São deveres da Instituição</w:t>
      </w:r>
      <w:r w:rsidRPr="00731138">
        <w:rPr>
          <w:rFonts w:ascii="Tahoma" w:hAnsi="Tahoma" w:cs="Tahoma"/>
          <w:color w:val="000000"/>
          <w:sz w:val="20"/>
          <w:szCs w:val="20"/>
        </w:rPr>
        <w:t xml:space="preserve">: </w:t>
      </w:r>
    </w:p>
    <w:p w:rsidR="00DC5AFB" w:rsidRDefault="00DC5AFB" w:rsidP="00DC5AFB">
      <w:pPr>
        <w:autoSpaceDE w:val="0"/>
        <w:autoSpaceDN w:val="0"/>
        <w:adjustRightInd w:val="0"/>
        <w:spacing w:after="18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DC5AFB" w:rsidRPr="00731138" w:rsidRDefault="00DC5AFB" w:rsidP="00DC5AFB">
      <w:pPr>
        <w:autoSpaceDE w:val="0"/>
        <w:autoSpaceDN w:val="0"/>
        <w:adjustRightInd w:val="0"/>
        <w:spacing w:after="18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18"/>
        <w:jc w:val="both"/>
        <w:rPr>
          <w:rFonts w:ascii="Tahoma" w:hAnsi="Tahoma" w:cs="Tahoma"/>
          <w:color w:val="000000"/>
          <w:sz w:val="20"/>
          <w:szCs w:val="20"/>
        </w:rPr>
      </w:pPr>
      <w:r w:rsidRPr="00731138">
        <w:rPr>
          <w:rFonts w:ascii="Tahoma" w:hAnsi="Tahoma" w:cs="Tahoma"/>
          <w:color w:val="000000"/>
          <w:sz w:val="20"/>
          <w:szCs w:val="20"/>
        </w:rPr>
        <w:t xml:space="preserve">a) Respeito pela individualidade dos utentes e famílias proporcionando o acompanhamento adequado a cada e em cada circunstância; </w:t>
      </w:r>
    </w:p>
    <w:p w:rsidR="00DC5AFB" w:rsidRDefault="00DC5AFB" w:rsidP="00DC5AFB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E12B99" w:rsidRPr="00731138" w:rsidRDefault="00E12B99" w:rsidP="00DC5AFB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8472B9">
      <w:pPr>
        <w:autoSpaceDE w:val="0"/>
        <w:autoSpaceDN w:val="0"/>
        <w:adjustRightInd w:val="0"/>
        <w:spacing w:after="18"/>
        <w:jc w:val="both"/>
        <w:rPr>
          <w:rFonts w:ascii="Tahoma" w:hAnsi="Tahoma" w:cs="Tahoma"/>
          <w:color w:val="000000"/>
          <w:sz w:val="20"/>
          <w:szCs w:val="20"/>
        </w:rPr>
      </w:pPr>
      <w:r w:rsidRPr="00731138">
        <w:rPr>
          <w:rFonts w:ascii="Tahoma" w:hAnsi="Tahoma" w:cs="Tahoma"/>
          <w:color w:val="000000"/>
          <w:sz w:val="20"/>
          <w:szCs w:val="20"/>
        </w:rPr>
        <w:t xml:space="preserve">b) Criação e manutenção das condições necessárias ao normal desenvolvimento da resposta social, designadamente quanto ao recrutamento de profissionais com formação e qualificações adequadas; </w:t>
      </w:r>
    </w:p>
    <w:p w:rsidR="00DC5AFB" w:rsidRDefault="00DC5AFB" w:rsidP="00DC5AFB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E12B99" w:rsidRPr="00731138" w:rsidRDefault="00E12B99" w:rsidP="00DC5AFB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18"/>
        <w:jc w:val="both"/>
        <w:rPr>
          <w:rFonts w:ascii="Tahoma" w:hAnsi="Tahoma" w:cs="Tahoma"/>
          <w:color w:val="000000"/>
          <w:sz w:val="20"/>
          <w:szCs w:val="20"/>
        </w:rPr>
      </w:pPr>
      <w:r w:rsidRPr="00731138">
        <w:rPr>
          <w:rFonts w:ascii="Tahoma" w:hAnsi="Tahoma" w:cs="Tahoma"/>
          <w:color w:val="000000"/>
          <w:sz w:val="20"/>
          <w:szCs w:val="20"/>
        </w:rPr>
        <w:t xml:space="preserve">c) Promover uma gestão que alie a sustentabilidade financeira com a qualidade global da resposta social; </w:t>
      </w:r>
    </w:p>
    <w:p w:rsidR="00DC5AFB" w:rsidRPr="00731138" w:rsidRDefault="00DC5AFB" w:rsidP="00DC5AFB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18"/>
        <w:jc w:val="both"/>
        <w:rPr>
          <w:rFonts w:ascii="Tahoma" w:hAnsi="Tahoma" w:cs="Tahoma"/>
          <w:color w:val="000000"/>
          <w:sz w:val="20"/>
          <w:szCs w:val="20"/>
        </w:rPr>
      </w:pPr>
      <w:r w:rsidRPr="00731138">
        <w:rPr>
          <w:rFonts w:ascii="Tahoma" w:hAnsi="Tahoma" w:cs="Tahoma"/>
          <w:color w:val="000000"/>
          <w:sz w:val="20"/>
          <w:szCs w:val="20"/>
        </w:rPr>
        <w:lastRenderedPageBreak/>
        <w:t xml:space="preserve">d) Colaborar com os Serviços da Segurança Social, assim como com a rede de parcerias adequada ao desenvolvimento da resposta social; </w:t>
      </w:r>
    </w:p>
    <w:p w:rsidR="00DC5AFB" w:rsidRPr="00731138" w:rsidRDefault="00DC5AFB" w:rsidP="00DC5AFB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31138">
        <w:rPr>
          <w:rFonts w:ascii="Tahoma" w:hAnsi="Tahoma" w:cs="Tahoma"/>
          <w:color w:val="000000"/>
          <w:sz w:val="20"/>
          <w:szCs w:val="20"/>
        </w:rPr>
        <w:t xml:space="preserve">e) Prestar os serviços constantes deste Regulamento Interno; </w:t>
      </w:r>
    </w:p>
    <w:p w:rsidR="00DC5AFB" w:rsidRDefault="00DC5AFB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E12B99" w:rsidRDefault="00E12B99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E12B99" w:rsidRPr="00731138" w:rsidRDefault="00E12B99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18"/>
        <w:jc w:val="both"/>
        <w:rPr>
          <w:rFonts w:ascii="Tahoma" w:hAnsi="Tahoma" w:cs="Tahoma"/>
          <w:sz w:val="20"/>
          <w:szCs w:val="20"/>
        </w:rPr>
      </w:pPr>
      <w:r w:rsidRPr="00731138">
        <w:rPr>
          <w:rFonts w:ascii="Tahoma" w:hAnsi="Tahoma" w:cs="Tahoma"/>
          <w:sz w:val="20"/>
          <w:szCs w:val="20"/>
        </w:rPr>
        <w:t xml:space="preserve">f) Avaliar o desempenho dos prestadores de serviços, designadamente através da auscultação dos utentes; </w:t>
      </w:r>
    </w:p>
    <w:p w:rsidR="00DC5AFB" w:rsidRPr="00731138" w:rsidRDefault="00DC5AFB" w:rsidP="00DC5AFB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sz w:val="20"/>
          <w:szCs w:val="20"/>
        </w:rPr>
      </w:pPr>
      <w:r w:rsidRPr="00731138">
        <w:rPr>
          <w:rFonts w:ascii="Tahoma" w:hAnsi="Tahoma" w:cs="Tahoma"/>
          <w:sz w:val="20"/>
          <w:szCs w:val="20"/>
        </w:rPr>
        <w:t xml:space="preserve">g) Manter os processos dos utentes atualizados; </w:t>
      </w:r>
    </w:p>
    <w:p w:rsidR="00DC5AFB" w:rsidRPr="00731138" w:rsidRDefault="00DC5AFB" w:rsidP="00DC5AFB">
      <w:pPr>
        <w:autoSpaceDE w:val="0"/>
        <w:autoSpaceDN w:val="0"/>
        <w:adjustRightInd w:val="0"/>
        <w:spacing w:after="18" w:line="240" w:lineRule="auto"/>
        <w:jc w:val="both"/>
        <w:rPr>
          <w:rFonts w:ascii="Tahoma" w:hAnsi="Tahoma" w:cs="Tahoma"/>
          <w:sz w:val="20"/>
          <w:szCs w:val="20"/>
        </w:rPr>
      </w:pPr>
    </w:p>
    <w:p w:rsidR="00DC5AFB" w:rsidRPr="00731138" w:rsidRDefault="00DC5AFB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31138">
        <w:rPr>
          <w:rFonts w:ascii="Tahoma" w:hAnsi="Tahoma" w:cs="Tahoma"/>
          <w:sz w:val="20"/>
          <w:szCs w:val="20"/>
        </w:rPr>
        <w:t xml:space="preserve">h) Garantir o sigilo dos dados constantes nos processos dos clientes. </w:t>
      </w:r>
    </w:p>
    <w:p w:rsidR="00DC5AFB" w:rsidRPr="00731138" w:rsidRDefault="00DC5AFB" w:rsidP="00DC5AFB">
      <w:pPr>
        <w:spacing w:after="0" w:line="240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p w:rsidR="00DC5AFB" w:rsidRPr="003E6806" w:rsidRDefault="00DC5AFB" w:rsidP="003E6806">
      <w:pPr>
        <w:pStyle w:val="PargrafodaLista"/>
        <w:rPr>
          <w:rFonts w:ascii="Tahoma" w:hAnsi="Tahoma" w:cs="Tahoma"/>
          <w:bCs/>
          <w:sz w:val="20"/>
          <w:szCs w:val="20"/>
        </w:rPr>
      </w:pPr>
    </w:p>
    <w:p w:rsidR="00DC5AFB" w:rsidRDefault="008472B9" w:rsidP="008472B9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                                      </w:t>
      </w:r>
      <w:r w:rsidR="00DC5AFB" w:rsidRPr="00217400">
        <w:rPr>
          <w:rFonts w:ascii="Tahoma" w:hAnsi="Tahoma" w:cs="Tahoma"/>
          <w:b/>
          <w:bCs/>
          <w:color w:val="000000"/>
          <w:sz w:val="20"/>
          <w:szCs w:val="20"/>
        </w:rPr>
        <w:t>CAPÍTULO V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I</w:t>
      </w:r>
      <w:r w:rsidR="00CF6BDF">
        <w:rPr>
          <w:rFonts w:ascii="Tahoma" w:hAnsi="Tahoma" w:cs="Tahoma"/>
          <w:b/>
          <w:bCs/>
          <w:color w:val="000000"/>
          <w:sz w:val="20"/>
          <w:szCs w:val="20"/>
        </w:rPr>
        <w:t>I</w:t>
      </w:r>
      <w:r w:rsidR="005D0410">
        <w:rPr>
          <w:rFonts w:ascii="Tahoma" w:hAnsi="Tahoma" w:cs="Tahoma"/>
          <w:b/>
          <w:bCs/>
          <w:color w:val="000000"/>
          <w:sz w:val="20"/>
          <w:szCs w:val="20"/>
        </w:rPr>
        <w:t>I</w:t>
      </w:r>
    </w:p>
    <w:p w:rsidR="00DC5AFB" w:rsidRPr="00217400" w:rsidRDefault="008472B9" w:rsidP="008472B9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                                        </w:t>
      </w:r>
      <w:r w:rsidR="00DC5AFB">
        <w:rPr>
          <w:rFonts w:ascii="Tahoma" w:hAnsi="Tahoma" w:cs="Tahoma"/>
          <w:b/>
          <w:bCs/>
          <w:color w:val="000000"/>
          <w:sz w:val="20"/>
          <w:szCs w:val="20"/>
        </w:rPr>
        <w:t>CONTRATOS</w:t>
      </w:r>
    </w:p>
    <w:p w:rsidR="00DC5AFB" w:rsidRPr="006D59C0" w:rsidRDefault="008472B9" w:rsidP="008472B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NORMA 2</w:t>
      </w:r>
      <w:r w:rsidR="00F52E5E"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 w:rsidR="00DC5AFB" w:rsidRPr="006D59C0">
        <w:rPr>
          <w:rFonts w:ascii="Tahoma" w:hAnsi="Tahoma" w:cs="Tahoma"/>
          <w:b/>
          <w:bCs/>
          <w:color w:val="000000"/>
          <w:sz w:val="20"/>
          <w:szCs w:val="20"/>
        </w:rPr>
        <w:t>ª</w:t>
      </w:r>
    </w:p>
    <w:p w:rsidR="00DC5AFB" w:rsidRDefault="008472B9" w:rsidP="008472B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</w:t>
      </w:r>
      <w:r w:rsidR="00DC5AFB" w:rsidRPr="006D59C0">
        <w:rPr>
          <w:rFonts w:ascii="Tahoma" w:hAnsi="Tahoma" w:cs="Tahoma"/>
          <w:b/>
          <w:bCs/>
          <w:color w:val="000000"/>
          <w:sz w:val="20"/>
          <w:szCs w:val="20"/>
        </w:rPr>
        <w:t>CONTRATO DE PRESTAÇÃO DE SERVIÇOS</w:t>
      </w:r>
    </w:p>
    <w:p w:rsidR="00DC5AFB" w:rsidRDefault="00DC5AFB" w:rsidP="00DC5AF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C5AFB" w:rsidRPr="006D59C0" w:rsidRDefault="00DC5AFB" w:rsidP="00DC5AF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18"/>
        <w:jc w:val="both"/>
        <w:rPr>
          <w:rFonts w:ascii="Tahoma" w:hAnsi="Tahoma" w:cs="Tahoma"/>
          <w:color w:val="000000"/>
          <w:sz w:val="20"/>
          <w:szCs w:val="20"/>
        </w:rPr>
      </w:pPr>
      <w:r w:rsidRPr="006D59C0">
        <w:rPr>
          <w:rFonts w:ascii="Tahoma" w:hAnsi="Tahoma" w:cs="Tahoma"/>
          <w:color w:val="000000"/>
          <w:sz w:val="20"/>
          <w:szCs w:val="20"/>
        </w:rPr>
        <w:t>1. É celebrado, por escrito, contrato de prestação de serviços com os pais ou com quem assuma as responsabilidades parentais donde constem os direitos e obrigações das partes;</w:t>
      </w:r>
    </w:p>
    <w:p w:rsidR="00DC5AFB" w:rsidRPr="006D59C0" w:rsidRDefault="00DC5AFB" w:rsidP="00DC5AFB">
      <w:pPr>
        <w:autoSpaceDE w:val="0"/>
        <w:autoSpaceDN w:val="0"/>
        <w:adjustRightInd w:val="0"/>
        <w:spacing w:after="18"/>
        <w:jc w:val="both"/>
        <w:rPr>
          <w:rFonts w:ascii="Tahoma" w:hAnsi="Tahoma" w:cs="Tahoma"/>
          <w:color w:val="000000"/>
          <w:sz w:val="20"/>
          <w:szCs w:val="20"/>
        </w:rPr>
      </w:pPr>
      <w:r w:rsidRPr="006D59C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DC5AFB" w:rsidRDefault="00DC5AFB" w:rsidP="00DC5AFB">
      <w:pPr>
        <w:autoSpaceDE w:val="0"/>
        <w:autoSpaceDN w:val="0"/>
        <w:adjustRightInd w:val="0"/>
        <w:spacing w:after="18"/>
        <w:jc w:val="both"/>
        <w:rPr>
          <w:rFonts w:ascii="Tahoma" w:hAnsi="Tahoma" w:cs="Tahoma"/>
          <w:color w:val="000000"/>
          <w:sz w:val="20"/>
          <w:szCs w:val="20"/>
        </w:rPr>
      </w:pPr>
      <w:r w:rsidRPr="006D59C0">
        <w:rPr>
          <w:rFonts w:ascii="Tahoma" w:hAnsi="Tahoma" w:cs="Tahoma"/>
          <w:color w:val="000000"/>
          <w:sz w:val="20"/>
          <w:szCs w:val="20"/>
        </w:rPr>
        <w:t xml:space="preserve">2. Do contrato é entregue um exemplar aos pais ou quem assuma as responsabilidades parentais e arquivado outro no respetivo processo individual; </w:t>
      </w:r>
    </w:p>
    <w:p w:rsidR="00DC5AFB" w:rsidRPr="006D59C0" w:rsidRDefault="00DC5AFB" w:rsidP="00DC5AFB">
      <w:pPr>
        <w:autoSpaceDE w:val="0"/>
        <w:autoSpaceDN w:val="0"/>
        <w:adjustRightInd w:val="0"/>
        <w:spacing w:after="18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Pr="006D59C0" w:rsidRDefault="00DC5AFB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D59C0">
        <w:rPr>
          <w:rFonts w:ascii="Tahoma" w:hAnsi="Tahoma" w:cs="Tahoma"/>
          <w:color w:val="000000"/>
          <w:sz w:val="20"/>
          <w:szCs w:val="20"/>
        </w:rPr>
        <w:t xml:space="preserve">3. Qualquer alteração ao contrato é efetuada por mútuo consentimento e assinada pelas partes. </w:t>
      </w:r>
    </w:p>
    <w:p w:rsidR="00DC5AFB" w:rsidRDefault="00DC5AFB" w:rsidP="00DC5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F6BDF" w:rsidRDefault="00CF6BDF" w:rsidP="002F73DA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:rsidR="00CF6BDF" w:rsidRDefault="00CF6BDF" w:rsidP="002F73DA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:rsidR="00DC5AFB" w:rsidRPr="006D59C0" w:rsidRDefault="008472B9" w:rsidP="00DC5AF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NORMA </w:t>
      </w:r>
      <w:r w:rsidR="00860B34">
        <w:rPr>
          <w:rFonts w:ascii="Tahoma" w:hAnsi="Tahoma" w:cs="Tahoma"/>
          <w:b/>
          <w:bCs/>
          <w:sz w:val="20"/>
          <w:szCs w:val="20"/>
        </w:rPr>
        <w:t>2</w:t>
      </w:r>
      <w:r w:rsidR="00F52E5E">
        <w:rPr>
          <w:rFonts w:ascii="Tahoma" w:hAnsi="Tahoma" w:cs="Tahoma"/>
          <w:b/>
          <w:bCs/>
          <w:sz w:val="20"/>
          <w:szCs w:val="20"/>
        </w:rPr>
        <w:t>8</w:t>
      </w:r>
      <w:r w:rsidR="00DC5AFB" w:rsidRPr="006D59C0">
        <w:rPr>
          <w:rFonts w:ascii="Tahoma" w:hAnsi="Tahoma" w:cs="Tahoma"/>
          <w:b/>
          <w:bCs/>
          <w:sz w:val="20"/>
          <w:szCs w:val="20"/>
        </w:rPr>
        <w:t>ª</w:t>
      </w:r>
    </w:p>
    <w:p w:rsidR="00DC5AFB" w:rsidRDefault="00DC5AFB" w:rsidP="00DC5AF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INTERRUPÇÃO DA PRESTAÇÃO DOS SERVIÇOS POR INICIATIVA DO UTENTE</w:t>
      </w:r>
    </w:p>
    <w:p w:rsidR="00DC5AFB" w:rsidRDefault="00DC5AFB" w:rsidP="00DC5AFB">
      <w:pPr>
        <w:pStyle w:val="Default"/>
        <w:jc w:val="center"/>
        <w:rPr>
          <w:b/>
          <w:bCs/>
          <w:sz w:val="20"/>
          <w:szCs w:val="20"/>
        </w:rPr>
      </w:pPr>
    </w:p>
    <w:p w:rsidR="00DC5AFB" w:rsidRDefault="00DC5AFB" w:rsidP="00DC5AFB">
      <w:pPr>
        <w:pStyle w:val="Default"/>
        <w:jc w:val="center"/>
        <w:rPr>
          <w:sz w:val="20"/>
          <w:szCs w:val="20"/>
        </w:rPr>
      </w:pPr>
    </w:p>
    <w:p w:rsidR="00DC5AFB" w:rsidRDefault="00DC5AFB" w:rsidP="00DC5AFB">
      <w:pPr>
        <w:pStyle w:val="Default"/>
        <w:spacing w:after="18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As situações especiais de ausência das crianças devem ser comunicadas, por escrito, à Direção Pedagógica; </w:t>
      </w:r>
    </w:p>
    <w:p w:rsidR="00DC5AFB" w:rsidRDefault="00DC5AFB" w:rsidP="00DC5AFB">
      <w:pPr>
        <w:pStyle w:val="Default"/>
        <w:spacing w:after="18"/>
        <w:jc w:val="both"/>
        <w:rPr>
          <w:sz w:val="20"/>
          <w:szCs w:val="20"/>
        </w:rPr>
      </w:pPr>
    </w:p>
    <w:p w:rsidR="00DC5AFB" w:rsidRDefault="00DC5AFB" w:rsidP="00DC5AFB">
      <w:pPr>
        <w:pStyle w:val="Default"/>
        <w:spacing w:after="18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Quando a criança vai de férias, a interrupção do serviço deve ser comunicada pelo mesmo, com 8 dias de antecedência; </w:t>
      </w:r>
    </w:p>
    <w:p w:rsidR="00DC5AFB" w:rsidRDefault="00DC5AFB" w:rsidP="00DC5AFB">
      <w:pPr>
        <w:pStyle w:val="Default"/>
        <w:spacing w:after="18"/>
        <w:jc w:val="both"/>
        <w:rPr>
          <w:sz w:val="20"/>
          <w:szCs w:val="20"/>
        </w:rPr>
      </w:pPr>
    </w:p>
    <w:p w:rsidR="00DC5AFB" w:rsidRDefault="00DC5AFB" w:rsidP="00DC5AF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O montante da mensalidade do utente, sofre uma redução de 10% , quando este se ausentar durante 15 ou mais dias seguidos; </w:t>
      </w:r>
    </w:p>
    <w:p w:rsidR="00DC5AFB" w:rsidRDefault="00DC5AFB" w:rsidP="00DC5AF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DC5AFB" w:rsidP="00DC5AF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DC5AFB" w:rsidRDefault="008472B9" w:rsidP="00DC5AF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NORMA </w:t>
      </w:r>
      <w:r w:rsidR="00860B34">
        <w:rPr>
          <w:b/>
          <w:bCs/>
          <w:sz w:val="20"/>
          <w:szCs w:val="20"/>
        </w:rPr>
        <w:t>2</w:t>
      </w:r>
      <w:r w:rsidR="00F52E5E">
        <w:rPr>
          <w:b/>
          <w:bCs/>
          <w:sz w:val="20"/>
          <w:szCs w:val="20"/>
        </w:rPr>
        <w:t>9</w:t>
      </w:r>
      <w:r w:rsidR="00DC5AFB">
        <w:rPr>
          <w:b/>
          <w:bCs/>
          <w:sz w:val="20"/>
          <w:szCs w:val="20"/>
        </w:rPr>
        <w:t>ª</w:t>
      </w:r>
    </w:p>
    <w:p w:rsidR="00DC5AFB" w:rsidRDefault="00DC5AFB" w:rsidP="00DC5AF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CESSAÇÃO DA PRESTAÇÃO E SERVIÇOS POR FACTO NÃO IMPUTÁVEL AO PRESTADOR</w:t>
      </w:r>
    </w:p>
    <w:p w:rsidR="00DC5AFB" w:rsidRDefault="00DC5AFB" w:rsidP="00DC5AFB">
      <w:pPr>
        <w:pStyle w:val="Default"/>
        <w:jc w:val="center"/>
        <w:rPr>
          <w:b/>
          <w:bCs/>
          <w:sz w:val="20"/>
          <w:szCs w:val="20"/>
        </w:rPr>
      </w:pPr>
    </w:p>
    <w:p w:rsidR="00DC5AFB" w:rsidRDefault="00DC5AFB" w:rsidP="00DC5AFB">
      <w:pPr>
        <w:pStyle w:val="Default"/>
        <w:jc w:val="center"/>
        <w:rPr>
          <w:sz w:val="20"/>
          <w:szCs w:val="20"/>
        </w:rPr>
      </w:pPr>
    </w:p>
    <w:p w:rsidR="00DC5AFB" w:rsidRDefault="00DC5AFB" w:rsidP="00DC5AFB">
      <w:pPr>
        <w:pStyle w:val="Default"/>
        <w:spacing w:after="16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1. A cessação da prestação de serviços acontece por denúncia do contrato de prestação de ser</w:t>
      </w:r>
      <w:r w:rsidR="00024C58">
        <w:rPr>
          <w:sz w:val="20"/>
          <w:szCs w:val="20"/>
        </w:rPr>
        <w:t>viços</w:t>
      </w:r>
      <w:r>
        <w:rPr>
          <w:sz w:val="20"/>
          <w:szCs w:val="20"/>
        </w:rPr>
        <w:t xml:space="preserve">; </w:t>
      </w:r>
    </w:p>
    <w:p w:rsidR="00DC5AFB" w:rsidRDefault="00DC5AFB" w:rsidP="00DC5AFB">
      <w:pPr>
        <w:pStyle w:val="Default"/>
        <w:spacing w:after="16"/>
        <w:rPr>
          <w:sz w:val="20"/>
          <w:szCs w:val="20"/>
        </w:rPr>
      </w:pPr>
    </w:p>
    <w:p w:rsidR="00DC5AFB" w:rsidRDefault="00DC5AFB" w:rsidP="00DC5AFB">
      <w:pPr>
        <w:pStyle w:val="Default"/>
        <w:spacing w:after="16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Ausências injustificadas superiores a 30 dias seguidos podem determinar a cessação da prestação de serviços. </w:t>
      </w:r>
    </w:p>
    <w:p w:rsidR="00DC5AFB" w:rsidRDefault="00DC5AFB" w:rsidP="00DC5AFB">
      <w:pPr>
        <w:pStyle w:val="Default"/>
        <w:spacing w:after="16"/>
        <w:rPr>
          <w:sz w:val="20"/>
          <w:szCs w:val="20"/>
        </w:rPr>
      </w:pPr>
    </w:p>
    <w:p w:rsidR="00DC5AFB" w:rsidRDefault="00DC5AFB" w:rsidP="00DC5AFB">
      <w:pPr>
        <w:pStyle w:val="Default"/>
        <w:spacing w:line="360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>3. Por denúncia, o utente tem de informar a Instituição 30 dias antes de abandonar esta resposta social, implicando, a falta de tal obrigação o pagamento da mensalidade do mês</w:t>
      </w:r>
    </w:p>
    <w:p w:rsidR="00603293" w:rsidRDefault="00603293" w:rsidP="00981A68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:rsidR="00DC5AFB" w:rsidRDefault="005D0410" w:rsidP="00DC5AF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CAPÍTULO IX</w:t>
      </w:r>
      <w:r w:rsidR="00DC5AFB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:rsidR="00DC5AFB" w:rsidRDefault="00DC5AFB" w:rsidP="00DC5AFB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0"/>
          <w:szCs w:val="20"/>
        </w:rPr>
      </w:pPr>
      <w:r w:rsidRPr="005463D0">
        <w:rPr>
          <w:rFonts w:ascii="Tahoma" w:hAnsi="Tahoma" w:cs="Tahoma"/>
          <w:b/>
          <w:sz w:val="20"/>
          <w:szCs w:val="20"/>
        </w:rPr>
        <w:t>ABUSO E MAUS TRATOS</w:t>
      </w:r>
    </w:p>
    <w:p w:rsidR="00DC5AFB" w:rsidRDefault="008472B9" w:rsidP="00DC5AF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NORMA </w:t>
      </w:r>
      <w:r w:rsidR="00F52E5E">
        <w:rPr>
          <w:b/>
          <w:bCs/>
          <w:sz w:val="20"/>
          <w:szCs w:val="20"/>
        </w:rPr>
        <w:t>30</w:t>
      </w:r>
      <w:r w:rsidR="00DC5AFB">
        <w:rPr>
          <w:b/>
          <w:bCs/>
          <w:sz w:val="20"/>
          <w:szCs w:val="20"/>
        </w:rPr>
        <w:t>ª</w:t>
      </w:r>
    </w:p>
    <w:p w:rsidR="00DC5AFB" w:rsidRPr="005463D0" w:rsidRDefault="00DC5AFB" w:rsidP="00DC5AFB">
      <w:pPr>
        <w:jc w:val="center"/>
        <w:rPr>
          <w:rFonts w:ascii="Tahoma" w:hAnsi="Tahoma" w:cs="Tahoma"/>
          <w:b/>
          <w:sz w:val="20"/>
          <w:szCs w:val="20"/>
        </w:rPr>
      </w:pPr>
      <w:r w:rsidRPr="005463D0">
        <w:rPr>
          <w:rFonts w:ascii="Tahoma" w:hAnsi="Tahoma" w:cs="Tahoma"/>
          <w:b/>
          <w:sz w:val="20"/>
          <w:szCs w:val="20"/>
        </w:rPr>
        <w:t>METODOLOGIA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DC5AFB" w:rsidRDefault="00DC5AFB" w:rsidP="00DC5AFB">
      <w:pPr>
        <w:jc w:val="center"/>
        <w:rPr>
          <w:sz w:val="24"/>
          <w:szCs w:val="24"/>
        </w:rPr>
      </w:pPr>
    </w:p>
    <w:p w:rsidR="008472B9" w:rsidRDefault="00DC5AFB" w:rsidP="00DC5AFB">
      <w:pPr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Perante alguma situação de maus tratos ou desconfiança de maus  tratos o Centro Social Rocha Barros como Instituição procura agir de maneira a pôr-lhes termo e responsabilizar os seus autores, através de meios que lhe possibilitem chegar a conclusões tais como:</w:t>
      </w:r>
    </w:p>
    <w:p w:rsidR="00CF6BDF" w:rsidRPr="005463D0" w:rsidRDefault="00CF6BDF" w:rsidP="00DC5AFB">
      <w:pPr>
        <w:rPr>
          <w:rFonts w:ascii="Tahoma" w:hAnsi="Tahoma" w:cs="Tahoma"/>
          <w:sz w:val="20"/>
          <w:szCs w:val="20"/>
        </w:rPr>
      </w:pPr>
    </w:p>
    <w:p w:rsidR="00DC5AFB" w:rsidRPr="005463D0" w:rsidRDefault="00DC5AFB" w:rsidP="00DC5AFB">
      <w:pPr>
        <w:pStyle w:val="PargrafodaLista"/>
        <w:numPr>
          <w:ilvl w:val="0"/>
          <w:numId w:val="2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Saber quais os intervenientes: vitima e agressor e possíveis testemunhas e ouvi-los em separado;</w:t>
      </w:r>
    </w:p>
    <w:p w:rsidR="00DC5AFB" w:rsidRDefault="00DC5AFB" w:rsidP="00DC5AFB">
      <w:pPr>
        <w:pStyle w:val="PargrafodaLista"/>
        <w:numPr>
          <w:ilvl w:val="0"/>
          <w:numId w:val="2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Ouvir a criança c</w:t>
      </w:r>
      <w:r w:rsidR="009D3DB2">
        <w:rPr>
          <w:rFonts w:ascii="Tahoma" w:hAnsi="Tahoma" w:cs="Tahoma"/>
          <w:sz w:val="20"/>
          <w:szCs w:val="20"/>
        </w:rPr>
        <w:t>om atenção e</w:t>
      </w:r>
      <w:r w:rsidRPr="005463D0">
        <w:rPr>
          <w:rFonts w:ascii="Tahoma" w:hAnsi="Tahoma" w:cs="Tahoma"/>
          <w:sz w:val="20"/>
          <w:szCs w:val="20"/>
        </w:rPr>
        <w:t xml:space="preserve"> analisar com cuidado as contusões ou atitudes;</w:t>
      </w:r>
    </w:p>
    <w:p w:rsidR="00CF6BDF" w:rsidRPr="00CF6BDF" w:rsidRDefault="00CF6BDF" w:rsidP="00CF6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DC5AFB" w:rsidRPr="005463D0" w:rsidRDefault="00DC5AFB" w:rsidP="00DC5AFB">
      <w:pPr>
        <w:pStyle w:val="PargrafodaLista"/>
        <w:numPr>
          <w:ilvl w:val="0"/>
          <w:numId w:val="2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Fazer perguntas por forma a obter respostas o mais concretas  possível evitando o “ sim “ e o “ não “;</w:t>
      </w:r>
    </w:p>
    <w:p w:rsidR="00DC5AFB" w:rsidRPr="005463D0" w:rsidRDefault="00DC5AFB" w:rsidP="00DC5AFB">
      <w:pPr>
        <w:pStyle w:val="PargrafodaLista"/>
        <w:numPr>
          <w:ilvl w:val="0"/>
          <w:numId w:val="2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 xml:space="preserve">Comunicar os incidentes à Direção da Instituição; </w:t>
      </w:r>
    </w:p>
    <w:p w:rsidR="00DC5AFB" w:rsidRPr="005463D0" w:rsidRDefault="00DC5AFB" w:rsidP="00DC5AFB">
      <w:pPr>
        <w:pStyle w:val="PargrafodaLista"/>
        <w:numPr>
          <w:ilvl w:val="0"/>
          <w:numId w:val="2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Explicar à criança que o assunto será confidencial e só será comunicado aos familiares ou outro adulto responsável e da sua confiança;</w:t>
      </w:r>
    </w:p>
    <w:p w:rsidR="00DC5AFB" w:rsidRPr="005463D0" w:rsidRDefault="00DC5AFB" w:rsidP="00DC5AFB">
      <w:pPr>
        <w:pStyle w:val="PargrafodaLista"/>
        <w:numPr>
          <w:ilvl w:val="0"/>
          <w:numId w:val="2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Depois de ouvir todas as pessoas fazer o registo na folha de ocorrências existentes em cada sala;</w:t>
      </w:r>
    </w:p>
    <w:p w:rsidR="00DC5AFB" w:rsidRPr="005463D0" w:rsidRDefault="00DC5AFB" w:rsidP="00DC5AFB">
      <w:pPr>
        <w:pStyle w:val="PargrafodaLista"/>
        <w:numPr>
          <w:ilvl w:val="0"/>
          <w:numId w:val="2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Assegurar todos os cuidados de saúde médicos e psicológicos, caso seja necessário;</w:t>
      </w:r>
    </w:p>
    <w:p w:rsidR="00DC5AFB" w:rsidRPr="005463D0" w:rsidRDefault="00DC5AFB" w:rsidP="00DC5AFB">
      <w:pPr>
        <w:pStyle w:val="PargrafodaLista"/>
        <w:numPr>
          <w:ilvl w:val="0"/>
          <w:numId w:val="2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Sempre que possível resolver a situação internamente, devendo a instituição encaminhar os casos para as autoridades competentes.</w:t>
      </w:r>
    </w:p>
    <w:p w:rsidR="00DC5AFB" w:rsidRDefault="00DC5AFB" w:rsidP="00DC5AFB">
      <w:pPr>
        <w:ind w:left="360"/>
        <w:rPr>
          <w:rFonts w:ascii="Tahoma" w:hAnsi="Tahoma" w:cs="Tahoma"/>
          <w:sz w:val="20"/>
          <w:szCs w:val="20"/>
        </w:rPr>
      </w:pPr>
    </w:p>
    <w:p w:rsidR="00CF6BDF" w:rsidRPr="005463D0" w:rsidRDefault="00CF6BDF" w:rsidP="00DC5AFB">
      <w:pPr>
        <w:ind w:left="360"/>
        <w:rPr>
          <w:rFonts w:ascii="Tahoma" w:hAnsi="Tahoma" w:cs="Tahoma"/>
          <w:sz w:val="20"/>
          <w:szCs w:val="20"/>
        </w:rPr>
      </w:pPr>
    </w:p>
    <w:p w:rsidR="00DC5AFB" w:rsidRDefault="00DC5AFB" w:rsidP="00DC5AFB">
      <w:pPr>
        <w:rPr>
          <w:rFonts w:ascii="Tahoma" w:hAnsi="Tahoma" w:cs="Tahoma"/>
          <w:b/>
          <w:sz w:val="20"/>
          <w:szCs w:val="20"/>
        </w:rPr>
      </w:pPr>
      <w:r w:rsidRPr="005463D0">
        <w:rPr>
          <w:rFonts w:ascii="Tahoma" w:hAnsi="Tahoma" w:cs="Tahoma"/>
          <w:b/>
          <w:sz w:val="20"/>
          <w:szCs w:val="20"/>
        </w:rPr>
        <w:t>Maus Tratos / Negligência – Funcionária / Criança</w:t>
      </w:r>
    </w:p>
    <w:p w:rsidR="00DC5AFB" w:rsidRDefault="00DC5AFB" w:rsidP="00DC5AFB">
      <w:pPr>
        <w:rPr>
          <w:rFonts w:ascii="Tahoma" w:hAnsi="Tahoma" w:cs="Tahoma"/>
          <w:b/>
          <w:sz w:val="20"/>
          <w:szCs w:val="20"/>
        </w:rPr>
      </w:pPr>
    </w:p>
    <w:p w:rsidR="00DC5AFB" w:rsidRPr="005463D0" w:rsidRDefault="00DC5AFB" w:rsidP="00DC5AFB">
      <w:pPr>
        <w:rPr>
          <w:rFonts w:ascii="Tahoma" w:hAnsi="Tahoma" w:cs="Tahoma"/>
          <w:b/>
          <w:sz w:val="20"/>
          <w:szCs w:val="20"/>
        </w:rPr>
      </w:pPr>
    </w:p>
    <w:p w:rsidR="00DC5AFB" w:rsidRPr="005463D0" w:rsidRDefault="00DC5AFB" w:rsidP="00DC5AFB">
      <w:pPr>
        <w:pStyle w:val="PargrafodaLista"/>
        <w:numPr>
          <w:ilvl w:val="0"/>
          <w:numId w:val="2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lastRenderedPageBreak/>
        <w:t>Tentar acalmar os intervenientes;</w:t>
      </w:r>
    </w:p>
    <w:p w:rsidR="00DC5AFB" w:rsidRPr="005463D0" w:rsidRDefault="00DC5AFB" w:rsidP="00DC5AFB">
      <w:pPr>
        <w:pStyle w:val="PargrafodaLista"/>
        <w:numPr>
          <w:ilvl w:val="0"/>
          <w:numId w:val="2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Ouvir os intervenientes em separado;</w:t>
      </w:r>
    </w:p>
    <w:p w:rsidR="00DC5AFB" w:rsidRPr="005463D0" w:rsidRDefault="00DC5AFB" w:rsidP="00DC5AFB">
      <w:pPr>
        <w:pStyle w:val="PargrafodaLista"/>
        <w:numPr>
          <w:ilvl w:val="0"/>
          <w:numId w:val="2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Comunicar o caso a um superior hierárquico o mais rápido possível;</w:t>
      </w:r>
    </w:p>
    <w:p w:rsidR="00DC5AFB" w:rsidRPr="005463D0" w:rsidRDefault="00DC5AFB" w:rsidP="00DC5AFB">
      <w:pPr>
        <w:pStyle w:val="PargrafodaLista"/>
        <w:numPr>
          <w:ilvl w:val="0"/>
          <w:numId w:val="2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Tomar nota da ocorrência por escrito de maneira a não esquecer nenhum detalhe;</w:t>
      </w:r>
    </w:p>
    <w:p w:rsidR="00DC5AFB" w:rsidRPr="005463D0" w:rsidRDefault="00DC5AFB" w:rsidP="00DC5AFB">
      <w:pPr>
        <w:pStyle w:val="PargrafodaLista"/>
        <w:numPr>
          <w:ilvl w:val="0"/>
          <w:numId w:val="2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Fazer a avaliação da situação e encaminhar para os cuidados de saúde médicos e psicológicos que forem necessários;</w:t>
      </w:r>
    </w:p>
    <w:p w:rsidR="00DC5AFB" w:rsidRPr="005463D0" w:rsidRDefault="00DC5AFB" w:rsidP="00DC5AFB">
      <w:pPr>
        <w:pStyle w:val="PargrafodaLista"/>
        <w:numPr>
          <w:ilvl w:val="0"/>
          <w:numId w:val="2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Advertir a funcionária e relembrar que o comportamento tido é inadmissível e que por isso estará sujeita a ser sancionada consoante a gravidade do seu ato;</w:t>
      </w:r>
    </w:p>
    <w:p w:rsidR="00DC5AFB" w:rsidRPr="005463D0" w:rsidRDefault="00DC5AFB" w:rsidP="00DC5AFB">
      <w:pPr>
        <w:pStyle w:val="PargrafodaLista"/>
        <w:numPr>
          <w:ilvl w:val="0"/>
          <w:numId w:val="2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Comunicar à direção a ocorrência de maneira a proceder em conformidade;</w:t>
      </w:r>
    </w:p>
    <w:p w:rsidR="00DC5AFB" w:rsidRPr="005463D0" w:rsidRDefault="00DC5AFB" w:rsidP="00DC5AFB">
      <w:pPr>
        <w:pStyle w:val="PargrafodaLista"/>
        <w:numPr>
          <w:ilvl w:val="0"/>
          <w:numId w:val="2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Informar a família.</w:t>
      </w:r>
    </w:p>
    <w:p w:rsidR="00DC5AFB" w:rsidRDefault="00DC5AFB" w:rsidP="00DC5AFB">
      <w:pPr>
        <w:rPr>
          <w:rFonts w:ascii="Tahoma" w:hAnsi="Tahoma" w:cs="Tahoma"/>
          <w:sz w:val="20"/>
          <w:szCs w:val="20"/>
        </w:rPr>
      </w:pPr>
    </w:p>
    <w:p w:rsidR="00DC5AFB" w:rsidRPr="005463D0" w:rsidRDefault="00DC5AFB" w:rsidP="00DC5AFB">
      <w:pPr>
        <w:rPr>
          <w:rFonts w:ascii="Tahoma" w:hAnsi="Tahoma" w:cs="Tahoma"/>
          <w:sz w:val="20"/>
          <w:szCs w:val="20"/>
        </w:rPr>
      </w:pPr>
    </w:p>
    <w:p w:rsidR="00DC5AFB" w:rsidRPr="005463D0" w:rsidRDefault="00DC5AFB" w:rsidP="00DC5AFB">
      <w:pPr>
        <w:rPr>
          <w:rFonts w:ascii="Tahoma" w:hAnsi="Tahoma" w:cs="Tahoma"/>
          <w:b/>
          <w:sz w:val="20"/>
          <w:szCs w:val="20"/>
        </w:rPr>
      </w:pPr>
      <w:r w:rsidRPr="005463D0">
        <w:rPr>
          <w:rFonts w:ascii="Tahoma" w:hAnsi="Tahoma" w:cs="Tahoma"/>
          <w:b/>
          <w:sz w:val="20"/>
          <w:szCs w:val="20"/>
        </w:rPr>
        <w:t>Maus Tratos / Negligência – Domicilio da Criança</w:t>
      </w:r>
    </w:p>
    <w:p w:rsidR="00DC5AFB" w:rsidRPr="005463D0" w:rsidRDefault="00DC5AFB" w:rsidP="00DC5AFB">
      <w:pPr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Em situação de suspeita de maus tratos fora da Instituição esta deverá:</w:t>
      </w:r>
    </w:p>
    <w:p w:rsidR="00DC5AFB" w:rsidRPr="005463D0" w:rsidRDefault="00DC5AFB" w:rsidP="00DC5AFB">
      <w:pPr>
        <w:pStyle w:val="PargrafodaLista"/>
        <w:numPr>
          <w:ilvl w:val="0"/>
          <w:numId w:val="2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Verificar através de observação direta se há marcas visíveis de agressões corporais tais como:</w:t>
      </w:r>
    </w:p>
    <w:p w:rsidR="00DC5AFB" w:rsidRPr="005463D0" w:rsidRDefault="00DC5AFB" w:rsidP="00DC5AFB">
      <w:pPr>
        <w:pStyle w:val="PargrafodaLista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- Feridas</w:t>
      </w:r>
    </w:p>
    <w:p w:rsidR="00DC5AFB" w:rsidRPr="005463D0" w:rsidRDefault="00DC5AFB" w:rsidP="00DC5AFB">
      <w:pPr>
        <w:pStyle w:val="PargrafodaLista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- Queimaduras</w:t>
      </w:r>
    </w:p>
    <w:p w:rsidR="00DC5AFB" w:rsidRPr="005463D0" w:rsidRDefault="00DC5AFB" w:rsidP="00DC5AFB">
      <w:pPr>
        <w:pStyle w:val="PargrafodaLista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- Hematomas</w:t>
      </w:r>
    </w:p>
    <w:p w:rsidR="00DC5AFB" w:rsidRDefault="00DC5AFB" w:rsidP="00DC5AFB">
      <w:pPr>
        <w:pStyle w:val="PargrafodaLista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- Queixa verbais…</w:t>
      </w:r>
    </w:p>
    <w:p w:rsidR="008472B9" w:rsidRDefault="008472B9" w:rsidP="00DC5AFB">
      <w:pPr>
        <w:pStyle w:val="PargrafodaLista"/>
        <w:rPr>
          <w:rFonts w:ascii="Tahoma" w:hAnsi="Tahoma" w:cs="Tahoma"/>
          <w:sz w:val="20"/>
          <w:szCs w:val="20"/>
        </w:rPr>
      </w:pPr>
    </w:p>
    <w:p w:rsidR="008472B9" w:rsidRPr="005463D0" w:rsidRDefault="008472B9" w:rsidP="00DC5AFB">
      <w:pPr>
        <w:pStyle w:val="PargrafodaLista"/>
        <w:rPr>
          <w:rFonts w:ascii="Tahoma" w:hAnsi="Tahoma" w:cs="Tahoma"/>
          <w:sz w:val="20"/>
          <w:szCs w:val="20"/>
        </w:rPr>
      </w:pPr>
    </w:p>
    <w:p w:rsidR="00DC5AFB" w:rsidRPr="00CF6BDF" w:rsidRDefault="00DC5AFB" w:rsidP="00CF6BDF">
      <w:pPr>
        <w:pStyle w:val="PargrafodaLista"/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CF6BDF">
        <w:rPr>
          <w:rFonts w:ascii="Tahoma" w:hAnsi="Tahoma" w:cs="Tahoma"/>
          <w:sz w:val="20"/>
          <w:szCs w:val="20"/>
        </w:rPr>
        <w:t>Conversar ca</w:t>
      </w:r>
      <w:r w:rsidR="005A7B6E">
        <w:rPr>
          <w:rFonts w:ascii="Tahoma" w:hAnsi="Tahoma" w:cs="Tahoma"/>
          <w:sz w:val="20"/>
          <w:szCs w:val="20"/>
        </w:rPr>
        <w:t xml:space="preserve">lmamente </w:t>
      </w:r>
      <w:r w:rsidRPr="00CF6BDF">
        <w:rPr>
          <w:rFonts w:ascii="Tahoma" w:hAnsi="Tahoma" w:cs="Tahoma"/>
          <w:sz w:val="20"/>
          <w:szCs w:val="20"/>
        </w:rPr>
        <w:t xml:space="preserve"> de forma clara por forma a chegar a uma conclusão, fazendo perguntas, se possível;</w:t>
      </w:r>
    </w:p>
    <w:p w:rsidR="00CF6BDF" w:rsidRPr="00CF6BDF" w:rsidRDefault="00CF6BDF" w:rsidP="00CF6BDF">
      <w:pPr>
        <w:spacing w:line="360" w:lineRule="auto"/>
        <w:rPr>
          <w:rFonts w:ascii="Tahoma" w:hAnsi="Tahoma" w:cs="Tahoma"/>
          <w:sz w:val="20"/>
          <w:szCs w:val="20"/>
        </w:rPr>
      </w:pPr>
    </w:p>
    <w:p w:rsidR="00DC5AFB" w:rsidRPr="005463D0" w:rsidRDefault="00DC5AFB" w:rsidP="00DC5AFB">
      <w:pPr>
        <w:spacing w:line="360" w:lineRule="auto"/>
        <w:ind w:firstLine="708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3. Tentar junto da família averiguar o que aconteceu;</w:t>
      </w:r>
    </w:p>
    <w:p w:rsidR="00DC5AFB" w:rsidRPr="005463D0" w:rsidRDefault="00DC5AFB" w:rsidP="00DC5AFB">
      <w:pPr>
        <w:spacing w:line="360" w:lineRule="auto"/>
        <w:ind w:left="708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4. Fazer a avaliação da situação e encaminhar para os cuidados de saúde médicos e psicológicos que forma necessários;</w:t>
      </w:r>
    </w:p>
    <w:p w:rsidR="00DC5AFB" w:rsidRDefault="00DC5AFB" w:rsidP="00DC5AFB">
      <w:pPr>
        <w:spacing w:line="360" w:lineRule="auto"/>
        <w:ind w:left="708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5. Informar os familiares que possivelmente as entidades responsáveis, nomeadamente (CPCJ) serão informadas da situação para que se possam tomar as medidas necessárias, consoante à gravidade da situação.</w:t>
      </w:r>
    </w:p>
    <w:p w:rsidR="00DC5AFB" w:rsidRPr="005463D0" w:rsidRDefault="00DC5AFB" w:rsidP="00DC5AFB">
      <w:pPr>
        <w:spacing w:line="360" w:lineRule="auto"/>
        <w:ind w:left="708"/>
        <w:rPr>
          <w:rFonts w:ascii="Tahoma" w:hAnsi="Tahoma" w:cs="Tahoma"/>
          <w:sz w:val="20"/>
          <w:szCs w:val="20"/>
        </w:rPr>
      </w:pPr>
    </w:p>
    <w:p w:rsidR="00DC5AFB" w:rsidRDefault="00DC5AFB" w:rsidP="00DC5AFB">
      <w:pPr>
        <w:rPr>
          <w:rFonts w:ascii="Tahoma" w:hAnsi="Tahoma" w:cs="Tahoma"/>
          <w:b/>
          <w:sz w:val="20"/>
          <w:szCs w:val="20"/>
        </w:rPr>
      </w:pPr>
      <w:r w:rsidRPr="005463D0">
        <w:rPr>
          <w:rFonts w:ascii="Tahoma" w:hAnsi="Tahoma" w:cs="Tahoma"/>
          <w:b/>
          <w:sz w:val="20"/>
          <w:szCs w:val="20"/>
        </w:rPr>
        <w:t>Maus Tratos   Família / Funcionária – Funcionária / Família</w:t>
      </w:r>
    </w:p>
    <w:p w:rsidR="00DC5AFB" w:rsidRPr="005463D0" w:rsidRDefault="00DC5AFB" w:rsidP="00DC5AFB">
      <w:pPr>
        <w:rPr>
          <w:rFonts w:ascii="Tahoma" w:hAnsi="Tahoma" w:cs="Tahoma"/>
          <w:b/>
          <w:sz w:val="20"/>
          <w:szCs w:val="20"/>
        </w:rPr>
      </w:pPr>
    </w:p>
    <w:p w:rsidR="00DC5AFB" w:rsidRDefault="00DC5AFB" w:rsidP="00DC5AFB">
      <w:pPr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ab/>
        <w:t>Perante uma situação de maus tratos deverá a Instituição:</w:t>
      </w:r>
    </w:p>
    <w:p w:rsidR="009A729B" w:rsidRDefault="009A729B" w:rsidP="00DC5AFB">
      <w:pPr>
        <w:rPr>
          <w:rFonts w:ascii="Tahoma" w:hAnsi="Tahoma" w:cs="Tahoma"/>
          <w:sz w:val="20"/>
          <w:szCs w:val="20"/>
        </w:rPr>
      </w:pPr>
    </w:p>
    <w:p w:rsidR="009A729B" w:rsidRPr="005463D0" w:rsidRDefault="009A729B" w:rsidP="00DC5AFB">
      <w:pPr>
        <w:rPr>
          <w:rFonts w:ascii="Tahoma" w:hAnsi="Tahoma" w:cs="Tahoma"/>
          <w:sz w:val="20"/>
          <w:szCs w:val="20"/>
        </w:rPr>
      </w:pPr>
    </w:p>
    <w:p w:rsidR="00DC5AFB" w:rsidRPr="005463D0" w:rsidRDefault="00DC5AFB" w:rsidP="00DC5AFB">
      <w:pPr>
        <w:pStyle w:val="PargrafodaLista"/>
        <w:numPr>
          <w:ilvl w:val="0"/>
          <w:numId w:val="2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Tentar acalmar os intervenientes;</w:t>
      </w:r>
    </w:p>
    <w:p w:rsidR="00DC5AFB" w:rsidRPr="005463D0" w:rsidRDefault="00DC5AFB" w:rsidP="00DC5AFB">
      <w:pPr>
        <w:pStyle w:val="PargrafodaLista"/>
        <w:numPr>
          <w:ilvl w:val="0"/>
          <w:numId w:val="2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Ouvir em separado e com atenção os intervenientes;</w:t>
      </w:r>
    </w:p>
    <w:p w:rsidR="00DC5AFB" w:rsidRPr="005463D0" w:rsidRDefault="00DC5AFB" w:rsidP="00DC5AFB">
      <w:pPr>
        <w:pStyle w:val="PargrafodaLista"/>
        <w:numPr>
          <w:ilvl w:val="0"/>
          <w:numId w:val="2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Saber o motivo que provocou a situação;</w:t>
      </w:r>
    </w:p>
    <w:p w:rsidR="00DC5AFB" w:rsidRPr="005463D0" w:rsidRDefault="00DC5AFB" w:rsidP="00DC5AFB">
      <w:pPr>
        <w:pStyle w:val="PargrafodaLista"/>
        <w:numPr>
          <w:ilvl w:val="0"/>
          <w:numId w:val="2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Fazer a avaliação da situação e encaminhar para os cuidados de saúde médicos e psicológicos que forem necessários;</w:t>
      </w:r>
    </w:p>
    <w:p w:rsidR="00DC5AFB" w:rsidRPr="005463D0" w:rsidRDefault="00DC5AFB" w:rsidP="00DC5AFB">
      <w:pPr>
        <w:pStyle w:val="PargrafodaLista"/>
        <w:numPr>
          <w:ilvl w:val="0"/>
          <w:numId w:val="2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Explicar à família / funcionária a gravidade da situação;</w:t>
      </w:r>
    </w:p>
    <w:p w:rsidR="00DC5AFB" w:rsidRPr="005463D0" w:rsidRDefault="00DC5AFB" w:rsidP="00DC5AFB">
      <w:pPr>
        <w:pStyle w:val="PargrafodaLista"/>
        <w:numPr>
          <w:ilvl w:val="0"/>
          <w:numId w:val="2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Comunicar à direção a ocorrência;</w:t>
      </w:r>
    </w:p>
    <w:p w:rsidR="00DC5AFB" w:rsidRPr="005463D0" w:rsidRDefault="00DC5AFB" w:rsidP="00DC5AFB">
      <w:pPr>
        <w:pStyle w:val="PargrafodaLista"/>
        <w:numPr>
          <w:ilvl w:val="0"/>
          <w:numId w:val="2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Registar a situação em folha de ocorrência;</w:t>
      </w:r>
    </w:p>
    <w:p w:rsidR="00DC5AFB" w:rsidRPr="005463D0" w:rsidRDefault="00DC5AFB" w:rsidP="00DC5AFB">
      <w:pPr>
        <w:pStyle w:val="PargrafodaLista"/>
        <w:numPr>
          <w:ilvl w:val="0"/>
          <w:numId w:val="2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Lembrar as regras de bom funcionamento e os deveres das famílias e das funcionárias, bem como os seus direitos expostos no Regulamento Interno da valência;</w:t>
      </w:r>
    </w:p>
    <w:p w:rsidR="00DC5AFB" w:rsidRDefault="00DC5AFB" w:rsidP="00DC5AFB">
      <w:pPr>
        <w:pStyle w:val="PargrafodaLista"/>
        <w:numPr>
          <w:ilvl w:val="0"/>
          <w:numId w:val="2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463D0">
        <w:rPr>
          <w:rFonts w:ascii="Tahoma" w:hAnsi="Tahoma" w:cs="Tahoma"/>
          <w:sz w:val="20"/>
          <w:szCs w:val="20"/>
        </w:rPr>
        <w:t>Lembrar que atitudes semelhantes estão sujeitas a sanções e que não podem voltar a repetir-se.</w:t>
      </w:r>
    </w:p>
    <w:p w:rsidR="00DC5AFB" w:rsidRDefault="00DC5AFB" w:rsidP="00DC5AFB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DC5AFB" w:rsidRPr="003358C6" w:rsidRDefault="00DC5AFB" w:rsidP="00DC5AFB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DC5AFB" w:rsidRPr="004512F8" w:rsidRDefault="00DC5AFB" w:rsidP="00DC5AFB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4512F8">
        <w:rPr>
          <w:rFonts w:ascii="Tahoma" w:hAnsi="Tahoma" w:cs="Tahoma"/>
          <w:b/>
          <w:bCs/>
          <w:sz w:val="20"/>
          <w:szCs w:val="20"/>
        </w:rPr>
        <w:t>Norma</w:t>
      </w:r>
      <w:r w:rsidR="00F52E5E">
        <w:rPr>
          <w:rFonts w:ascii="Tahoma" w:hAnsi="Tahoma" w:cs="Tahoma"/>
          <w:b/>
          <w:bCs/>
          <w:sz w:val="20"/>
          <w:szCs w:val="20"/>
        </w:rPr>
        <w:t xml:space="preserve"> 31</w:t>
      </w:r>
      <w:r>
        <w:rPr>
          <w:rFonts w:ascii="Tahoma" w:hAnsi="Tahoma" w:cs="Tahoma"/>
          <w:b/>
          <w:bCs/>
          <w:sz w:val="20"/>
          <w:szCs w:val="20"/>
        </w:rPr>
        <w:t>ª</w:t>
      </w:r>
    </w:p>
    <w:p w:rsidR="00DC5AFB" w:rsidRDefault="00DC5AFB" w:rsidP="00DC5AFB">
      <w:pPr>
        <w:spacing w:after="0"/>
        <w:jc w:val="center"/>
        <w:rPr>
          <w:rFonts w:ascii="Tahoma" w:hAnsi="Tahoma" w:cs="Tahoma"/>
          <w:b/>
          <w:bCs/>
          <w:caps/>
          <w:sz w:val="20"/>
          <w:szCs w:val="20"/>
        </w:rPr>
      </w:pPr>
      <w:r w:rsidRPr="00062A37">
        <w:rPr>
          <w:rFonts w:ascii="Tahoma" w:hAnsi="Tahoma" w:cs="Tahoma"/>
          <w:b/>
          <w:bCs/>
          <w:caps/>
          <w:sz w:val="20"/>
          <w:szCs w:val="20"/>
        </w:rPr>
        <w:t>Metodologia para a Gestão das Reclamações</w:t>
      </w:r>
    </w:p>
    <w:p w:rsidR="00DC5AFB" w:rsidRPr="00062A37" w:rsidRDefault="00DC5AFB" w:rsidP="00DC5AFB">
      <w:pPr>
        <w:spacing w:after="0"/>
        <w:jc w:val="center"/>
        <w:rPr>
          <w:rFonts w:ascii="Tahoma" w:hAnsi="Tahoma" w:cs="Tahoma"/>
          <w:b/>
          <w:bCs/>
          <w:caps/>
          <w:sz w:val="20"/>
          <w:szCs w:val="20"/>
        </w:rPr>
      </w:pPr>
    </w:p>
    <w:p w:rsidR="00DC5AFB" w:rsidRPr="00062A37" w:rsidRDefault="00DC5AFB" w:rsidP="00DC5AFB">
      <w:pPr>
        <w:spacing w:before="100" w:beforeAutospacing="1" w:after="100" w:afterAutospacing="1"/>
        <w:ind w:left="705"/>
        <w:jc w:val="both"/>
        <w:rPr>
          <w:rFonts w:ascii="Tahoma" w:eastAsia="SimSun" w:hAnsi="Tahoma" w:cs="Tahoma"/>
          <w:sz w:val="20"/>
          <w:szCs w:val="20"/>
        </w:rPr>
      </w:pPr>
      <w:r>
        <w:rPr>
          <w:rFonts w:ascii="Tahoma" w:eastAsia="SimSun" w:hAnsi="Tahoma" w:cs="Tahoma"/>
          <w:sz w:val="20"/>
          <w:szCs w:val="20"/>
        </w:rPr>
        <w:t>a)</w:t>
      </w:r>
      <w:r w:rsidRPr="00062A37">
        <w:rPr>
          <w:rFonts w:ascii="Tahoma" w:eastAsia="SimSun" w:hAnsi="Tahoma" w:cs="Tahoma"/>
          <w:sz w:val="20"/>
          <w:szCs w:val="20"/>
        </w:rPr>
        <w:t>As reclamações podem ser apresentadas por escrito ou verbalmente.</w:t>
      </w:r>
    </w:p>
    <w:p w:rsidR="00DC5AFB" w:rsidRPr="00062A37" w:rsidRDefault="00DC5AFB" w:rsidP="00DC5AFB">
      <w:pPr>
        <w:spacing w:before="100" w:beforeAutospacing="1" w:after="100" w:afterAutospacing="1"/>
        <w:ind w:left="705"/>
        <w:jc w:val="both"/>
        <w:rPr>
          <w:rFonts w:ascii="Tahoma" w:eastAsia="SimSun" w:hAnsi="Tahoma" w:cs="Tahoma"/>
          <w:sz w:val="20"/>
          <w:szCs w:val="20"/>
        </w:rPr>
      </w:pPr>
      <w:r>
        <w:rPr>
          <w:rFonts w:ascii="Tahoma" w:eastAsia="SimSun" w:hAnsi="Tahoma" w:cs="Tahoma"/>
          <w:sz w:val="20"/>
          <w:szCs w:val="20"/>
        </w:rPr>
        <w:t>b)</w:t>
      </w:r>
      <w:r w:rsidRPr="00062A37">
        <w:rPr>
          <w:rFonts w:ascii="Tahoma" w:eastAsia="SimSun" w:hAnsi="Tahoma" w:cs="Tahoma"/>
          <w:sz w:val="20"/>
          <w:szCs w:val="20"/>
        </w:rPr>
        <w:t xml:space="preserve"> Devem ser dirigidas em primeiro lugar á Diretora Técnica ou na sua falta a quem a substituir.</w:t>
      </w:r>
    </w:p>
    <w:p w:rsidR="00DC5AFB" w:rsidRPr="00062A37" w:rsidRDefault="00DC5AFB" w:rsidP="00DC5AFB">
      <w:pPr>
        <w:spacing w:before="100" w:beforeAutospacing="1" w:after="100" w:afterAutospacing="1"/>
        <w:ind w:left="705"/>
        <w:jc w:val="both"/>
        <w:rPr>
          <w:rFonts w:ascii="Tahoma" w:eastAsia="SimSun" w:hAnsi="Tahoma" w:cs="Tahoma"/>
          <w:sz w:val="20"/>
          <w:szCs w:val="20"/>
        </w:rPr>
      </w:pPr>
      <w:r>
        <w:rPr>
          <w:rFonts w:ascii="Tahoma" w:eastAsia="SimSun" w:hAnsi="Tahoma" w:cs="Tahoma"/>
          <w:sz w:val="20"/>
          <w:szCs w:val="20"/>
        </w:rPr>
        <w:t>c)</w:t>
      </w:r>
      <w:r w:rsidRPr="00062A37">
        <w:rPr>
          <w:rFonts w:ascii="Tahoma" w:eastAsia="SimSun" w:hAnsi="Tahoma" w:cs="Tahoma"/>
          <w:sz w:val="20"/>
          <w:szCs w:val="20"/>
        </w:rPr>
        <w:t xml:space="preserve"> Averiguar se efetivamente a queixa se justifica e tentar resolver a situação de imediato.</w:t>
      </w:r>
    </w:p>
    <w:p w:rsidR="00DC5AFB" w:rsidRPr="00062A37" w:rsidRDefault="00DC5AFB" w:rsidP="00DC5AFB">
      <w:pPr>
        <w:pStyle w:val="PargrafodaLista"/>
        <w:numPr>
          <w:ilvl w:val="0"/>
          <w:numId w:val="27"/>
        </w:numPr>
        <w:spacing w:before="100" w:beforeAutospacing="1" w:after="100" w:afterAutospacing="1"/>
        <w:rPr>
          <w:rFonts w:ascii="Tahoma" w:eastAsia="SimSun" w:hAnsi="Tahoma" w:cs="Tahoma"/>
          <w:sz w:val="20"/>
          <w:szCs w:val="20"/>
        </w:rPr>
      </w:pPr>
      <w:r w:rsidRPr="00062A37">
        <w:rPr>
          <w:rFonts w:ascii="Tahoma" w:eastAsia="SimSun" w:hAnsi="Tahoma" w:cs="Tahoma"/>
          <w:sz w:val="20"/>
          <w:szCs w:val="20"/>
        </w:rPr>
        <w:t>No caso de ser uma reclamação escrita deve a mesma ser enviada aos Serviços de Tutela – Segurança Social de acordo com orientações.</w:t>
      </w:r>
      <w:r w:rsidRPr="00062A37">
        <w:rPr>
          <w:rFonts w:ascii="Tahoma" w:eastAsia="SimSun" w:hAnsi="Tahoma" w:cs="Tahoma"/>
          <w:sz w:val="20"/>
          <w:szCs w:val="20"/>
        </w:rPr>
        <w:tab/>
      </w:r>
    </w:p>
    <w:p w:rsidR="00DC5AFB" w:rsidRDefault="00DC5AFB" w:rsidP="00DC5AFB">
      <w:pPr>
        <w:pStyle w:val="PargrafodaLista"/>
        <w:spacing w:after="0"/>
        <w:ind w:left="0"/>
        <w:contextualSpacing w:val="0"/>
        <w:rPr>
          <w:rFonts w:ascii="Tahoma" w:eastAsia="SimSun" w:hAnsi="Tahoma" w:cs="Tahoma"/>
          <w:sz w:val="20"/>
          <w:szCs w:val="20"/>
        </w:rPr>
      </w:pPr>
      <w:r w:rsidRPr="004512F8">
        <w:rPr>
          <w:rFonts w:ascii="Tahoma" w:eastAsia="SimSun" w:hAnsi="Tahoma" w:cs="Tahoma"/>
          <w:sz w:val="20"/>
          <w:szCs w:val="20"/>
        </w:rPr>
        <w:t>Resolver de forma eficaz o problema de maneira a evitar a sua repetição.</w:t>
      </w:r>
    </w:p>
    <w:p w:rsidR="00DC5AFB" w:rsidRDefault="00DC5AFB" w:rsidP="00DC5AFB">
      <w:pPr>
        <w:pStyle w:val="Default"/>
        <w:jc w:val="center"/>
        <w:rPr>
          <w:b/>
          <w:bCs/>
          <w:sz w:val="20"/>
          <w:szCs w:val="20"/>
        </w:rPr>
      </w:pPr>
    </w:p>
    <w:p w:rsidR="00DC5AFB" w:rsidRDefault="00DC5AFB" w:rsidP="00DC5AFB">
      <w:pPr>
        <w:pStyle w:val="Default"/>
        <w:rPr>
          <w:b/>
          <w:bCs/>
          <w:sz w:val="20"/>
          <w:szCs w:val="20"/>
        </w:rPr>
      </w:pPr>
    </w:p>
    <w:p w:rsidR="00860B34" w:rsidRDefault="00860B34" w:rsidP="00DC5AFB">
      <w:pPr>
        <w:pStyle w:val="Default"/>
        <w:rPr>
          <w:b/>
          <w:bCs/>
          <w:sz w:val="20"/>
          <w:szCs w:val="20"/>
        </w:rPr>
      </w:pPr>
    </w:p>
    <w:p w:rsidR="00DC5AFB" w:rsidRDefault="00DC5AFB" w:rsidP="00DC5AFB">
      <w:pPr>
        <w:pStyle w:val="Default"/>
        <w:jc w:val="center"/>
        <w:rPr>
          <w:b/>
          <w:bCs/>
          <w:sz w:val="20"/>
          <w:szCs w:val="20"/>
        </w:rPr>
      </w:pPr>
    </w:p>
    <w:p w:rsidR="00DC5AFB" w:rsidRDefault="00DC5AFB" w:rsidP="00DC5AFB">
      <w:pPr>
        <w:pStyle w:val="Default"/>
        <w:jc w:val="center"/>
        <w:rPr>
          <w:b/>
          <w:bCs/>
          <w:sz w:val="20"/>
          <w:szCs w:val="20"/>
        </w:rPr>
      </w:pPr>
    </w:p>
    <w:p w:rsidR="00DC5AFB" w:rsidRDefault="008472B9" w:rsidP="00DC5AF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CAPÍTULO </w:t>
      </w:r>
      <w:r w:rsidR="00CF6BDF">
        <w:rPr>
          <w:rFonts w:ascii="Tahoma" w:hAnsi="Tahoma" w:cs="Tahoma"/>
          <w:b/>
          <w:bCs/>
          <w:color w:val="000000"/>
          <w:sz w:val="20"/>
          <w:szCs w:val="20"/>
        </w:rPr>
        <w:t>X</w:t>
      </w:r>
      <w:r w:rsidR="00DC5AFB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:rsidR="00DC5AFB" w:rsidRPr="00244A69" w:rsidRDefault="00DC5AFB" w:rsidP="00DC5AFB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244A69">
        <w:rPr>
          <w:rFonts w:ascii="Tahoma" w:hAnsi="Tahoma" w:cs="Tahoma"/>
          <w:b/>
          <w:sz w:val="20"/>
          <w:szCs w:val="20"/>
        </w:rPr>
        <w:t>OCORRENCIAS</w:t>
      </w:r>
    </w:p>
    <w:p w:rsidR="00DC5AFB" w:rsidRDefault="00DC5AFB" w:rsidP="00DC5AFB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4512F8">
        <w:rPr>
          <w:rFonts w:ascii="Tahoma" w:hAnsi="Tahoma" w:cs="Tahoma"/>
          <w:b/>
          <w:sz w:val="20"/>
          <w:szCs w:val="20"/>
        </w:rPr>
        <w:t xml:space="preserve">Norma </w:t>
      </w:r>
      <w:r w:rsidR="00F52E5E">
        <w:rPr>
          <w:rFonts w:ascii="Tahoma" w:hAnsi="Tahoma" w:cs="Tahoma"/>
          <w:b/>
          <w:sz w:val="20"/>
          <w:szCs w:val="20"/>
        </w:rPr>
        <w:t>32</w:t>
      </w:r>
      <w:r>
        <w:rPr>
          <w:rFonts w:ascii="Tahoma" w:hAnsi="Tahoma" w:cs="Tahoma"/>
          <w:b/>
          <w:sz w:val="20"/>
          <w:szCs w:val="20"/>
        </w:rPr>
        <w:t>ª</w:t>
      </w:r>
    </w:p>
    <w:p w:rsidR="00DC5AFB" w:rsidRDefault="00DC5AFB" w:rsidP="00DC5AF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LIVRO DE REGISTO DE OCORRÊNCIAS</w:t>
      </w:r>
    </w:p>
    <w:p w:rsidR="00DC5AFB" w:rsidRPr="00026DF9" w:rsidRDefault="00DC5AFB" w:rsidP="00DC5AFB">
      <w:pPr>
        <w:pStyle w:val="Default"/>
        <w:spacing w:line="276" w:lineRule="auto"/>
        <w:ind w:left="360"/>
        <w:jc w:val="both"/>
        <w:rPr>
          <w:sz w:val="20"/>
          <w:szCs w:val="20"/>
        </w:rPr>
      </w:pPr>
      <w:r w:rsidRPr="00BF1194">
        <w:rPr>
          <w:sz w:val="20"/>
          <w:szCs w:val="20"/>
        </w:rPr>
        <w:t xml:space="preserve">Este serviço dispõe de Livro de Registo de Ocorrências, que servirá de suporte para quaisquer incidentes ou ocorrências que surjam no funcionamento desta resposta social; </w:t>
      </w:r>
    </w:p>
    <w:p w:rsidR="00DC5AFB" w:rsidRDefault="00DC5AFB" w:rsidP="00DC5AFB">
      <w:pPr>
        <w:jc w:val="both"/>
        <w:rPr>
          <w:b/>
          <w:bCs/>
          <w:sz w:val="20"/>
          <w:szCs w:val="20"/>
        </w:rPr>
      </w:pPr>
    </w:p>
    <w:p w:rsidR="00DC5AFB" w:rsidRDefault="00DC5AFB" w:rsidP="00DC5AFB">
      <w:pPr>
        <w:pStyle w:val="PargrafodaLista"/>
        <w:spacing w:after="0"/>
        <w:ind w:left="0"/>
        <w:contextualSpacing w:val="0"/>
        <w:rPr>
          <w:rFonts w:ascii="Tahoma" w:hAnsi="Tahoma" w:cs="Tahoma"/>
          <w:b/>
          <w:sz w:val="20"/>
          <w:szCs w:val="20"/>
        </w:rPr>
      </w:pPr>
    </w:p>
    <w:p w:rsidR="009A729B" w:rsidRDefault="009A729B" w:rsidP="00DC5AFB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</w:p>
    <w:p w:rsidR="009A729B" w:rsidRDefault="009A729B" w:rsidP="00DC5AFB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</w:p>
    <w:p w:rsidR="00E45F05" w:rsidRDefault="00E45F05" w:rsidP="00DC5AFB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</w:p>
    <w:p w:rsidR="00E45F05" w:rsidRDefault="00E45F05" w:rsidP="00DC5AFB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</w:p>
    <w:p w:rsidR="00E45F05" w:rsidRDefault="00E45F05" w:rsidP="00DC5AFB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</w:p>
    <w:p w:rsidR="009A729B" w:rsidRDefault="009A729B" w:rsidP="00DC5AFB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</w:p>
    <w:p w:rsidR="00DC5AFB" w:rsidRPr="004512F8" w:rsidRDefault="00DC5AFB" w:rsidP="00DC5AFB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4512F8">
        <w:rPr>
          <w:rFonts w:ascii="Tahoma" w:hAnsi="Tahoma" w:cs="Tahoma"/>
          <w:b/>
          <w:sz w:val="20"/>
          <w:szCs w:val="20"/>
        </w:rPr>
        <w:t xml:space="preserve">Norma </w:t>
      </w:r>
      <w:r w:rsidR="00F52E5E">
        <w:rPr>
          <w:rFonts w:ascii="Tahoma" w:hAnsi="Tahoma" w:cs="Tahoma"/>
          <w:b/>
          <w:sz w:val="20"/>
          <w:szCs w:val="20"/>
        </w:rPr>
        <w:t>33</w:t>
      </w:r>
      <w:r>
        <w:rPr>
          <w:rFonts w:ascii="Tahoma" w:hAnsi="Tahoma" w:cs="Tahoma"/>
          <w:b/>
          <w:sz w:val="20"/>
          <w:szCs w:val="20"/>
        </w:rPr>
        <w:t>ª</w:t>
      </w:r>
    </w:p>
    <w:p w:rsidR="00DC5AFB" w:rsidRPr="00062A37" w:rsidRDefault="00DC5AFB" w:rsidP="00DC5AFB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b/>
          <w:caps/>
          <w:sz w:val="20"/>
          <w:szCs w:val="20"/>
        </w:rPr>
      </w:pPr>
      <w:r w:rsidRPr="00062A37">
        <w:rPr>
          <w:rFonts w:ascii="Tahoma" w:hAnsi="Tahoma" w:cs="Tahoma"/>
          <w:b/>
          <w:caps/>
          <w:sz w:val="20"/>
          <w:szCs w:val="20"/>
        </w:rPr>
        <w:t xml:space="preserve">Livro de Reclamações </w:t>
      </w:r>
    </w:p>
    <w:p w:rsidR="00DC5AFB" w:rsidRDefault="00DC5AFB" w:rsidP="00DC5AFB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sz w:val="20"/>
          <w:szCs w:val="20"/>
        </w:rPr>
      </w:pPr>
    </w:p>
    <w:p w:rsidR="00DC5AFB" w:rsidRPr="004512F8" w:rsidRDefault="00DC5AFB" w:rsidP="00DC5AFB">
      <w:pPr>
        <w:pStyle w:val="PargrafodaLista"/>
        <w:spacing w:after="0"/>
        <w:ind w:left="0"/>
        <w:contextualSpacing w:val="0"/>
        <w:jc w:val="center"/>
        <w:rPr>
          <w:rFonts w:ascii="Tahoma" w:hAnsi="Tahoma" w:cs="Tahoma"/>
          <w:sz w:val="20"/>
          <w:szCs w:val="20"/>
        </w:rPr>
      </w:pPr>
    </w:p>
    <w:p w:rsidR="00DC5AFB" w:rsidRPr="004512F8" w:rsidRDefault="00DC5AFB" w:rsidP="00DC5AFB">
      <w:pPr>
        <w:pStyle w:val="PargrafodaLista"/>
        <w:spacing w:after="0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 w:rsidRPr="004512F8">
        <w:rPr>
          <w:rFonts w:ascii="Tahoma" w:hAnsi="Tahoma" w:cs="Tahoma"/>
          <w:sz w:val="20"/>
          <w:szCs w:val="20"/>
        </w:rPr>
        <w:t xml:space="preserve">Nos termos da Legislação em vigor, este Estabelecimento/ Serviço possui livro de reclamações, que poderá ser solicitado junto da </w:t>
      </w:r>
      <w:r>
        <w:rPr>
          <w:rFonts w:ascii="Tahoma" w:hAnsi="Tahoma" w:cs="Tahoma"/>
          <w:sz w:val="20"/>
          <w:szCs w:val="20"/>
        </w:rPr>
        <w:t xml:space="preserve">Direcção, Diretora Técnica, Diretora  Pedagógica  ou na </w:t>
      </w:r>
      <w:r w:rsidRPr="004512F8">
        <w:rPr>
          <w:rFonts w:ascii="Tahoma" w:hAnsi="Tahoma" w:cs="Tahoma"/>
          <w:sz w:val="20"/>
          <w:szCs w:val="20"/>
        </w:rPr>
        <w:t xml:space="preserve">Secretaria da Instituição. </w:t>
      </w:r>
    </w:p>
    <w:p w:rsidR="00DC5AFB" w:rsidRPr="004512F8" w:rsidRDefault="00DC5AFB" w:rsidP="00DC5AFB">
      <w:pPr>
        <w:pStyle w:val="PargrafodaLista"/>
        <w:spacing w:after="0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DC5AFB" w:rsidRPr="000C7011" w:rsidRDefault="00DC5AFB" w:rsidP="00DC5AFB">
      <w:pPr>
        <w:ind w:firstLine="360"/>
        <w:jc w:val="both"/>
        <w:rPr>
          <w:rFonts w:ascii="Tahoma" w:hAnsi="Tahoma" w:cs="Tahoma"/>
          <w:sz w:val="20"/>
          <w:szCs w:val="20"/>
        </w:rPr>
      </w:pPr>
      <w:r w:rsidRPr="00BF1194">
        <w:rPr>
          <w:rFonts w:ascii="Tahoma" w:hAnsi="Tahoma" w:cs="Tahoma"/>
          <w:sz w:val="20"/>
          <w:szCs w:val="20"/>
        </w:rPr>
        <w:t>.</w:t>
      </w:r>
    </w:p>
    <w:p w:rsidR="00DC5AFB" w:rsidRDefault="008472B9" w:rsidP="00DC5AF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NORMA </w:t>
      </w:r>
      <w:r w:rsidR="00F52E5E">
        <w:rPr>
          <w:b/>
          <w:bCs/>
          <w:sz w:val="20"/>
          <w:szCs w:val="20"/>
        </w:rPr>
        <w:t>34</w:t>
      </w:r>
      <w:r w:rsidR="00DC5AFB">
        <w:rPr>
          <w:b/>
          <w:bCs/>
          <w:sz w:val="20"/>
          <w:szCs w:val="20"/>
        </w:rPr>
        <w:t>ª</w:t>
      </w:r>
    </w:p>
    <w:p w:rsidR="00DC5AFB" w:rsidRDefault="00DC5AFB" w:rsidP="00DC5AFB">
      <w:pPr>
        <w:spacing w:after="0"/>
        <w:jc w:val="center"/>
        <w:rPr>
          <w:rFonts w:ascii="Tahoma" w:eastAsia="Batang" w:hAnsi="Tahoma" w:cs="Tahoma"/>
          <w:b/>
          <w:bCs/>
          <w:caps/>
          <w:sz w:val="20"/>
          <w:szCs w:val="20"/>
        </w:rPr>
      </w:pPr>
      <w:r w:rsidRPr="00BF1194">
        <w:rPr>
          <w:rFonts w:ascii="Tahoma" w:eastAsia="Batang" w:hAnsi="Tahoma" w:cs="Tahoma"/>
          <w:b/>
          <w:bCs/>
          <w:caps/>
          <w:sz w:val="20"/>
          <w:szCs w:val="20"/>
        </w:rPr>
        <w:t>Alterações ao Regulamento</w:t>
      </w:r>
    </w:p>
    <w:p w:rsidR="00DC5AFB" w:rsidRDefault="00DC5AFB" w:rsidP="00DC5AFB">
      <w:pPr>
        <w:spacing w:after="0"/>
        <w:jc w:val="center"/>
        <w:rPr>
          <w:rFonts w:ascii="Tahoma" w:eastAsia="Batang" w:hAnsi="Tahoma" w:cs="Tahoma"/>
          <w:b/>
          <w:bCs/>
          <w:caps/>
          <w:sz w:val="20"/>
          <w:szCs w:val="20"/>
        </w:rPr>
      </w:pPr>
    </w:p>
    <w:p w:rsidR="00DC5AFB" w:rsidRDefault="00DC5AFB" w:rsidP="00DC5AFB">
      <w:pPr>
        <w:spacing w:after="0"/>
        <w:jc w:val="center"/>
        <w:rPr>
          <w:rFonts w:ascii="Tahoma" w:eastAsia="Batang" w:hAnsi="Tahoma" w:cs="Tahoma"/>
          <w:b/>
          <w:bCs/>
          <w:caps/>
          <w:sz w:val="20"/>
          <w:szCs w:val="20"/>
        </w:rPr>
      </w:pPr>
    </w:p>
    <w:p w:rsidR="00DC5AFB" w:rsidRDefault="00DC5AFB" w:rsidP="00DC5AFB">
      <w:pPr>
        <w:pStyle w:val="SemEspaamento"/>
        <w:spacing w:line="276" w:lineRule="auto"/>
        <w:jc w:val="both"/>
        <w:rPr>
          <w:rFonts w:ascii="Tahoma" w:eastAsia="Batang" w:hAnsi="Tahoma" w:cs="Tahoma"/>
          <w:sz w:val="20"/>
          <w:szCs w:val="20"/>
        </w:rPr>
      </w:pPr>
      <w:r w:rsidRPr="00BF1194">
        <w:rPr>
          <w:rFonts w:ascii="Tahoma" w:eastAsia="Batang" w:hAnsi="Tahoma" w:cs="Tahoma"/>
          <w:sz w:val="20"/>
          <w:szCs w:val="20"/>
        </w:rPr>
        <w:t>Nos termos de legislação em vig</w:t>
      </w:r>
      <w:r>
        <w:rPr>
          <w:rFonts w:ascii="Tahoma" w:eastAsia="Batang" w:hAnsi="Tahoma" w:cs="Tahoma"/>
          <w:sz w:val="20"/>
          <w:szCs w:val="20"/>
        </w:rPr>
        <w:t>or, a Direcção deverá informar  e contratualizar</w:t>
      </w:r>
      <w:r w:rsidRPr="00BF1194">
        <w:rPr>
          <w:rFonts w:ascii="Tahoma" w:eastAsia="Batang" w:hAnsi="Tahoma" w:cs="Tahoma"/>
          <w:sz w:val="20"/>
          <w:szCs w:val="20"/>
        </w:rPr>
        <w:t xml:space="preserve"> com os clientes ou o seu representante</w:t>
      </w:r>
      <w:r>
        <w:rPr>
          <w:rFonts w:ascii="Tahoma" w:eastAsia="Batang" w:hAnsi="Tahoma" w:cs="Tahoma"/>
          <w:sz w:val="20"/>
          <w:szCs w:val="20"/>
        </w:rPr>
        <w:t xml:space="preserve"> legal as alterações introduzidas  ao presente regulamento e comunicar</w:t>
      </w:r>
      <w:r w:rsidRPr="00BF1194">
        <w:rPr>
          <w:rFonts w:ascii="Tahoma" w:eastAsia="Batang" w:hAnsi="Tahoma" w:cs="Tahoma"/>
          <w:sz w:val="20"/>
          <w:szCs w:val="20"/>
        </w:rPr>
        <w:t xml:space="preserve"> ao Instituto de Segurança Social, I. P. com a antecedência mínima de 30 dias relativamente á</w:t>
      </w:r>
      <w:r>
        <w:rPr>
          <w:rFonts w:ascii="Tahoma" w:eastAsia="Batang" w:hAnsi="Tahoma" w:cs="Tahoma"/>
          <w:sz w:val="20"/>
          <w:szCs w:val="20"/>
        </w:rPr>
        <w:t xml:space="preserve"> data da sua </w:t>
      </w:r>
      <w:r w:rsidRPr="00BF1194">
        <w:rPr>
          <w:rFonts w:ascii="Tahoma" w:eastAsia="Batang" w:hAnsi="Tahoma" w:cs="Tahoma"/>
          <w:sz w:val="20"/>
          <w:szCs w:val="20"/>
        </w:rPr>
        <w:t xml:space="preserve"> entrada em vigor. </w:t>
      </w:r>
    </w:p>
    <w:p w:rsidR="00DC5AFB" w:rsidRDefault="00DC5AFB" w:rsidP="00DC5AFB">
      <w:pPr>
        <w:pStyle w:val="SemEspaamento"/>
        <w:spacing w:line="276" w:lineRule="auto"/>
        <w:jc w:val="both"/>
        <w:rPr>
          <w:rFonts w:ascii="Tahoma" w:eastAsia="Batang" w:hAnsi="Tahoma" w:cs="Tahoma"/>
          <w:sz w:val="20"/>
          <w:szCs w:val="20"/>
        </w:rPr>
      </w:pPr>
    </w:p>
    <w:p w:rsidR="00DC5AFB" w:rsidRDefault="00DC5AFB" w:rsidP="00DC5AFB">
      <w:pPr>
        <w:pStyle w:val="SemEspaamento"/>
        <w:spacing w:line="276" w:lineRule="auto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O Regulamento Interno será enviado via e-mail ao encarregado de educação ou seu representante legal, excepcionalmente será entregue cópia.</w:t>
      </w:r>
    </w:p>
    <w:p w:rsidR="00DC5AFB" w:rsidRDefault="00DC5AFB" w:rsidP="00DC5AFB">
      <w:pPr>
        <w:pStyle w:val="SemEspaamento"/>
        <w:spacing w:line="276" w:lineRule="auto"/>
        <w:jc w:val="both"/>
        <w:rPr>
          <w:rFonts w:ascii="Tahoma" w:eastAsia="Batang" w:hAnsi="Tahoma" w:cs="Tahoma"/>
          <w:sz w:val="20"/>
          <w:szCs w:val="20"/>
        </w:rPr>
      </w:pPr>
    </w:p>
    <w:p w:rsidR="002F6AB1" w:rsidRDefault="002F6AB1" w:rsidP="00DC5AFB">
      <w:pPr>
        <w:pStyle w:val="SemEspaamento"/>
        <w:spacing w:line="276" w:lineRule="auto"/>
        <w:jc w:val="both"/>
        <w:rPr>
          <w:rFonts w:ascii="Tahoma" w:eastAsia="Batang" w:hAnsi="Tahoma" w:cs="Tahoma"/>
          <w:sz w:val="20"/>
          <w:szCs w:val="20"/>
        </w:rPr>
      </w:pPr>
    </w:p>
    <w:p w:rsidR="002F6AB1" w:rsidRDefault="002F6AB1" w:rsidP="00DC5AFB">
      <w:pPr>
        <w:pStyle w:val="SemEspaamento"/>
        <w:spacing w:line="276" w:lineRule="auto"/>
        <w:jc w:val="both"/>
        <w:rPr>
          <w:rFonts w:ascii="Tahoma" w:eastAsia="Batang" w:hAnsi="Tahoma" w:cs="Tahoma"/>
          <w:sz w:val="20"/>
          <w:szCs w:val="20"/>
        </w:rPr>
      </w:pPr>
    </w:p>
    <w:p w:rsidR="00DC5AFB" w:rsidRDefault="008472B9" w:rsidP="00DC5AF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NORMA </w:t>
      </w:r>
      <w:r w:rsidR="00F52E5E">
        <w:rPr>
          <w:b/>
          <w:bCs/>
          <w:sz w:val="20"/>
          <w:szCs w:val="20"/>
        </w:rPr>
        <w:t>35</w:t>
      </w:r>
      <w:r w:rsidR="00DC5AFB">
        <w:rPr>
          <w:b/>
          <w:bCs/>
          <w:sz w:val="20"/>
          <w:szCs w:val="20"/>
        </w:rPr>
        <w:t>ª</w:t>
      </w:r>
    </w:p>
    <w:p w:rsidR="00DC5AFB" w:rsidRDefault="00DC5AFB" w:rsidP="00DC5AFB">
      <w:pPr>
        <w:pStyle w:val="SemEspaamento"/>
        <w:spacing w:line="276" w:lineRule="auto"/>
        <w:jc w:val="center"/>
        <w:rPr>
          <w:rFonts w:ascii="Tahoma" w:hAnsi="Tahoma" w:cs="Tahoma"/>
          <w:b/>
          <w:bCs/>
          <w:caps/>
          <w:sz w:val="20"/>
          <w:szCs w:val="20"/>
        </w:rPr>
      </w:pPr>
      <w:r w:rsidRPr="00881B9E">
        <w:rPr>
          <w:rFonts w:ascii="Tahoma" w:hAnsi="Tahoma" w:cs="Tahoma"/>
          <w:b/>
          <w:bCs/>
          <w:caps/>
          <w:sz w:val="20"/>
          <w:szCs w:val="20"/>
        </w:rPr>
        <w:t>Integração de Lacunas</w:t>
      </w:r>
    </w:p>
    <w:p w:rsidR="00DC5AFB" w:rsidRDefault="00DC5AFB" w:rsidP="00DC5AFB">
      <w:pPr>
        <w:pStyle w:val="SemEspaamento"/>
        <w:spacing w:line="276" w:lineRule="auto"/>
        <w:jc w:val="center"/>
        <w:rPr>
          <w:rFonts w:ascii="Tahoma" w:hAnsi="Tahoma" w:cs="Tahoma"/>
          <w:b/>
          <w:bCs/>
          <w:caps/>
          <w:sz w:val="20"/>
          <w:szCs w:val="20"/>
        </w:rPr>
      </w:pPr>
    </w:p>
    <w:p w:rsidR="00DC5AFB" w:rsidRDefault="00DC5AFB" w:rsidP="00DC5AFB">
      <w:pPr>
        <w:pStyle w:val="SemEspaamento"/>
        <w:spacing w:line="276" w:lineRule="auto"/>
        <w:jc w:val="center"/>
        <w:rPr>
          <w:rFonts w:ascii="Tahoma" w:hAnsi="Tahoma" w:cs="Tahoma"/>
          <w:b/>
          <w:bCs/>
          <w:caps/>
          <w:sz w:val="20"/>
          <w:szCs w:val="20"/>
        </w:rPr>
      </w:pPr>
    </w:p>
    <w:p w:rsidR="00DC5AFB" w:rsidRPr="00033A93" w:rsidRDefault="00DC5AFB" w:rsidP="00DC5AFB">
      <w:pPr>
        <w:pStyle w:val="PargrafodaLista"/>
        <w:spacing w:after="0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 w:rsidRPr="004512F8">
        <w:rPr>
          <w:rFonts w:ascii="Tahoma" w:hAnsi="Tahoma" w:cs="Tahoma"/>
          <w:sz w:val="20"/>
          <w:szCs w:val="20"/>
        </w:rPr>
        <w:t>Em caso de eventuais lacunas, as mesmas serão supridas pela entidade proprietária do estabelecimento/serviço, tendo em conta a legislação / normativos em vigor sobre a matéria.</w:t>
      </w:r>
    </w:p>
    <w:p w:rsidR="00DC5AFB" w:rsidRDefault="00DC5AFB" w:rsidP="00DC5AFB">
      <w:pPr>
        <w:pStyle w:val="SemEspaamento"/>
        <w:spacing w:line="276" w:lineRule="auto"/>
        <w:jc w:val="both"/>
        <w:rPr>
          <w:rFonts w:ascii="Tahoma" w:eastAsia="Batang" w:hAnsi="Tahoma" w:cs="Tahoma"/>
          <w:sz w:val="20"/>
          <w:szCs w:val="20"/>
        </w:rPr>
      </w:pPr>
    </w:p>
    <w:p w:rsidR="00DC5AFB" w:rsidRDefault="00DC5AFB" w:rsidP="00DC5AFB">
      <w:pPr>
        <w:pStyle w:val="SemEspaamento"/>
        <w:spacing w:line="276" w:lineRule="auto"/>
        <w:jc w:val="both"/>
        <w:rPr>
          <w:rFonts w:ascii="Tahoma" w:eastAsia="Batang" w:hAnsi="Tahoma" w:cs="Tahoma"/>
          <w:sz w:val="20"/>
          <w:szCs w:val="20"/>
        </w:rPr>
      </w:pPr>
    </w:p>
    <w:p w:rsidR="00CF6BDF" w:rsidRDefault="00CF6BDF" w:rsidP="00DC5AFB">
      <w:pPr>
        <w:pStyle w:val="SemEspaamento"/>
        <w:spacing w:line="276" w:lineRule="auto"/>
        <w:jc w:val="both"/>
        <w:rPr>
          <w:rFonts w:ascii="Tahoma" w:eastAsia="Batang" w:hAnsi="Tahoma" w:cs="Tahoma"/>
          <w:sz w:val="20"/>
          <w:szCs w:val="20"/>
        </w:rPr>
      </w:pPr>
    </w:p>
    <w:p w:rsidR="00CF6BDF" w:rsidRDefault="00CF6BDF" w:rsidP="00DC5AFB">
      <w:pPr>
        <w:pStyle w:val="SemEspaamento"/>
        <w:spacing w:line="276" w:lineRule="auto"/>
        <w:jc w:val="both"/>
        <w:rPr>
          <w:rFonts w:ascii="Tahoma" w:eastAsia="Batang" w:hAnsi="Tahoma" w:cs="Tahoma"/>
          <w:sz w:val="20"/>
          <w:szCs w:val="20"/>
        </w:rPr>
      </w:pPr>
    </w:p>
    <w:p w:rsidR="00DC5AFB" w:rsidRDefault="008472B9" w:rsidP="00DC5AF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NORMA </w:t>
      </w:r>
      <w:r w:rsidR="00F52E5E">
        <w:rPr>
          <w:b/>
          <w:bCs/>
          <w:sz w:val="20"/>
          <w:szCs w:val="20"/>
        </w:rPr>
        <w:t>36</w:t>
      </w:r>
      <w:r w:rsidR="00DC5AFB">
        <w:rPr>
          <w:b/>
          <w:bCs/>
          <w:sz w:val="20"/>
          <w:szCs w:val="20"/>
        </w:rPr>
        <w:t>ª</w:t>
      </w:r>
    </w:p>
    <w:p w:rsidR="00DC5AFB" w:rsidRPr="00881B9E" w:rsidRDefault="00DC5AFB" w:rsidP="00DC5AFB">
      <w:pPr>
        <w:pStyle w:val="SemEspaamento"/>
        <w:spacing w:line="276" w:lineRule="auto"/>
        <w:jc w:val="center"/>
        <w:rPr>
          <w:rFonts w:ascii="Tahoma" w:hAnsi="Tahoma" w:cs="Tahoma"/>
          <w:b/>
          <w:bCs/>
          <w:caps/>
          <w:sz w:val="20"/>
          <w:szCs w:val="20"/>
        </w:rPr>
      </w:pPr>
      <w:r w:rsidRPr="00881B9E">
        <w:rPr>
          <w:rFonts w:ascii="Tahoma" w:hAnsi="Tahoma" w:cs="Tahoma"/>
          <w:b/>
          <w:bCs/>
          <w:caps/>
          <w:sz w:val="20"/>
          <w:szCs w:val="20"/>
        </w:rPr>
        <w:t>Foro Competente</w:t>
      </w:r>
    </w:p>
    <w:p w:rsidR="00DC5AFB" w:rsidRPr="00264A1B" w:rsidRDefault="00DC5AFB" w:rsidP="00DC5AFB">
      <w:pPr>
        <w:pStyle w:val="SemEspaamento"/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:rsidR="00DC5AFB" w:rsidRDefault="00DC5AFB" w:rsidP="00DC5AFB">
      <w:pPr>
        <w:pStyle w:val="SemEspaamento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881B9E">
        <w:rPr>
          <w:rFonts w:ascii="Tahoma" w:hAnsi="Tahoma" w:cs="Tahoma"/>
          <w:bCs/>
          <w:sz w:val="20"/>
          <w:szCs w:val="20"/>
        </w:rPr>
        <w:t>O foro Competente para a resolução de eventuais litígios é o tribunal da Comarca de Arganil.</w:t>
      </w:r>
    </w:p>
    <w:p w:rsidR="00DC5AFB" w:rsidRDefault="00DC5AFB" w:rsidP="00DC5AFB">
      <w:pPr>
        <w:pStyle w:val="SemEspaamento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DC5AFB" w:rsidRDefault="00DC5AFB" w:rsidP="00DC5AFB">
      <w:pPr>
        <w:pStyle w:val="SemEspaamento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9A729B" w:rsidRDefault="009A729B" w:rsidP="00DC5AFB">
      <w:pPr>
        <w:pStyle w:val="SemEspaamento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9A729B" w:rsidRDefault="009A729B" w:rsidP="00DC5AFB">
      <w:pPr>
        <w:pStyle w:val="SemEspaamento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9A729B" w:rsidRDefault="009A729B" w:rsidP="00DC5AFB">
      <w:pPr>
        <w:pStyle w:val="SemEspaamento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9A729B" w:rsidRDefault="009A729B" w:rsidP="00DC5AFB">
      <w:pPr>
        <w:pStyle w:val="SemEspaamento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9A729B" w:rsidRDefault="009A729B" w:rsidP="00DC5AFB">
      <w:pPr>
        <w:pStyle w:val="SemEspaamento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9A729B" w:rsidRDefault="009A729B" w:rsidP="00DC5AFB">
      <w:pPr>
        <w:pStyle w:val="SemEspaamento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9A729B" w:rsidRDefault="009A729B" w:rsidP="00DC5AFB">
      <w:pPr>
        <w:pStyle w:val="SemEspaamento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860B34" w:rsidRDefault="00860B34" w:rsidP="00DC5AFB">
      <w:pPr>
        <w:pStyle w:val="SemEspaamento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DC5AFB" w:rsidRDefault="008472B9" w:rsidP="00DC5AF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NORMA 3</w:t>
      </w:r>
      <w:r w:rsidR="00F52E5E">
        <w:rPr>
          <w:b/>
          <w:bCs/>
          <w:sz w:val="20"/>
          <w:szCs w:val="20"/>
        </w:rPr>
        <w:t>7</w:t>
      </w:r>
      <w:r w:rsidR="00DC5AFB">
        <w:rPr>
          <w:b/>
          <w:bCs/>
          <w:sz w:val="20"/>
          <w:szCs w:val="20"/>
        </w:rPr>
        <w:t>ª</w:t>
      </w:r>
    </w:p>
    <w:p w:rsidR="00DC5AFB" w:rsidRPr="00881B9E" w:rsidRDefault="00DC5AFB" w:rsidP="00DC5AFB">
      <w:pPr>
        <w:pStyle w:val="SemEspaamento"/>
        <w:spacing w:line="276" w:lineRule="auto"/>
        <w:jc w:val="center"/>
        <w:rPr>
          <w:rFonts w:ascii="Tahoma" w:hAnsi="Tahoma" w:cs="Tahoma"/>
          <w:b/>
          <w:bCs/>
          <w:caps/>
          <w:sz w:val="20"/>
          <w:szCs w:val="20"/>
        </w:rPr>
      </w:pPr>
      <w:r w:rsidRPr="00881B9E">
        <w:rPr>
          <w:rFonts w:ascii="Tahoma" w:hAnsi="Tahoma" w:cs="Tahoma"/>
          <w:b/>
          <w:bCs/>
          <w:caps/>
          <w:sz w:val="20"/>
          <w:szCs w:val="20"/>
        </w:rPr>
        <w:t>Entrada em Vigor</w:t>
      </w:r>
    </w:p>
    <w:p w:rsidR="00DC5AFB" w:rsidRPr="008A776D" w:rsidRDefault="00DC5AFB" w:rsidP="00DC5AFB">
      <w:pPr>
        <w:pStyle w:val="SemEspaamento"/>
        <w:spacing w:line="276" w:lineRule="auto"/>
        <w:jc w:val="center"/>
        <w:rPr>
          <w:rFonts w:cs="Arial"/>
          <w:bCs/>
          <w:sz w:val="24"/>
          <w:szCs w:val="24"/>
        </w:rPr>
      </w:pPr>
    </w:p>
    <w:p w:rsidR="00DC5AFB" w:rsidRPr="00881B9E" w:rsidRDefault="00DC5AFB" w:rsidP="00DC5AFB">
      <w:pPr>
        <w:pStyle w:val="SemEspaamento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 Presente Regulamento entra</w:t>
      </w:r>
      <w:r w:rsidRPr="00881B9E">
        <w:rPr>
          <w:rFonts w:ascii="Tahoma" w:hAnsi="Tahoma" w:cs="Tahoma"/>
          <w:bCs/>
          <w:sz w:val="20"/>
          <w:szCs w:val="20"/>
        </w:rPr>
        <w:t xml:space="preserve"> em vigor em </w:t>
      </w:r>
      <w:r>
        <w:rPr>
          <w:rFonts w:ascii="Tahoma" w:hAnsi="Tahoma" w:cs="Tahoma"/>
          <w:sz w:val="20"/>
        </w:rPr>
        <w:t>_____, _____________________, _____</w:t>
      </w:r>
    </w:p>
    <w:p w:rsidR="00DC5AFB" w:rsidRDefault="00DC5AFB" w:rsidP="00DC5AFB">
      <w:pPr>
        <w:pStyle w:val="SemEspaamento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DC5AFB" w:rsidRDefault="00DC5AFB" w:rsidP="00DC5AFB">
      <w:pPr>
        <w:pStyle w:val="SemEspaamento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DC5AFB" w:rsidRDefault="00CF6BDF" w:rsidP="00DC5AF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NORMA </w:t>
      </w:r>
      <w:r w:rsidR="00F52E5E">
        <w:rPr>
          <w:b/>
          <w:bCs/>
          <w:sz w:val="20"/>
          <w:szCs w:val="20"/>
        </w:rPr>
        <w:t>38</w:t>
      </w:r>
      <w:r w:rsidR="00DC5AFB">
        <w:rPr>
          <w:b/>
          <w:bCs/>
          <w:sz w:val="20"/>
          <w:szCs w:val="20"/>
        </w:rPr>
        <w:t>ª</w:t>
      </w:r>
    </w:p>
    <w:p w:rsidR="00DC5AFB" w:rsidRDefault="00DC5AFB" w:rsidP="00DC5AF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APROVAÇÃO E REVISÃO</w:t>
      </w:r>
    </w:p>
    <w:p w:rsidR="00DC5AFB" w:rsidRDefault="00DC5AFB" w:rsidP="00DC5AFB">
      <w:pPr>
        <w:pStyle w:val="Default"/>
        <w:jc w:val="center"/>
        <w:rPr>
          <w:b/>
          <w:bCs/>
          <w:sz w:val="20"/>
          <w:szCs w:val="20"/>
        </w:rPr>
      </w:pPr>
    </w:p>
    <w:p w:rsidR="00DC5AFB" w:rsidRDefault="00DC5AFB" w:rsidP="00DC5AFB">
      <w:pPr>
        <w:pStyle w:val="Default"/>
        <w:jc w:val="center"/>
        <w:rPr>
          <w:b/>
          <w:bCs/>
          <w:sz w:val="20"/>
          <w:szCs w:val="20"/>
        </w:rPr>
      </w:pPr>
    </w:p>
    <w:p w:rsidR="00F52E5E" w:rsidRPr="008C5FD9" w:rsidRDefault="00F52E5E" w:rsidP="00F52E5E">
      <w:pPr>
        <w:autoSpaceDE w:val="0"/>
        <w:autoSpaceDN w:val="0"/>
        <w:adjustRightInd w:val="0"/>
        <w:spacing w:after="18"/>
        <w:jc w:val="both"/>
        <w:rPr>
          <w:rFonts w:ascii="Tahoma" w:hAnsi="Tahoma" w:cs="Tahoma"/>
          <w:color w:val="000000"/>
          <w:sz w:val="20"/>
          <w:szCs w:val="20"/>
        </w:rPr>
      </w:pPr>
      <w:r w:rsidRPr="008C5FD9">
        <w:rPr>
          <w:rFonts w:ascii="Tahoma" w:hAnsi="Tahoma" w:cs="Tahoma"/>
          <w:bCs/>
          <w:sz w:val="20"/>
          <w:szCs w:val="20"/>
        </w:rPr>
        <w:t>É da responsa</w:t>
      </w:r>
      <w:r>
        <w:rPr>
          <w:rFonts w:ascii="Tahoma" w:hAnsi="Tahoma" w:cs="Tahoma"/>
          <w:bCs/>
          <w:sz w:val="20"/>
          <w:szCs w:val="20"/>
        </w:rPr>
        <w:t>bilidade da Direcção do Centro S</w:t>
      </w:r>
      <w:r w:rsidRPr="008C5FD9">
        <w:rPr>
          <w:rFonts w:ascii="Tahoma" w:hAnsi="Tahoma" w:cs="Tahoma"/>
          <w:bCs/>
          <w:sz w:val="20"/>
          <w:szCs w:val="20"/>
        </w:rPr>
        <w:t>ocial Rocha Barros, proce</w:t>
      </w:r>
      <w:r>
        <w:rPr>
          <w:rFonts w:ascii="Tahoma" w:hAnsi="Tahoma" w:cs="Tahoma"/>
          <w:bCs/>
          <w:sz w:val="20"/>
          <w:szCs w:val="20"/>
        </w:rPr>
        <w:t>der à aprovação e revisão deste documento</w:t>
      </w:r>
      <w:r w:rsidRPr="008C5FD9">
        <w:rPr>
          <w:rFonts w:ascii="Tahoma" w:hAnsi="Tahoma" w:cs="Tahoma"/>
          <w:bCs/>
          <w:sz w:val="20"/>
          <w:szCs w:val="20"/>
        </w:rPr>
        <w:t xml:space="preserve"> de modo a garanti</w:t>
      </w:r>
      <w:r>
        <w:rPr>
          <w:rFonts w:ascii="Tahoma" w:hAnsi="Tahoma" w:cs="Tahoma"/>
          <w:bCs/>
          <w:sz w:val="20"/>
          <w:szCs w:val="20"/>
        </w:rPr>
        <w:t xml:space="preserve">r o cumprimento </w:t>
      </w:r>
      <w:r w:rsidRPr="008C5FD9">
        <w:rPr>
          <w:rFonts w:ascii="Tahoma" w:hAnsi="Tahoma" w:cs="Tahoma"/>
          <w:bCs/>
          <w:sz w:val="20"/>
          <w:szCs w:val="20"/>
        </w:rPr>
        <w:t xml:space="preserve"> </w:t>
      </w:r>
      <w:r w:rsidR="004656FB">
        <w:rPr>
          <w:rFonts w:ascii="Tahoma" w:hAnsi="Tahoma" w:cs="Tahoma"/>
          <w:bCs/>
          <w:sz w:val="20"/>
          <w:szCs w:val="20"/>
        </w:rPr>
        <w:t>das normas</w:t>
      </w:r>
      <w:r>
        <w:rPr>
          <w:rFonts w:ascii="Tahoma" w:hAnsi="Tahoma" w:cs="Tahoma"/>
          <w:bCs/>
          <w:sz w:val="20"/>
          <w:szCs w:val="20"/>
        </w:rPr>
        <w:t xml:space="preserve"> do funcionamento e</w:t>
      </w:r>
      <w:r w:rsidRPr="008C5FD9">
        <w:rPr>
          <w:rFonts w:ascii="Tahoma" w:hAnsi="Tahoma" w:cs="Tahoma"/>
          <w:bCs/>
          <w:sz w:val="20"/>
          <w:szCs w:val="20"/>
        </w:rPr>
        <w:t xml:space="preserve"> objectivos da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E74FF0">
        <w:rPr>
          <w:rFonts w:ascii="Tahoma" w:hAnsi="Tahoma" w:cs="Tahoma"/>
          <w:b/>
          <w:bCs/>
          <w:color w:val="000000"/>
          <w:sz w:val="20"/>
          <w:szCs w:val="20"/>
        </w:rPr>
        <w:t>CENTRO DE ACTIVIDADES DE TEMPOS LIVRES</w:t>
      </w:r>
      <w:r w:rsidRPr="008C5FD9">
        <w:rPr>
          <w:rFonts w:ascii="Tahoma" w:hAnsi="Tahoma" w:cs="Tahoma"/>
          <w:color w:val="000000"/>
          <w:sz w:val="20"/>
          <w:szCs w:val="20"/>
        </w:rPr>
        <w:t xml:space="preserve">: </w:t>
      </w:r>
    </w:p>
    <w:p w:rsidR="00DC5AFB" w:rsidRDefault="00DC5AFB" w:rsidP="00DC5AFB">
      <w:pPr>
        <w:pStyle w:val="Corpodetexto21"/>
        <w:spacing w:line="480" w:lineRule="auto"/>
        <w:rPr>
          <w:rFonts w:ascii="Tahoma" w:eastAsiaTheme="minorHAnsi" w:hAnsi="Tahoma" w:cs="Tahoma"/>
          <w:bCs/>
          <w:sz w:val="20"/>
          <w:lang w:eastAsia="en-US"/>
        </w:rPr>
      </w:pPr>
    </w:p>
    <w:p w:rsidR="00DC5AFB" w:rsidRDefault="00DC5AFB" w:rsidP="00DC5AFB">
      <w:pPr>
        <w:pStyle w:val="Corpodetexto21"/>
        <w:spacing w:line="48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Aprovado   por   unanimidade   em   reunião   de   Direcção do Centro Social Rocha Barros aos </w:t>
      </w:r>
      <w:r>
        <w:rPr>
          <w:rFonts w:ascii="Tahoma" w:hAnsi="Tahoma" w:cs="Tahoma"/>
          <w:sz w:val="20"/>
        </w:rPr>
        <w:softHyphen/>
      </w:r>
      <w:r>
        <w:rPr>
          <w:rFonts w:ascii="Tahoma" w:hAnsi="Tahoma" w:cs="Tahoma"/>
          <w:sz w:val="20"/>
        </w:rPr>
        <w:softHyphen/>
      </w:r>
      <w:r>
        <w:rPr>
          <w:rFonts w:ascii="Tahoma" w:hAnsi="Tahoma" w:cs="Tahoma"/>
          <w:sz w:val="20"/>
        </w:rPr>
        <w:softHyphen/>
        <w:t xml:space="preserve"> _____, _____________________, _____</w:t>
      </w:r>
    </w:p>
    <w:p w:rsidR="00DC5AFB" w:rsidRDefault="00DC5AFB" w:rsidP="00DC5AFB">
      <w:pPr>
        <w:pStyle w:val="Corpodetexto21"/>
        <w:spacing w:line="480" w:lineRule="auto"/>
        <w:jc w:val="center"/>
        <w:rPr>
          <w:rFonts w:ascii="Tahoma" w:hAnsi="Tahoma" w:cs="Tahoma"/>
          <w:sz w:val="20"/>
        </w:rPr>
      </w:pPr>
    </w:p>
    <w:p w:rsidR="00981A68" w:rsidRPr="008472B9" w:rsidRDefault="008472B9" w:rsidP="008472B9">
      <w:pPr>
        <w:pStyle w:val="Corpodetexto21"/>
        <w:spacing w:line="480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 Direção</w:t>
      </w:r>
    </w:p>
    <w:sectPr w:rsidR="00981A68" w:rsidRPr="008472B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6BD" w:rsidRDefault="00E866BD" w:rsidP="00D95B42">
      <w:pPr>
        <w:spacing w:after="0" w:line="240" w:lineRule="auto"/>
      </w:pPr>
      <w:r>
        <w:separator/>
      </w:r>
    </w:p>
  </w:endnote>
  <w:endnote w:type="continuationSeparator" w:id="0">
    <w:p w:rsidR="00E866BD" w:rsidRDefault="00E866BD" w:rsidP="00D9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8A" w:rsidRPr="00111C10" w:rsidRDefault="006E738A" w:rsidP="00D95B42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Calibri" w:hAnsi="Bookman Old Style" w:cs="Times New Roman"/>
        <w:color w:val="00B050"/>
        <w:sz w:val="20"/>
        <w:szCs w:val="20"/>
      </w:rPr>
    </w:pPr>
    <w:r>
      <w:tab/>
    </w:r>
    <w:r w:rsidRPr="00111C10">
      <w:rPr>
        <w:rFonts w:ascii="Bookman Old Style" w:eastAsia="Calibri" w:hAnsi="Bookman Old Style" w:cs="Times New Roman"/>
        <w:color w:val="00B050"/>
        <w:sz w:val="20"/>
        <w:szCs w:val="20"/>
      </w:rPr>
      <w:t>**   Encosta da Seara nº 4 3330 – 240  Góis   **   Tel. 235778032  Fax. 235778033   **</w:t>
    </w:r>
  </w:p>
  <w:p w:rsidR="006E738A" w:rsidRPr="00111C10" w:rsidRDefault="006E738A" w:rsidP="00D95B42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Calibri" w:hAnsi="Bookman Old Style" w:cs="Times New Roman"/>
        <w:color w:val="00B050"/>
        <w:sz w:val="20"/>
        <w:szCs w:val="20"/>
      </w:rPr>
    </w:pPr>
    <w:r w:rsidRPr="00111C10">
      <w:rPr>
        <w:rFonts w:ascii="Bookman Old Style" w:eastAsia="Calibri" w:hAnsi="Bookman Old Style" w:cs="Times New Roman"/>
        <w:color w:val="00B050"/>
        <w:sz w:val="20"/>
        <w:szCs w:val="20"/>
      </w:rPr>
      <w:t xml:space="preserve">**   Email: centro.rochabarros@hotmail.com   **              </w:t>
    </w:r>
  </w:p>
  <w:p w:rsidR="006E738A" w:rsidRPr="008E62C2" w:rsidRDefault="00E866BD" w:rsidP="00D95B42">
    <w:pPr>
      <w:pStyle w:val="Rodap"/>
      <w:jc w:val="center"/>
      <w:rPr>
        <w:color w:val="7F7F7F" w:themeColor="text1" w:themeTint="80"/>
      </w:rPr>
    </w:pPr>
    <w:sdt>
      <w:sdtPr>
        <w:rPr>
          <w:color w:val="D9D9D9" w:themeColor="background1" w:themeShade="D9"/>
        </w:rPr>
        <w:id w:val="991373976"/>
        <w:docPartObj>
          <w:docPartGallery w:val="Page Numbers (Bottom of Page)"/>
          <w:docPartUnique/>
        </w:docPartObj>
      </w:sdtPr>
      <w:sdtEndPr>
        <w:rPr>
          <w:color w:val="7F7F7F" w:themeColor="text1" w:themeTint="80"/>
        </w:rPr>
      </w:sdtEndPr>
      <w:sdtContent>
        <w:r w:rsidR="006E738A" w:rsidRPr="008E62C2">
          <w:rPr>
            <w:color w:val="7F7F7F" w:themeColor="text1" w:themeTint="80"/>
          </w:rPr>
          <w:t xml:space="preserve">Página </w:t>
        </w:r>
        <w:r w:rsidR="006E738A" w:rsidRPr="008E62C2">
          <w:rPr>
            <w:color w:val="7F7F7F" w:themeColor="text1" w:themeTint="80"/>
          </w:rPr>
          <w:fldChar w:fldCharType="begin"/>
        </w:r>
        <w:r w:rsidR="006E738A" w:rsidRPr="008E62C2">
          <w:rPr>
            <w:color w:val="7F7F7F" w:themeColor="text1" w:themeTint="80"/>
          </w:rPr>
          <w:instrText>PAGE   \* MERGEFORMAT</w:instrText>
        </w:r>
        <w:r w:rsidR="006E738A" w:rsidRPr="008E62C2">
          <w:rPr>
            <w:color w:val="7F7F7F" w:themeColor="text1" w:themeTint="80"/>
          </w:rPr>
          <w:fldChar w:fldCharType="separate"/>
        </w:r>
        <w:r w:rsidR="009D499B">
          <w:rPr>
            <w:noProof/>
            <w:color w:val="7F7F7F" w:themeColor="text1" w:themeTint="80"/>
          </w:rPr>
          <w:t>10</w:t>
        </w:r>
        <w:r w:rsidR="006E738A" w:rsidRPr="008E62C2">
          <w:rPr>
            <w:color w:val="7F7F7F" w:themeColor="text1" w:themeTint="80"/>
          </w:rPr>
          <w:fldChar w:fldCharType="end"/>
        </w:r>
      </w:sdtContent>
    </w:sdt>
  </w:p>
  <w:p w:rsidR="006E738A" w:rsidRDefault="006E73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6BD" w:rsidRDefault="00E866BD" w:rsidP="00D95B42">
      <w:pPr>
        <w:spacing w:after="0" w:line="240" w:lineRule="auto"/>
      </w:pPr>
      <w:r>
        <w:separator/>
      </w:r>
    </w:p>
  </w:footnote>
  <w:footnote w:type="continuationSeparator" w:id="0">
    <w:p w:rsidR="00E866BD" w:rsidRDefault="00E866BD" w:rsidP="00D95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8A" w:rsidRDefault="006E738A">
    <w:pPr>
      <w:pStyle w:val="Cabealho"/>
    </w:pPr>
    <w:r w:rsidRPr="00111C10">
      <w:rPr>
        <w:rFonts w:ascii="Calibri" w:eastAsia="Calibri" w:hAnsi="Calibri" w:cs="Times New Roman"/>
        <w:noProof/>
        <w:color w:val="008000"/>
        <w:sz w:val="28"/>
        <w:szCs w:val="28"/>
        <w:lang w:eastAsia="pt-PT"/>
      </w:rPr>
      <w:drawing>
        <wp:inline distT="0" distB="0" distL="0" distR="0" wp14:anchorId="502CB420" wp14:editId="5E0719B9">
          <wp:extent cx="685800" cy="49704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141" cy="507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738A" w:rsidRPr="00111C10" w:rsidRDefault="006E738A" w:rsidP="00D95B42">
    <w:pPr>
      <w:tabs>
        <w:tab w:val="center" w:pos="4252"/>
        <w:tab w:val="right" w:pos="8504"/>
      </w:tabs>
      <w:spacing w:after="0" w:line="240" w:lineRule="auto"/>
      <w:jc w:val="both"/>
      <w:rPr>
        <w:rFonts w:ascii="Bookman Old Style" w:eastAsia="Calibri" w:hAnsi="Bookman Old Style" w:cs="Times New Roman"/>
        <w:color w:val="00B050"/>
        <w:sz w:val="24"/>
        <w:szCs w:val="24"/>
      </w:rPr>
    </w:pPr>
    <w:r w:rsidRPr="00111C10">
      <w:rPr>
        <w:rFonts w:ascii="Bookman Old Style" w:eastAsia="Calibri" w:hAnsi="Bookman Old Style" w:cs="Times New Roman"/>
        <w:color w:val="00B050"/>
        <w:sz w:val="24"/>
        <w:szCs w:val="24"/>
      </w:rPr>
      <w:t>Centro Social Rocha Barros</w:t>
    </w:r>
  </w:p>
  <w:p w:rsidR="006E738A" w:rsidRDefault="006E738A">
    <w:pPr>
      <w:pStyle w:val="Cabealho"/>
    </w:pPr>
    <w:r w:rsidRPr="00111C10">
      <w:rPr>
        <w:rFonts w:ascii="Bookman Old Style" w:eastAsia="Calibri" w:hAnsi="Bookman Old Style" w:cs="Times New Roman"/>
        <w:color w:val="00B050"/>
        <w:sz w:val="20"/>
        <w:szCs w:val="20"/>
      </w:rPr>
      <w:t>Instituição Particular de Solidariedade Social</w:t>
    </w:r>
    <w:r>
      <w:rPr>
        <w:rFonts w:ascii="Bookman Old Style" w:eastAsia="Calibri" w:hAnsi="Bookman Old Style" w:cs="Times New Roman"/>
        <w:color w:val="00B050"/>
        <w:sz w:val="20"/>
        <w:szCs w:val="20"/>
      </w:rPr>
      <w:t xml:space="preserve">               </w:t>
    </w:r>
    <w:r w:rsidRPr="00D95B42">
      <w:rPr>
        <w:rFonts w:ascii="Bookman Old Style" w:eastAsia="Calibri" w:hAnsi="Bookman Old Style" w:cs="Times New Roman"/>
        <w:color w:val="00B050"/>
        <w:sz w:val="16"/>
        <w:szCs w:val="16"/>
      </w:rPr>
      <w:t>Centro de Actividades de Tempos Livres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2216"/>
    <w:multiLevelType w:val="hybridMultilevel"/>
    <w:tmpl w:val="FD52DAE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22CB"/>
    <w:multiLevelType w:val="hybridMultilevel"/>
    <w:tmpl w:val="08EED496"/>
    <w:lvl w:ilvl="0" w:tplc="381C1478">
      <w:start w:val="1"/>
      <w:numFmt w:val="decimal"/>
      <w:lvlText w:val="%1-"/>
      <w:lvlJc w:val="left"/>
      <w:pPr>
        <w:ind w:left="720" w:hanging="360"/>
      </w:pPr>
      <w:rPr>
        <w:rFonts w:ascii="Arial" w:eastAsia="Batang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5854"/>
    <w:multiLevelType w:val="hybridMultilevel"/>
    <w:tmpl w:val="89E805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270F"/>
    <w:multiLevelType w:val="hybridMultilevel"/>
    <w:tmpl w:val="4A2A93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764DD"/>
    <w:multiLevelType w:val="hybridMultilevel"/>
    <w:tmpl w:val="CBA4C8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75832"/>
    <w:multiLevelType w:val="hybridMultilevel"/>
    <w:tmpl w:val="C4462C9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13077"/>
    <w:multiLevelType w:val="hybridMultilevel"/>
    <w:tmpl w:val="3DB497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67EF1"/>
    <w:multiLevelType w:val="hybridMultilevel"/>
    <w:tmpl w:val="95B4996C"/>
    <w:lvl w:ilvl="0" w:tplc="6E121B3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11E2"/>
    <w:multiLevelType w:val="hybridMultilevel"/>
    <w:tmpl w:val="96ACE35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228A2"/>
    <w:multiLevelType w:val="hybridMultilevel"/>
    <w:tmpl w:val="FFBC637C"/>
    <w:lvl w:ilvl="0" w:tplc="7BBEBA7A">
      <w:start w:val="1"/>
      <w:numFmt w:val="decimal"/>
      <w:lvlText w:val="%1-"/>
      <w:lvlJc w:val="left"/>
      <w:pPr>
        <w:ind w:left="43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</w:lvl>
    <w:lvl w:ilvl="3" w:tplc="0816000F" w:tentative="1">
      <w:start w:val="1"/>
      <w:numFmt w:val="decimal"/>
      <w:lvlText w:val="%4."/>
      <w:lvlJc w:val="left"/>
      <w:pPr>
        <w:ind w:left="2596" w:hanging="360"/>
      </w:p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</w:lvl>
    <w:lvl w:ilvl="6" w:tplc="0816000F" w:tentative="1">
      <w:start w:val="1"/>
      <w:numFmt w:val="decimal"/>
      <w:lvlText w:val="%7."/>
      <w:lvlJc w:val="left"/>
      <w:pPr>
        <w:ind w:left="4756" w:hanging="360"/>
      </w:p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1351BD3"/>
    <w:multiLevelType w:val="hybridMultilevel"/>
    <w:tmpl w:val="89E805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36F94"/>
    <w:multiLevelType w:val="hybridMultilevel"/>
    <w:tmpl w:val="2250DE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D7159"/>
    <w:multiLevelType w:val="hybridMultilevel"/>
    <w:tmpl w:val="3A2288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27D0"/>
    <w:multiLevelType w:val="hybridMultilevel"/>
    <w:tmpl w:val="738AF7B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D7781"/>
    <w:multiLevelType w:val="hybridMultilevel"/>
    <w:tmpl w:val="7E8681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62410"/>
    <w:multiLevelType w:val="hybridMultilevel"/>
    <w:tmpl w:val="8C96B8FA"/>
    <w:lvl w:ilvl="0" w:tplc="5CEA0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3225DA8"/>
    <w:multiLevelType w:val="hybridMultilevel"/>
    <w:tmpl w:val="B90CA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C8EED2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BCACE7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41E43702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47C4B25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B74AF"/>
    <w:multiLevelType w:val="hybridMultilevel"/>
    <w:tmpl w:val="F89E67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815D4"/>
    <w:multiLevelType w:val="hybridMultilevel"/>
    <w:tmpl w:val="AD2AAE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423CF"/>
    <w:multiLevelType w:val="hybridMultilevel"/>
    <w:tmpl w:val="C8A03854"/>
    <w:lvl w:ilvl="0" w:tplc="E8ACC0F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02C7F"/>
    <w:multiLevelType w:val="hybridMultilevel"/>
    <w:tmpl w:val="080022D6"/>
    <w:lvl w:ilvl="0" w:tplc="F05CAD98">
      <w:start w:val="1"/>
      <w:numFmt w:val="decimal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123ED"/>
    <w:multiLevelType w:val="hybridMultilevel"/>
    <w:tmpl w:val="2D80E81C"/>
    <w:lvl w:ilvl="0" w:tplc="4204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E4E7B"/>
    <w:multiLevelType w:val="hybridMultilevel"/>
    <w:tmpl w:val="8A8A7522"/>
    <w:lvl w:ilvl="0" w:tplc="08160017">
      <w:start w:val="1"/>
      <w:numFmt w:val="lowerLetter"/>
      <w:lvlText w:val="%1)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8543C5E"/>
    <w:multiLevelType w:val="hybridMultilevel"/>
    <w:tmpl w:val="60C83E76"/>
    <w:lvl w:ilvl="0" w:tplc="D7A43B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80948"/>
    <w:multiLevelType w:val="hybridMultilevel"/>
    <w:tmpl w:val="3BA69C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87801"/>
    <w:multiLevelType w:val="hybridMultilevel"/>
    <w:tmpl w:val="8906492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D07B66"/>
    <w:multiLevelType w:val="hybridMultilevel"/>
    <w:tmpl w:val="BD969B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802EE"/>
    <w:multiLevelType w:val="hybridMultilevel"/>
    <w:tmpl w:val="1A7A1C2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559E1"/>
    <w:multiLevelType w:val="hybridMultilevel"/>
    <w:tmpl w:val="FEC45448"/>
    <w:lvl w:ilvl="0" w:tplc="CDD88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D0084"/>
    <w:multiLevelType w:val="hybridMultilevel"/>
    <w:tmpl w:val="3C3AEE14"/>
    <w:lvl w:ilvl="0" w:tplc="D39C9FAE">
      <w:start w:val="1"/>
      <w:numFmt w:val="decimal"/>
      <w:lvlText w:val="%1-"/>
      <w:lvlJc w:val="left"/>
      <w:pPr>
        <w:ind w:left="97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95" w:hanging="360"/>
      </w:pPr>
    </w:lvl>
    <w:lvl w:ilvl="2" w:tplc="0816001B" w:tentative="1">
      <w:start w:val="1"/>
      <w:numFmt w:val="lowerRoman"/>
      <w:lvlText w:val="%3."/>
      <w:lvlJc w:val="right"/>
      <w:pPr>
        <w:ind w:left="2415" w:hanging="180"/>
      </w:pPr>
    </w:lvl>
    <w:lvl w:ilvl="3" w:tplc="0816000F" w:tentative="1">
      <w:start w:val="1"/>
      <w:numFmt w:val="decimal"/>
      <w:lvlText w:val="%4."/>
      <w:lvlJc w:val="left"/>
      <w:pPr>
        <w:ind w:left="3135" w:hanging="360"/>
      </w:pPr>
    </w:lvl>
    <w:lvl w:ilvl="4" w:tplc="08160019" w:tentative="1">
      <w:start w:val="1"/>
      <w:numFmt w:val="lowerLetter"/>
      <w:lvlText w:val="%5."/>
      <w:lvlJc w:val="left"/>
      <w:pPr>
        <w:ind w:left="3855" w:hanging="360"/>
      </w:pPr>
    </w:lvl>
    <w:lvl w:ilvl="5" w:tplc="0816001B" w:tentative="1">
      <w:start w:val="1"/>
      <w:numFmt w:val="lowerRoman"/>
      <w:lvlText w:val="%6."/>
      <w:lvlJc w:val="right"/>
      <w:pPr>
        <w:ind w:left="4575" w:hanging="180"/>
      </w:pPr>
    </w:lvl>
    <w:lvl w:ilvl="6" w:tplc="0816000F" w:tentative="1">
      <w:start w:val="1"/>
      <w:numFmt w:val="decimal"/>
      <w:lvlText w:val="%7."/>
      <w:lvlJc w:val="left"/>
      <w:pPr>
        <w:ind w:left="5295" w:hanging="360"/>
      </w:pPr>
    </w:lvl>
    <w:lvl w:ilvl="7" w:tplc="08160019" w:tentative="1">
      <w:start w:val="1"/>
      <w:numFmt w:val="lowerLetter"/>
      <w:lvlText w:val="%8."/>
      <w:lvlJc w:val="left"/>
      <w:pPr>
        <w:ind w:left="6015" w:hanging="360"/>
      </w:pPr>
    </w:lvl>
    <w:lvl w:ilvl="8" w:tplc="0816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0" w15:restartNumberingAfterBreak="0">
    <w:nsid w:val="4E3F19A9"/>
    <w:multiLevelType w:val="hybridMultilevel"/>
    <w:tmpl w:val="08EED496"/>
    <w:lvl w:ilvl="0" w:tplc="381C1478">
      <w:start w:val="1"/>
      <w:numFmt w:val="decimal"/>
      <w:lvlText w:val="%1-"/>
      <w:lvlJc w:val="left"/>
      <w:pPr>
        <w:ind w:left="720" w:hanging="360"/>
      </w:pPr>
      <w:rPr>
        <w:rFonts w:ascii="Arial" w:eastAsia="Batang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792BD8"/>
    <w:multiLevelType w:val="hybridMultilevel"/>
    <w:tmpl w:val="255467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40B10"/>
    <w:multiLevelType w:val="hybridMultilevel"/>
    <w:tmpl w:val="0A1AEE8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0E701A"/>
    <w:multiLevelType w:val="hybridMultilevel"/>
    <w:tmpl w:val="F75E9256"/>
    <w:lvl w:ilvl="0" w:tplc="FA6EFA82">
      <w:start w:val="1"/>
      <w:numFmt w:val="lowerLetter"/>
      <w:lvlText w:val="%1)"/>
      <w:lvlJc w:val="left"/>
      <w:pPr>
        <w:ind w:left="720" w:hanging="360"/>
      </w:pPr>
      <w:rPr>
        <w:rFonts w:ascii="ArialMT-Black" w:hAnsi="ArialMT-Black" w:cs="ArialMT-Black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315FD"/>
    <w:multiLevelType w:val="hybridMultilevel"/>
    <w:tmpl w:val="6242030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73063"/>
    <w:multiLevelType w:val="hybridMultilevel"/>
    <w:tmpl w:val="DC3A39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B6788"/>
    <w:multiLevelType w:val="hybridMultilevel"/>
    <w:tmpl w:val="E96206C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D14DB"/>
    <w:multiLevelType w:val="hybridMultilevel"/>
    <w:tmpl w:val="1030842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415D8"/>
    <w:multiLevelType w:val="hybridMultilevel"/>
    <w:tmpl w:val="0964BC8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23E35"/>
    <w:multiLevelType w:val="hybridMultilevel"/>
    <w:tmpl w:val="3EC22064"/>
    <w:lvl w:ilvl="0" w:tplc="0DD28FF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65336"/>
    <w:multiLevelType w:val="hybridMultilevel"/>
    <w:tmpl w:val="889EAF46"/>
    <w:lvl w:ilvl="0" w:tplc="6652E83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5AC24D7"/>
    <w:multiLevelType w:val="hybridMultilevel"/>
    <w:tmpl w:val="5EA66618"/>
    <w:lvl w:ilvl="0" w:tplc="45B8F42E">
      <w:start w:val="1"/>
      <w:numFmt w:val="lowerLetter"/>
      <w:lvlText w:val="%1)"/>
      <w:lvlJc w:val="left"/>
      <w:pPr>
        <w:ind w:left="1428" w:hanging="720"/>
      </w:pPr>
      <w:rPr>
        <w:rFonts w:ascii="Arial" w:eastAsia="Batang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D870521"/>
    <w:multiLevelType w:val="hybridMultilevel"/>
    <w:tmpl w:val="C66801F8"/>
    <w:lvl w:ilvl="0" w:tplc="FCF4C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6"/>
  </w:num>
  <w:num w:numId="4">
    <w:abstractNumId w:val="24"/>
  </w:num>
  <w:num w:numId="5">
    <w:abstractNumId w:val="0"/>
  </w:num>
  <w:num w:numId="6">
    <w:abstractNumId w:val="1"/>
  </w:num>
  <w:num w:numId="7">
    <w:abstractNumId w:val="17"/>
  </w:num>
  <w:num w:numId="8">
    <w:abstractNumId w:val="4"/>
  </w:num>
  <w:num w:numId="9">
    <w:abstractNumId w:val="6"/>
  </w:num>
  <w:num w:numId="10">
    <w:abstractNumId w:val="27"/>
  </w:num>
  <w:num w:numId="11">
    <w:abstractNumId w:val="11"/>
  </w:num>
  <w:num w:numId="12">
    <w:abstractNumId w:val="3"/>
  </w:num>
  <w:num w:numId="13">
    <w:abstractNumId w:val="14"/>
  </w:num>
  <w:num w:numId="14">
    <w:abstractNumId w:val="2"/>
  </w:num>
  <w:num w:numId="15">
    <w:abstractNumId w:val="8"/>
  </w:num>
  <w:num w:numId="16">
    <w:abstractNumId w:val="28"/>
  </w:num>
  <w:num w:numId="17">
    <w:abstractNumId w:val="18"/>
  </w:num>
  <w:num w:numId="18">
    <w:abstractNumId w:val="13"/>
  </w:num>
  <w:num w:numId="19">
    <w:abstractNumId w:val="21"/>
  </w:num>
  <w:num w:numId="20">
    <w:abstractNumId w:val="35"/>
  </w:num>
  <w:num w:numId="21">
    <w:abstractNumId w:val="29"/>
  </w:num>
  <w:num w:numId="22">
    <w:abstractNumId w:val="19"/>
  </w:num>
  <w:num w:numId="23">
    <w:abstractNumId w:val="12"/>
  </w:num>
  <w:num w:numId="24">
    <w:abstractNumId w:val="37"/>
  </w:num>
  <w:num w:numId="25">
    <w:abstractNumId w:val="31"/>
  </w:num>
  <w:num w:numId="26">
    <w:abstractNumId w:val="15"/>
  </w:num>
  <w:num w:numId="27">
    <w:abstractNumId w:val="22"/>
  </w:num>
  <w:num w:numId="28">
    <w:abstractNumId w:val="39"/>
  </w:num>
  <w:num w:numId="29">
    <w:abstractNumId w:val="20"/>
  </w:num>
  <w:num w:numId="30">
    <w:abstractNumId w:val="9"/>
  </w:num>
  <w:num w:numId="31">
    <w:abstractNumId w:val="41"/>
  </w:num>
  <w:num w:numId="32">
    <w:abstractNumId w:val="40"/>
  </w:num>
  <w:num w:numId="33">
    <w:abstractNumId w:val="34"/>
  </w:num>
  <w:num w:numId="34">
    <w:abstractNumId w:val="33"/>
  </w:num>
  <w:num w:numId="35">
    <w:abstractNumId w:val="42"/>
  </w:num>
  <w:num w:numId="36">
    <w:abstractNumId w:val="23"/>
  </w:num>
  <w:num w:numId="37">
    <w:abstractNumId w:val="30"/>
  </w:num>
  <w:num w:numId="38">
    <w:abstractNumId w:val="10"/>
  </w:num>
  <w:num w:numId="39">
    <w:abstractNumId w:val="38"/>
  </w:num>
  <w:num w:numId="40">
    <w:abstractNumId w:val="26"/>
  </w:num>
  <w:num w:numId="41">
    <w:abstractNumId w:val="5"/>
  </w:num>
  <w:num w:numId="42">
    <w:abstractNumId w:val="32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3A"/>
    <w:rsid w:val="00005D39"/>
    <w:rsid w:val="00024C58"/>
    <w:rsid w:val="000C4486"/>
    <w:rsid w:val="00101824"/>
    <w:rsid w:val="0018631C"/>
    <w:rsid w:val="001F7DF5"/>
    <w:rsid w:val="002074B0"/>
    <w:rsid w:val="00213592"/>
    <w:rsid w:val="00251433"/>
    <w:rsid w:val="002561E8"/>
    <w:rsid w:val="002B5682"/>
    <w:rsid w:val="002D790E"/>
    <w:rsid w:val="002F6AB1"/>
    <w:rsid w:val="002F73DA"/>
    <w:rsid w:val="00316631"/>
    <w:rsid w:val="00381CBD"/>
    <w:rsid w:val="0038727A"/>
    <w:rsid w:val="003A4D91"/>
    <w:rsid w:val="003E6806"/>
    <w:rsid w:val="004656FB"/>
    <w:rsid w:val="00471C3A"/>
    <w:rsid w:val="004751F8"/>
    <w:rsid w:val="004B7F1E"/>
    <w:rsid w:val="005A7B6E"/>
    <w:rsid w:val="005C6C1E"/>
    <w:rsid w:val="005D0410"/>
    <w:rsid w:val="005E2DE0"/>
    <w:rsid w:val="00600046"/>
    <w:rsid w:val="00601091"/>
    <w:rsid w:val="00603293"/>
    <w:rsid w:val="00626C5A"/>
    <w:rsid w:val="00673703"/>
    <w:rsid w:val="00683D3C"/>
    <w:rsid w:val="006B659C"/>
    <w:rsid w:val="006D3B46"/>
    <w:rsid w:val="006E738A"/>
    <w:rsid w:val="006F4A8C"/>
    <w:rsid w:val="0070527A"/>
    <w:rsid w:val="00724567"/>
    <w:rsid w:val="00761C4A"/>
    <w:rsid w:val="007769D1"/>
    <w:rsid w:val="00784F26"/>
    <w:rsid w:val="00796A32"/>
    <w:rsid w:val="007A4F82"/>
    <w:rsid w:val="007C6DFF"/>
    <w:rsid w:val="008065F4"/>
    <w:rsid w:val="008134FF"/>
    <w:rsid w:val="00820834"/>
    <w:rsid w:val="0082736E"/>
    <w:rsid w:val="0083295B"/>
    <w:rsid w:val="008472B9"/>
    <w:rsid w:val="0085095F"/>
    <w:rsid w:val="00860B34"/>
    <w:rsid w:val="008650BA"/>
    <w:rsid w:val="008E664A"/>
    <w:rsid w:val="008F2F76"/>
    <w:rsid w:val="00981A68"/>
    <w:rsid w:val="009A729B"/>
    <w:rsid w:val="009C2B85"/>
    <w:rsid w:val="009D3DB2"/>
    <w:rsid w:val="009D499B"/>
    <w:rsid w:val="009E7111"/>
    <w:rsid w:val="009F251D"/>
    <w:rsid w:val="009F31EB"/>
    <w:rsid w:val="00A21551"/>
    <w:rsid w:val="00A60352"/>
    <w:rsid w:val="00A65847"/>
    <w:rsid w:val="00A82085"/>
    <w:rsid w:val="00A90F06"/>
    <w:rsid w:val="00AA0801"/>
    <w:rsid w:val="00AB7C4A"/>
    <w:rsid w:val="00B464D9"/>
    <w:rsid w:val="00B5202C"/>
    <w:rsid w:val="00B75BC3"/>
    <w:rsid w:val="00BA554B"/>
    <w:rsid w:val="00BB1D29"/>
    <w:rsid w:val="00C4201B"/>
    <w:rsid w:val="00C51EA9"/>
    <w:rsid w:val="00C61871"/>
    <w:rsid w:val="00CC2562"/>
    <w:rsid w:val="00CC75CF"/>
    <w:rsid w:val="00CF6BDF"/>
    <w:rsid w:val="00D02D12"/>
    <w:rsid w:val="00D63966"/>
    <w:rsid w:val="00D70DC8"/>
    <w:rsid w:val="00D82414"/>
    <w:rsid w:val="00D94B9F"/>
    <w:rsid w:val="00D95B42"/>
    <w:rsid w:val="00DC16FD"/>
    <w:rsid w:val="00DC5AFB"/>
    <w:rsid w:val="00DC7F5C"/>
    <w:rsid w:val="00E12B99"/>
    <w:rsid w:val="00E15ED7"/>
    <w:rsid w:val="00E43903"/>
    <w:rsid w:val="00E45F05"/>
    <w:rsid w:val="00E74FF0"/>
    <w:rsid w:val="00E866BD"/>
    <w:rsid w:val="00E95455"/>
    <w:rsid w:val="00E95A19"/>
    <w:rsid w:val="00EB22FC"/>
    <w:rsid w:val="00EB73EB"/>
    <w:rsid w:val="00EF3E60"/>
    <w:rsid w:val="00F31627"/>
    <w:rsid w:val="00F52E5E"/>
    <w:rsid w:val="00F64B65"/>
    <w:rsid w:val="00F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C0A36-8C97-4A1C-A5E2-F3375C27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C3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71C3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71C3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71C3A"/>
    <w:rPr>
      <w:color w:val="0000FF" w:themeColor="hyperlink"/>
      <w:u w:val="single"/>
    </w:rPr>
  </w:style>
  <w:style w:type="character" w:styleId="nfase">
    <w:name w:val="Emphasis"/>
    <w:basedOn w:val="Tipodeletrapredefinidodopargrafo"/>
    <w:uiPriority w:val="20"/>
    <w:qFormat/>
    <w:rsid w:val="00471C3A"/>
    <w:rPr>
      <w:i/>
      <w:iCs/>
    </w:rPr>
  </w:style>
  <w:style w:type="paragraph" w:styleId="SemEspaamento">
    <w:name w:val="No Spacing"/>
    <w:uiPriority w:val="1"/>
    <w:qFormat/>
    <w:rsid w:val="00A60352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E95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95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95B42"/>
  </w:style>
  <w:style w:type="paragraph" w:styleId="Rodap">
    <w:name w:val="footer"/>
    <w:basedOn w:val="Normal"/>
    <w:link w:val="RodapCarter"/>
    <w:uiPriority w:val="99"/>
    <w:unhideWhenUsed/>
    <w:rsid w:val="00D95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5B42"/>
  </w:style>
  <w:style w:type="paragraph" w:styleId="Textodebalo">
    <w:name w:val="Balloon Text"/>
    <w:basedOn w:val="Normal"/>
    <w:link w:val="TextodebaloCarter"/>
    <w:uiPriority w:val="99"/>
    <w:semiHidden/>
    <w:unhideWhenUsed/>
    <w:rsid w:val="00D9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5B42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981A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t-PT"/>
    </w:rPr>
  </w:style>
  <w:style w:type="paragraph" w:styleId="Corpodetexto">
    <w:name w:val="Body Text"/>
    <w:basedOn w:val="Normal"/>
    <w:link w:val="CorpodetextoCarter"/>
    <w:semiHidden/>
    <w:rsid w:val="00F52E5E"/>
    <w:pPr>
      <w:spacing w:after="0" w:line="240" w:lineRule="auto"/>
      <w:jc w:val="both"/>
    </w:pPr>
    <w:rPr>
      <w:rFonts w:ascii="Comic Sans MS" w:eastAsia="Times New Roman" w:hAnsi="Comic Sans MS" w:cs="Times New Roman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F52E5E"/>
    <w:rPr>
      <w:rFonts w:ascii="Comic Sans MS" w:eastAsia="Times New Roman" w:hAnsi="Comic Sans MS" w:cs="Times New Roman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o.rochabarros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AF78D-E75E-4575-AEE4-A433FDBD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25</Pages>
  <Words>5893</Words>
  <Characters>31823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5</cp:revision>
  <cp:lastPrinted>2015-08-20T13:47:00Z</cp:lastPrinted>
  <dcterms:created xsi:type="dcterms:W3CDTF">2015-08-19T13:04:00Z</dcterms:created>
  <dcterms:modified xsi:type="dcterms:W3CDTF">2015-08-20T13:51:00Z</dcterms:modified>
</cp:coreProperties>
</file>