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275" w:rsidRDefault="00416275" w:rsidP="00416275">
      <w:pPr>
        <w:pStyle w:val="Default"/>
      </w:pPr>
    </w:p>
    <w:p w:rsidR="00416275" w:rsidRPr="0058421C" w:rsidRDefault="00416275" w:rsidP="00416275">
      <w:pPr>
        <w:pStyle w:val="Default"/>
        <w:jc w:val="center"/>
        <w:rPr>
          <w:sz w:val="22"/>
          <w:szCs w:val="22"/>
        </w:rPr>
      </w:pPr>
      <w:r w:rsidRPr="0058421C">
        <w:rPr>
          <w:b/>
          <w:bCs/>
          <w:sz w:val="22"/>
          <w:szCs w:val="22"/>
        </w:rPr>
        <w:t>REGULAMENTO INTERNO DE FUNCIONAMENTO</w:t>
      </w:r>
    </w:p>
    <w:p w:rsidR="00E43665" w:rsidRPr="0058421C" w:rsidRDefault="00416275" w:rsidP="00416275">
      <w:pPr>
        <w:jc w:val="center"/>
        <w:rPr>
          <w:rFonts w:ascii="Tahoma" w:hAnsi="Tahoma" w:cs="Tahoma"/>
          <w:b/>
          <w:bCs/>
        </w:rPr>
      </w:pPr>
      <w:r w:rsidRPr="0058421C">
        <w:rPr>
          <w:rFonts w:ascii="Tahoma" w:hAnsi="Tahoma" w:cs="Tahoma"/>
          <w:b/>
          <w:bCs/>
        </w:rPr>
        <w:t>CENTRO DE DIA</w:t>
      </w:r>
    </w:p>
    <w:p w:rsidR="00416275" w:rsidRDefault="00416275" w:rsidP="00416275">
      <w:pPr>
        <w:pStyle w:val="SemEspaamento"/>
      </w:pPr>
    </w:p>
    <w:p w:rsidR="00416275" w:rsidRDefault="00416275" w:rsidP="00416275">
      <w:pPr>
        <w:pStyle w:val="Default"/>
        <w:jc w:val="center"/>
        <w:rPr>
          <w:sz w:val="20"/>
          <w:szCs w:val="20"/>
        </w:rPr>
      </w:pPr>
      <w:r>
        <w:rPr>
          <w:b/>
          <w:bCs/>
          <w:sz w:val="20"/>
          <w:szCs w:val="20"/>
        </w:rPr>
        <w:t>CAPÍTULO I</w:t>
      </w:r>
    </w:p>
    <w:p w:rsidR="00416275" w:rsidRPr="00963909" w:rsidRDefault="00416275" w:rsidP="00416275">
      <w:pPr>
        <w:jc w:val="center"/>
        <w:rPr>
          <w:b/>
        </w:rPr>
      </w:pPr>
      <w:r w:rsidRPr="00963909">
        <w:rPr>
          <w:b/>
        </w:rPr>
        <w:t>DISPOSIÇÕES GERAIS</w:t>
      </w:r>
    </w:p>
    <w:p w:rsidR="00416275" w:rsidRDefault="00416275" w:rsidP="00416275">
      <w:pPr>
        <w:pStyle w:val="Default"/>
        <w:jc w:val="center"/>
        <w:rPr>
          <w:sz w:val="20"/>
          <w:szCs w:val="20"/>
        </w:rPr>
      </w:pPr>
    </w:p>
    <w:p w:rsidR="00416275" w:rsidRDefault="00416275" w:rsidP="00416275">
      <w:pPr>
        <w:pStyle w:val="Default"/>
        <w:jc w:val="center"/>
        <w:rPr>
          <w:sz w:val="20"/>
          <w:szCs w:val="20"/>
        </w:rPr>
      </w:pPr>
      <w:r>
        <w:rPr>
          <w:b/>
          <w:bCs/>
          <w:sz w:val="20"/>
          <w:szCs w:val="20"/>
        </w:rPr>
        <w:t>NORMA 1ª</w:t>
      </w:r>
    </w:p>
    <w:p w:rsidR="00416275" w:rsidRDefault="00416275" w:rsidP="00416275">
      <w:pPr>
        <w:pStyle w:val="Default"/>
        <w:jc w:val="center"/>
        <w:rPr>
          <w:b/>
          <w:bCs/>
          <w:sz w:val="20"/>
          <w:szCs w:val="20"/>
        </w:rPr>
      </w:pPr>
      <w:r>
        <w:rPr>
          <w:b/>
          <w:bCs/>
          <w:sz w:val="20"/>
          <w:szCs w:val="20"/>
        </w:rPr>
        <w:t>ÃMBITO DE APLICAÇÃO</w:t>
      </w:r>
    </w:p>
    <w:p w:rsidR="00963909" w:rsidRDefault="00963909" w:rsidP="00416275">
      <w:pPr>
        <w:pStyle w:val="Default"/>
        <w:jc w:val="center"/>
        <w:rPr>
          <w:b/>
          <w:bCs/>
          <w:sz w:val="20"/>
          <w:szCs w:val="20"/>
        </w:rPr>
      </w:pPr>
    </w:p>
    <w:p w:rsidR="00416275" w:rsidRDefault="00416275" w:rsidP="00416275">
      <w:pPr>
        <w:pStyle w:val="Default"/>
        <w:jc w:val="center"/>
        <w:rPr>
          <w:b/>
          <w:bCs/>
          <w:sz w:val="20"/>
          <w:szCs w:val="20"/>
        </w:rPr>
      </w:pPr>
    </w:p>
    <w:p w:rsidR="00416275" w:rsidRDefault="00416275" w:rsidP="00416275">
      <w:pPr>
        <w:jc w:val="both"/>
        <w:rPr>
          <w:rFonts w:ascii="Tahoma" w:hAnsi="Tahoma" w:cs="Tahoma"/>
          <w:sz w:val="20"/>
          <w:szCs w:val="20"/>
        </w:rPr>
      </w:pPr>
      <w:r w:rsidRPr="00416275">
        <w:rPr>
          <w:rFonts w:ascii="Tahoma" w:hAnsi="Tahoma" w:cs="Tahoma"/>
          <w:sz w:val="20"/>
          <w:szCs w:val="20"/>
        </w:rPr>
        <w:t>O Centro Social Rocha Barros tem a sua sede na freguesia de Góis, concelho de Góis, distrito de Coimbra – telefone: 235778032, Fax: 235778033, correio eletrónico: centro.rochabarros@hotmail</w:t>
      </w:r>
      <w:r>
        <w:rPr>
          <w:rFonts w:ascii="Tahoma" w:hAnsi="Tahoma" w:cs="Tahoma"/>
          <w:sz w:val="20"/>
          <w:szCs w:val="20"/>
        </w:rPr>
        <w:t xml:space="preserve">.com, contribuinte: 501182560. </w:t>
      </w:r>
    </w:p>
    <w:p w:rsidR="00416275" w:rsidRPr="00416275" w:rsidRDefault="00416275" w:rsidP="00416275">
      <w:pPr>
        <w:jc w:val="both"/>
        <w:rPr>
          <w:rFonts w:ascii="Tahoma" w:hAnsi="Tahoma" w:cs="Tahoma"/>
          <w:sz w:val="20"/>
          <w:szCs w:val="20"/>
        </w:rPr>
      </w:pPr>
    </w:p>
    <w:p w:rsidR="00416275" w:rsidRPr="00416275" w:rsidRDefault="00416275" w:rsidP="00416275">
      <w:pPr>
        <w:jc w:val="both"/>
        <w:rPr>
          <w:rFonts w:ascii="Tahoma" w:hAnsi="Tahoma" w:cs="Tahoma"/>
          <w:sz w:val="20"/>
          <w:szCs w:val="20"/>
        </w:rPr>
      </w:pPr>
      <w:r w:rsidRPr="00416275">
        <w:rPr>
          <w:rFonts w:ascii="Tahoma" w:hAnsi="Tahoma" w:cs="Tahoma"/>
          <w:sz w:val="20"/>
          <w:szCs w:val="20"/>
        </w:rPr>
        <w:t>1.</w:t>
      </w:r>
      <w:r w:rsidRPr="00416275">
        <w:rPr>
          <w:rFonts w:ascii="Tahoma" w:hAnsi="Tahoma" w:cs="Tahoma"/>
          <w:sz w:val="20"/>
          <w:szCs w:val="20"/>
        </w:rPr>
        <w:tab/>
        <w:t>O Centro Social Rocha Barros é uma Instituição Particular de Solidariedade Social. Tem Estatutos aprovados no Cartório Notarial de Góis e publicados no Diário da Republica III série nº 62 e registados no Livro 3 das Associações de Solidariedade Social sob o nº 23/86, a folha 41 e verso, no livro 3 em 05/03/86.</w:t>
      </w:r>
    </w:p>
    <w:p w:rsidR="00416275" w:rsidRPr="00416275" w:rsidRDefault="00416275" w:rsidP="00416275">
      <w:pPr>
        <w:jc w:val="both"/>
        <w:rPr>
          <w:rFonts w:ascii="Tahoma" w:hAnsi="Tahoma" w:cs="Tahoma"/>
          <w:sz w:val="20"/>
          <w:szCs w:val="20"/>
        </w:rPr>
      </w:pPr>
    </w:p>
    <w:p w:rsidR="00416275" w:rsidRPr="00416275" w:rsidRDefault="00416275" w:rsidP="00416275">
      <w:pPr>
        <w:jc w:val="both"/>
        <w:rPr>
          <w:rFonts w:ascii="Tahoma" w:hAnsi="Tahoma" w:cs="Tahoma"/>
          <w:sz w:val="20"/>
          <w:szCs w:val="20"/>
        </w:rPr>
      </w:pPr>
      <w:r w:rsidRPr="00416275">
        <w:rPr>
          <w:rFonts w:ascii="Tahoma" w:hAnsi="Tahoma" w:cs="Tahoma"/>
          <w:sz w:val="20"/>
          <w:szCs w:val="20"/>
        </w:rPr>
        <w:t>2.</w:t>
      </w:r>
      <w:r w:rsidRPr="00416275">
        <w:rPr>
          <w:rFonts w:ascii="Tahoma" w:hAnsi="Tahoma" w:cs="Tahoma"/>
          <w:sz w:val="20"/>
          <w:szCs w:val="20"/>
        </w:rPr>
        <w:tab/>
        <w:t>A associação Centro Social Rocha Barros tem por objetivos a prestação de serviços no âmbito da Ação Social nomeadamente na área de habitação e da segurança social tendo á disposição da população os seguintes servi</w:t>
      </w:r>
      <w:r>
        <w:rPr>
          <w:rFonts w:ascii="Tahoma" w:hAnsi="Tahoma" w:cs="Tahoma"/>
          <w:sz w:val="20"/>
          <w:szCs w:val="20"/>
        </w:rPr>
        <w:t>ços:</w:t>
      </w:r>
    </w:p>
    <w:p w:rsidR="00416275" w:rsidRPr="00416275" w:rsidRDefault="00416275" w:rsidP="00416275">
      <w:pPr>
        <w:jc w:val="both"/>
        <w:rPr>
          <w:rFonts w:ascii="Tahoma" w:hAnsi="Tahoma" w:cs="Tahoma"/>
          <w:sz w:val="20"/>
          <w:szCs w:val="20"/>
        </w:rPr>
      </w:pPr>
      <w:r w:rsidRPr="00416275">
        <w:rPr>
          <w:rFonts w:ascii="Tahoma" w:hAnsi="Tahoma" w:cs="Tahoma"/>
          <w:sz w:val="20"/>
          <w:szCs w:val="20"/>
        </w:rPr>
        <w:t xml:space="preserve"> Bairro de habitação social com 10 fogos- Bairro Cristina Rodrigues;</w:t>
      </w:r>
    </w:p>
    <w:p w:rsidR="00416275" w:rsidRPr="00416275" w:rsidRDefault="00416275" w:rsidP="00416275">
      <w:pPr>
        <w:jc w:val="both"/>
        <w:rPr>
          <w:rFonts w:ascii="Tahoma" w:hAnsi="Tahoma" w:cs="Tahoma"/>
          <w:sz w:val="20"/>
          <w:szCs w:val="20"/>
        </w:rPr>
      </w:pPr>
      <w:r w:rsidRPr="00416275">
        <w:rPr>
          <w:rFonts w:ascii="Tahoma" w:hAnsi="Tahoma" w:cs="Tahoma"/>
          <w:sz w:val="20"/>
          <w:szCs w:val="20"/>
        </w:rPr>
        <w:t xml:space="preserve"> Creche e Jardim de Infância;</w:t>
      </w:r>
    </w:p>
    <w:p w:rsidR="00416275" w:rsidRPr="00416275" w:rsidRDefault="00416275" w:rsidP="00416275">
      <w:pPr>
        <w:jc w:val="both"/>
        <w:rPr>
          <w:rFonts w:ascii="Tahoma" w:hAnsi="Tahoma" w:cs="Tahoma"/>
          <w:sz w:val="20"/>
          <w:szCs w:val="20"/>
        </w:rPr>
      </w:pPr>
      <w:r w:rsidRPr="00416275">
        <w:rPr>
          <w:rFonts w:ascii="Tahoma" w:hAnsi="Tahoma" w:cs="Tahoma"/>
          <w:sz w:val="20"/>
          <w:szCs w:val="20"/>
        </w:rPr>
        <w:t xml:space="preserve"> Atividades de Tempos livres;</w:t>
      </w:r>
    </w:p>
    <w:p w:rsidR="00416275" w:rsidRPr="00416275" w:rsidRDefault="00416275" w:rsidP="00416275">
      <w:pPr>
        <w:jc w:val="both"/>
        <w:rPr>
          <w:rFonts w:ascii="Tahoma" w:hAnsi="Tahoma" w:cs="Tahoma"/>
          <w:sz w:val="20"/>
          <w:szCs w:val="20"/>
        </w:rPr>
      </w:pPr>
      <w:r w:rsidRPr="00416275">
        <w:rPr>
          <w:rFonts w:ascii="Tahoma" w:hAnsi="Tahoma" w:cs="Tahoma"/>
          <w:sz w:val="20"/>
          <w:szCs w:val="20"/>
        </w:rPr>
        <w:t xml:space="preserve"> Estrutura Residencial para Idosos;</w:t>
      </w:r>
    </w:p>
    <w:p w:rsidR="00416275" w:rsidRPr="00416275" w:rsidRDefault="00416275" w:rsidP="00416275">
      <w:pPr>
        <w:jc w:val="both"/>
        <w:rPr>
          <w:rFonts w:ascii="Tahoma" w:hAnsi="Tahoma" w:cs="Tahoma"/>
          <w:sz w:val="20"/>
          <w:szCs w:val="20"/>
        </w:rPr>
      </w:pPr>
      <w:r w:rsidRPr="00416275">
        <w:rPr>
          <w:rFonts w:ascii="Tahoma" w:hAnsi="Tahoma" w:cs="Tahoma"/>
          <w:sz w:val="20"/>
          <w:szCs w:val="20"/>
        </w:rPr>
        <w:t xml:space="preserve"> Centro de Dia destinado a Idosos;</w:t>
      </w:r>
    </w:p>
    <w:p w:rsidR="00416275" w:rsidRDefault="00416275" w:rsidP="00416275">
      <w:pPr>
        <w:jc w:val="both"/>
        <w:rPr>
          <w:rFonts w:ascii="Tahoma" w:hAnsi="Tahoma" w:cs="Tahoma"/>
          <w:sz w:val="20"/>
          <w:szCs w:val="20"/>
        </w:rPr>
      </w:pPr>
      <w:r w:rsidRPr="00416275">
        <w:rPr>
          <w:rFonts w:ascii="Tahoma" w:hAnsi="Tahoma" w:cs="Tahoma"/>
          <w:sz w:val="20"/>
          <w:szCs w:val="20"/>
        </w:rPr>
        <w:t xml:space="preserve"> Serviço de Apoio Domiciliário para a População Id</w:t>
      </w:r>
      <w:r>
        <w:rPr>
          <w:rFonts w:ascii="Tahoma" w:hAnsi="Tahoma" w:cs="Tahoma"/>
          <w:sz w:val="20"/>
          <w:szCs w:val="20"/>
        </w:rPr>
        <w:t>osa.</w:t>
      </w:r>
    </w:p>
    <w:p w:rsidR="00963909" w:rsidRPr="00416275" w:rsidRDefault="00963909" w:rsidP="00416275">
      <w:pPr>
        <w:jc w:val="both"/>
        <w:rPr>
          <w:rFonts w:ascii="Tahoma" w:hAnsi="Tahoma" w:cs="Tahoma"/>
          <w:sz w:val="20"/>
          <w:szCs w:val="20"/>
        </w:rPr>
      </w:pPr>
    </w:p>
    <w:p w:rsidR="00416275" w:rsidRDefault="00416275" w:rsidP="00416275">
      <w:pPr>
        <w:jc w:val="both"/>
        <w:rPr>
          <w:rFonts w:ascii="Tahoma" w:hAnsi="Tahoma" w:cs="Tahoma"/>
          <w:sz w:val="20"/>
          <w:szCs w:val="20"/>
        </w:rPr>
      </w:pPr>
      <w:r w:rsidRPr="00416275">
        <w:rPr>
          <w:rFonts w:ascii="Tahoma" w:hAnsi="Tahoma" w:cs="Tahoma"/>
          <w:sz w:val="20"/>
          <w:szCs w:val="20"/>
        </w:rPr>
        <w:t>3.</w:t>
      </w:r>
      <w:r w:rsidRPr="00416275">
        <w:rPr>
          <w:rFonts w:ascii="Tahoma" w:hAnsi="Tahoma" w:cs="Tahoma"/>
          <w:sz w:val="20"/>
          <w:szCs w:val="20"/>
        </w:rPr>
        <w:tab/>
        <w:t>O Centro Social Rocha Barros, tem acordo de cooperação celebrado com o Centro Distrital de Segurança Social de</w:t>
      </w:r>
      <w:r>
        <w:rPr>
          <w:rFonts w:ascii="Tahoma" w:hAnsi="Tahoma" w:cs="Tahoma"/>
          <w:sz w:val="20"/>
          <w:szCs w:val="20"/>
        </w:rPr>
        <w:t xml:space="preserve"> Coimbra, em 01 de Janeiro de 1982</w:t>
      </w:r>
      <w:r w:rsidRPr="00416275">
        <w:rPr>
          <w:rFonts w:ascii="Tahoma" w:hAnsi="Tahoma" w:cs="Tahoma"/>
          <w:sz w:val="20"/>
          <w:szCs w:val="20"/>
        </w:rPr>
        <w:t>, par</w:t>
      </w:r>
      <w:r>
        <w:rPr>
          <w:rFonts w:ascii="Tahoma" w:hAnsi="Tahoma" w:cs="Tahoma"/>
          <w:sz w:val="20"/>
          <w:szCs w:val="20"/>
        </w:rPr>
        <w:t>a a resposta social de CENTRO DE DIA</w:t>
      </w:r>
      <w:r w:rsidRPr="00416275">
        <w:rPr>
          <w:rFonts w:ascii="Tahoma" w:hAnsi="Tahoma" w:cs="Tahoma"/>
          <w:sz w:val="20"/>
          <w:szCs w:val="20"/>
        </w:rPr>
        <w:t>. Esta resposta social rege-se pelas seguintes normas:</w:t>
      </w:r>
    </w:p>
    <w:p w:rsidR="00416275" w:rsidRDefault="00416275" w:rsidP="00416275">
      <w:pPr>
        <w:pStyle w:val="Default"/>
      </w:pPr>
    </w:p>
    <w:p w:rsidR="00963909" w:rsidRDefault="00963909" w:rsidP="00416275">
      <w:pPr>
        <w:pStyle w:val="Default"/>
      </w:pPr>
    </w:p>
    <w:p w:rsidR="00963909" w:rsidRDefault="00963909" w:rsidP="00416275">
      <w:pPr>
        <w:pStyle w:val="Default"/>
      </w:pPr>
    </w:p>
    <w:p w:rsidR="00963909" w:rsidRDefault="00963909" w:rsidP="00416275">
      <w:pPr>
        <w:pStyle w:val="Default"/>
      </w:pPr>
    </w:p>
    <w:p w:rsidR="00416275" w:rsidRDefault="00416275" w:rsidP="00416275">
      <w:pPr>
        <w:pStyle w:val="Default"/>
        <w:jc w:val="center"/>
        <w:rPr>
          <w:sz w:val="20"/>
          <w:szCs w:val="20"/>
        </w:rPr>
      </w:pPr>
      <w:r>
        <w:rPr>
          <w:b/>
          <w:bCs/>
          <w:sz w:val="20"/>
          <w:szCs w:val="20"/>
        </w:rPr>
        <w:t>NORMA 2ª</w:t>
      </w:r>
    </w:p>
    <w:p w:rsidR="00416275" w:rsidRDefault="00416275" w:rsidP="00416275">
      <w:pPr>
        <w:pStyle w:val="Default"/>
        <w:jc w:val="center"/>
        <w:rPr>
          <w:b/>
          <w:bCs/>
          <w:sz w:val="20"/>
          <w:szCs w:val="20"/>
        </w:rPr>
      </w:pPr>
      <w:r>
        <w:rPr>
          <w:b/>
          <w:bCs/>
          <w:sz w:val="20"/>
          <w:szCs w:val="20"/>
        </w:rPr>
        <w:t>LEGISLAÇÃO APLICÁVEL</w:t>
      </w:r>
    </w:p>
    <w:p w:rsidR="00963909" w:rsidRDefault="00963909" w:rsidP="00416275">
      <w:pPr>
        <w:pStyle w:val="Default"/>
        <w:jc w:val="center"/>
        <w:rPr>
          <w:b/>
          <w:bCs/>
          <w:sz w:val="20"/>
          <w:szCs w:val="20"/>
        </w:rPr>
      </w:pPr>
    </w:p>
    <w:p w:rsidR="00963909" w:rsidRDefault="00963909" w:rsidP="00416275">
      <w:pPr>
        <w:pStyle w:val="Default"/>
        <w:jc w:val="center"/>
        <w:rPr>
          <w:sz w:val="20"/>
          <w:szCs w:val="20"/>
        </w:rPr>
      </w:pPr>
    </w:p>
    <w:p w:rsidR="00416275" w:rsidRDefault="00416275" w:rsidP="00DA2422">
      <w:pPr>
        <w:pStyle w:val="Default"/>
        <w:jc w:val="both"/>
        <w:rPr>
          <w:sz w:val="20"/>
          <w:szCs w:val="20"/>
        </w:rPr>
      </w:pPr>
      <w:r>
        <w:rPr>
          <w:sz w:val="20"/>
          <w:szCs w:val="20"/>
        </w:rPr>
        <w:t xml:space="preserve">O CENTRO DE DIA é uma resposta social que consiste na prestação de cuidados individualizados e personalizados, a indivíduos e famílias quando, por motivo de doença, deficiência ou outro impedimento, não possam assegurar temporária ou permanentemente, a satisfação das suas necessidades básicas e/ou as actividades da vida diária e rege-se pelo estipulado: </w:t>
      </w:r>
    </w:p>
    <w:p w:rsidR="00DA2422" w:rsidRDefault="00DA2422" w:rsidP="00DA2422">
      <w:pPr>
        <w:pStyle w:val="Default"/>
        <w:jc w:val="both"/>
        <w:rPr>
          <w:sz w:val="20"/>
          <w:szCs w:val="20"/>
        </w:rPr>
      </w:pPr>
    </w:p>
    <w:p w:rsidR="00DA2422" w:rsidRDefault="00DA2422" w:rsidP="00DA2422">
      <w:pPr>
        <w:pStyle w:val="Default"/>
        <w:jc w:val="both"/>
        <w:rPr>
          <w:sz w:val="20"/>
          <w:szCs w:val="20"/>
        </w:rPr>
      </w:pPr>
    </w:p>
    <w:p w:rsidR="00416275" w:rsidRDefault="00416275" w:rsidP="00DA2422">
      <w:pPr>
        <w:pStyle w:val="Default"/>
        <w:spacing w:after="14"/>
        <w:jc w:val="both"/>
        <w:rPr>
          <w:sz w:val="20"/>
          <w:szCs w:val="20"/>
        </w:rPr>
      </w:pPr>
      <w:r>
        <w:rPr>
          <w:rFonts w:ascii="Times New Roman" w:hAnsi="Times New Roman" w:cs="Times New Roman"/>
          <w:sz w:val="20"/>
          <w:szCs w:val="20"/>
        </w:rPr>
        <w:t xml:space="preserve">a) </w:t>
      </w:r>
      <w:r>
        <w:rPr>
          <w:sz w:val="20"/>
          <w:szCs w:val="20"/>
        </w:rPr>
        <w:t xml:space="preserve">Decreto – Lei n.º 172 -A/2014, de 14 de novembro – Aprova o Estatuto das IPSS; </w:t>
      </w:r>
    </w:p>
    <w:p w:rsidR="00DA2422" w:rsidRDefault="00DA2422" w:rsidP="00DA2422">
      <w:pPr>
        <w:pStyle w:val="Default"/>
        <w:spacing w:after="14"/>
        <w:jc w:val="both"/>
        <w:rPr>
          <w:sz w:val="20"/>
          <w:szCs w:val="20"/>
        </w:rPr>
      </w:pPr>
    </w:p>
    <w:p w:rsidR="00416275" w:rsidRDefault="00416275" w:rsidP="00DA2422">
      <w:pPr>
        <w:pStyle w:val="Default"/>
        <w:spacing w:after="14"/>
        <w:jc w:val="both"/>
        <w:rPr>
          <w:sz w:val="20"/>
          <w:szCs w:val="20"/>
        </w:rPr>
      </w:pPr>
      <w:r>
        <w:rPr>
          <w:rFonts w:ascii="Times New Roman" w:hAnsi="Times New Roman" w:cs="Times New Roman"/>
          <w:sz w:val="20"/>
          <w:szCs w:val="20"/>
        </w:rPr>
        <w:t xml:space="preserve">b) </w:t>
      </w:r>
      <w:r>
        <w:rPr>
          <w:sz w:val="20"/>
          <w:szCs w:val="20"/>
        </w:rPr>
        <w:t xml:space="preserve">Despacho Normativo n.º 75/92, de 20 de Maio – Regula o regime jurídico de cooperação entre as IPSS e o Ministério da Solidariedade, Emprego e Segurança Social; </w:t>
      </w:r>
    </w:p>
    <w:p w:rsidR="00DA2422" w:rsidRDefault="00DA2422" w:rsidP="00DA2422">
      <w:pPr>
        <w:pStyle w:val="Default"/>
        <w:spacing w:after="14"/>
        <w:jc w:val="both"/>
        <w:rPr>
          <w:sz w:val="20"/>
          <w:szCs w:val="20"/>
        </w:rPr>
      </w:pPr>
    </w:p>
    <w:p w:rsidR="00DA2422" w:rsidRDefault="00416275" w:rsidP="00DA2422">
      <w:pPr>
        <w:pStyle w:val="Default"/>
        <w:spacing w:after="14"/>
        <w:jc w:val="both"/>
        <w:rPr>
          <w:b/>
          <w:bCs/>
          <w:sz w:val="20"/>
          <w:szCs w:val="20"/>
        </w:rPr>
      </w:pPr>
      <w:r>
        <w:rPr>
          <w:rFonts w:ascii="Times New Roman" w:hAnsi="Times New Roman" w:cs="Times New Roman"/>
          <w:b/>
          <w:bCs/>
          <w:sz w:val="20"/>
          <w:szCs w:val="20"/>
        </w:rPr>
        <w:t xml:space="preserve">c) </w:t>
      </w:r>
      <w:r>
        <w:rPr>
          <w:sz w:val="20"/>
          <w:szCs w:val="20"/>
        </w:rPr>
        <w:t>Guião da DGAS de dezembro de 1996 – Condições de localização, instalação e funcionamento do Centro de Dia</w:t>
      </w:r>
      <w:r w:rsidR="00DA2422">
        <w:rPr>
          <w:b/>
          <w:bCs/>
          <w:sz w:val="20"/>
          <w:szCs w:val="20"/>
        </w:rPr>
        <w:t xml:space="preserve">. </w:t>
      </w:r>
    </w:p>
    <w:p w:rsidR="00416275" w:rsidRDefault="00416275" w:rsidP="00DA2422">
      <w:pPr>
        <w:pStyle w:val="Default"/>
        <w:spacing w:after="14"/>
        <w:jc w:val="both"/>
        <w:rPr>
          <w:sz w:val="20"/>
          <w:szCs w:val="20"/>
        </w:rPr>
      </w:pPr>
      <w:r>
        <w:rPr>
          <w:b/>
          <w:bCs/>
          <w:sz w:val="20"/>
          <w:szCs w:val="20"/>
        </w:rPr>
        <w:t xml:space="preserve"> </w:t>
      </w:r>
    </w:p>
    <w:p w:rsidR="00416275" w:rsidRDefault="00416275" w:rsidP="00DA2422">
      <w:pPr>
        <w:pStyle w:val="Default"/>
        <w:spacing w:after="14"/>
        <w:jc w:val="both"/>
        <w:rPr>
          <w:sz w:val="20"/>
          <w:szCs w:val="20"/>
        </w:rPr>
      </w:pPr>
      <w:r>
        <w:rPr>
          <w:rFonts w:ascii="Times New Roman" w:hAnsi="Times New Roman" w:cs="Times New Roman"/>
          <w:sz w:val="20"/>
          <w:szCs w:val="20"/>
        </w:rPr>
        <w:t xml:space="preserve">d) </w:t>
      </w:r>
      <w:r>
        <w:rPr>
          <w:sz w:val="20"/>
          <w:szCs w:val="20"/>
        </w:rPr>
        <w:t xml:space="preserve">Decreto – Lei n.º 33/2014, de 4 de março - Define o regime jurídico de instalação, funcionamento e fiscalização dos estabelecimentos de apoio social geridos por entidades privadas, estabelecendo o respetivo regime contraordenacional; </w:t>
      </w:r>
    </w:p>
    <w:p w:rsidR="00DA2422" w:rsidRDefault="00DA2422" w:rsidP="00DA2422">
      <w:pPr>
        <w:pStyle w:val="Default"/>
        <w:spacing w:after="14"/>
        <w:jc w:val="both"/>
        <w:rPr>
          <w:sz w:val="20"/>
          <w:szCs w:val="20"/>
        </w:rPr>
      </w:pPr>
    </w:p>
    <w:p w:rsidR="00416275" w:rsidRDefault="00416275" w:rsidP="00DA2422">
      <w:pPr>
        <w:pStyle w:val="Default"/>
        <w:spacing w:after="14"/>
        <w:jc w:val="both"/>
        <w:rPr>
          <w:sz w:val="20"/>
          <w:szCs w:val="20"/>
        </w:rPr>
      </w:pPr>
      <w:r>
        <w:rPr>
          <w:rFonts w:ascii="Times New Roman" w:hAnsi="Times New Roman" w:cs="Times New Roman"/>
          <w:sz w:val="20"/>
          <w:szCs w:val="20"/>
        </w:rPr>
        <w:t xml:space="preserve">e) </w:t>
      </w:r>
      <w:r>
        <w:rPr>
          <w:sz w:val="20"/>
          <w:szCs w:val="20"/>
        </w:rPr>
        <w:t xml:space="preserve">Protocolo de Cooperação em vigor; </w:t>
      </w:r>
    </w:p>
    <w:p w:rsidR="00DA2422" w:rsidRDefault="00DA2422" w:rsidP="00DA2422">
      <w:pPr>
        <w:pStyle w:val="Default"/>
        <w:spacing w:after="14"/>
        <w:jc w:val="both"/>
        <w:rPr>
          <w:sz w:val="20"/>
          <w:szCs w:val="20"/>
        </w:rPr>
      </w:pPr>
    </w:p>
    <w:p w:rsidR="00416275" w:rsidRDefault="00416275" w:rsidP="00DA2422">
      <w:pPr>
        <w:pStyle w:val="Default"/>
        <w:spacing w:after="14"/>
        <w:jc w:val="both"/>
        <w:rPr>
          <w:sz w:val="20"/>
          <w:szCs w:val="20"/>
        </w:rPr>
      </w:pPr>
      <w:r>
        <w:rPr>
          <w:rFonts w:ascii="Times New Roman" w:hAnsi="Times New Roman" w:cs="Times New Roman"/>
          <w:sz w:val="20"/>
          <w:szCs w:val="20"/>
        </w:rPr>
        <w:t xml:space="preserve">f) </w:t>
      </w:r>
      <w:r>
        <w:rPr>
          <w:sz w:val="20"/>
          <w:szCs w:val="20"/>
        </w:rPr>
        <w:t xml:space="preserve">Circulares de Orientação Técnica acordadas em sede de CNAAPAC; </w:t>
      </w:r>
    </w:p>
    <w:p w:rsidR="00DA2422" w:rsidRDefault="00DA2422" w:rsidP="00DA2422">
      <w:pPr>
        <w:pStyle w:val="Default"/>
        <w:spacing w:after="14"/>
        <w:jc w:val="both"/>
        <w:rPr>
          <w:sz w:val="20"/>
          <w:szCs w:val="20"/>
        </w:rPr>
      </w:pPr>
    </w:p>
    <w:p w:rsidR="00416275" w:rsidRDefault="00416275" w:rsidP="00DA2422">
      <w:pPr>
        <w:pStyle w:val="Default"/>
        <w:jc w:val="both"/>
        <w:rPr>
          <w:sz w:val="20"/>
          <w:szCs w:val="20"/>
        </w:rPr>
      </w:pPr>
      <w:r>
        <w:rPr>
          <w:rFonts w:ascii="Times New Roman" w:hAnsi="Times New Roman" w:cs="Times New Roman"/>
          <w:sz w:val="20"/>
          <w:szCs w:val="20"/>
        </w:rPr>
        <w:t xml:space="preserve">g) </w:t>
      </w:r>
      <w:r>
        <w:rPr>
          <w:sz w:val="20"/>
          <w:szCs w:val="20"/>
        </w:rPr>
        <w:t xml:space="preserve">Contrato Coletivo de Trabalho para as IPSS. </w:t>
      </w:r>
    </w:p>
    <w:p w:rsidR="00416275" w:rsidRDefault="00416275" w:rsidP="00416275">
      <w:pPr>
        <w:pStyle w:val="Default"/>
        <w:rPr>
          <w:sz w:val="20"/>
          <w:szCs w:val="20"/>
        </w:rPr>
      </w:pPr>
    </w:p>
    <w:p w:rsidR="00DA2422" w:rsidRDefault="00DA2422" w:rsidP="00416275">
      <w:pPr>
        <w:pStyle w:val="Default"/>
        <w:rPr>
          <w:sz w:val="20"/>
          <w:szCs w:val="20"/>
        </w:rPr>
      </w:pPr>
    </w:p>
    <w:p w:rsidR="00416275" w:rsidRDefault="00416275" w:rsidP="00DA2422">
      <w:pPr>
        <w:pStyle w:val="Default"/>
        <w:jc w:val="center"/>
        <w:rPr>
          <w:sz w:val="20"/>
          <w:szCs w:val="20"/>
        </w:rPr>
      </w:pPr>
      <w:r>
        <w:rPr>
          <w:b/>
          <w:bCs/>
          <w:sz w:val="20"/>
          <w:szCs w:val="20"/>
        </w:rPr>
        <w:t>NORMA 3ª</w:t>
      </w:r>
    </w:p>
    <w:p w:rsidR="00416275" w:rsidRDefault="00416275" w:rsidP="00DA2422">
      <w:pPr>
        <w:pStyle w:val="Default"/>
        <w:jc w:val="center"/>
        <w:rPr>
          <w:b/>
          <w:bCs/>
          <w:sz w:val="20"/>
          <w:szCs w:val="20"/>
        </w:rPr>
      </w:pPr>
      <w:r>
        <w:rPr>
          <w:b/>
          <w:bCs/>
          <w:sz w:val="20"/>
          <w:szCs w:val="20"/>
        </w:rPr>
        <w:t>DESTINATÁRIOS E OBJETIVOS,</w:t>
      </w:r>
    </w:p>
    <w:p w:rsidR="00DA2422" w:rsidRDefault="00DA2422" w:rsidP="00DA2422">
      <w:pPr>
        <w:pStyle w:val="Default"/>
        <w:jc w:val="center"/>
        <w:rPr>
          <w:b/>
          <w:bCs/>
          <w:sz w:val="20"/>
          <w:szCs w:val="20"/>
        </w:rPr>
      </w:pPr>
    </w:p>
    <w:p w:rsidR="00DA2422" w:rsidRDefault="00DA2422" w:rsidP="00DA2422">
      <w:pPr>
        <w:pStyle w:val="Default"/>
        <w:jc w:val="center"/>
        <w:rPr>
          <w:sz w:val="20"/>
          <w:szCs w:val="20"/>
        </w:rPr>
      </w:pPr>
    </w:p>
    <w:p w:rsidR="00416275" w:rsidRDefault="00416275" w:rsidP="00DA2E2A">
      <w:pPr>
        <w:pStyle w:val="Default"/>
        <w:numPr>
          <w:ilvl w:val="0"/>
          <w:numId w:val="1"/>
        </w:numPr>
        <w:spacing w:line="276" w:lineRule="auto"/>
        <w:rPr>
          <w:sz w:val="20"/>
          <w:szCs w:val="20"/>
        </w:rPr>
      </w:pPr>
      <w:r>
        <w:rPr>
          <w:sz w:val="20"/>
          <w:szCs w:val="20"/>
        </w:rPr>
        <w:t xml:space="preserve">São destinatários do CENTRO DE DIA as pessoas idosas que necessitem dos cuidados e </w:t>
      </w:r>
    </w:p>
    <w:p w:rsidR="007E5F76" w:rsidRDefault="007E5F76" w:rsidP="007E5F76">
      <w:pPr>
        <w:pStyle w:val="Default"/>
        <w:spacing w:line="276" w:lineRule="auto"/>
        <w:rPr>
          <w:sz w:val="20"/>
          <w:szCs w:val="20"/>
        </w:rPr>
      </w:pPr>
      <w:r>
        <w:t xml:space="preserve"> </w:t>
      </w:r>
      <w:r>
        <w:rPr>
          <w:sz w:val="20"/>
          <w:szCs w:val="20"/>
        </w:rPr>
        <w:t xml:space="preserve">serviços constantes na NORMA 4ª. </w:t>
      </w:r>
    </w:p>
    <w:p w:rsidR="007E5F76" w:rsidRPr="007E5F76" w:rsidRDefault="007E5F76" w:rsidP="007E5F76">
      <w:pPr>
        <w:pStyle w:val="Default"/>
        <w:spacing w:line="276" w:lineRule="auto"/>
      </w:pPr>
    </w:p>
    <w:p w:rsidR="007E5F76" w:rsidRDefault="007E5F76" w:rsidP="00DA2E2A">
      <w:pPr>
        <w:pStyle w:val="Default"/>
        <w:numPr>
          <w:ilvl w:val="0"/>
          <w:numId w:val="1"/>
        </w:numPr>
        <w:spacing w:after="18"/>
        <w:rPr>
          <w:sz w:val="20"/>
          <w:szCs w:val="20"/>
        </w:rPr>
      </w:pPr>
      <w:r>
        <w:rPr>
          <w:sz w:val="20"/>
          <w:szCs w:val="20"/>
        </w:rPr>
        <w:t xml:space="preserve"> Constituem objetivos do CENTRO DE DIA:</w:t>
      </w:r>
    </w:p>
    <w:p w:rsidR="007E5F76" w:rsidRDefault="007E5F76" w:rsidP="007E5F76">
      <w:pPr>
        <w:pStyle w:val="Default"/>
        <w:spacing w:after="18"/>
        <w:ind w:left="720"/>
        <w:rPr>
          <w:sz w:val="20"/>
          <w:szCs w:val="20"/>
        </w:rPr>
      </w:pPr>
    </w:p>
    <w:p w:rsidR="007E5F76" w:rsidRDefault="007E5F76" w:rsidP="007E5F76">
      <w:pPr>
        <w:pStyle w:val="Default"/>
        <w:spacing w:after="18"/>
        <w:rPr>
          <w:sz w:val="20"/>
          <w:szCs w:val="20"/>
        </w:rPr>
      </w:pPr>
      <w:r>
        <w:rPr>
          <w:sz w:val="20"/>
          <w:szCs w:val="20"/>
        </w:rPr>
        <w:t xml:space="preserve">a)Fomentar a permanência do idoso no seu meio natural de vida; </w:t>
      </w:r>
    </w:p>
    <w:p w:rsidR="007E5F76" w:rsidRDefault="007E5F76" w:rsidP="007E5F76">
      <w:pPr>
        <w:pStyle w:val="Default"/>
        <w:spacing w:after="18"/>
        <w:ind w:left="720"/>
        <w:rPr>
          <w:sz w:val="20"/>
          <w:szCs w:val="20"/>
        </w:rPr>
      </w:pPr>
    </w:p>
    <w:p w:rsidR="007E5F76" w:rsidRDefault="007E5F76" w:rsidP="007E5F76">
      <w:pPr>
        <w:pStyle w:val="Default"/>
        <w:spacing w:after="18"/>
        <w:rPr>
          <w:sz w:val="20"/>
          <w:szCs w:val="20"/>
        </w:rPr>
      </w:pPr>
      <w:r>
        <w:rPr>
          <w:sz w:val="20"/>
          <w:szCs w:val="20"/>
        </w:rPr>
        <w:t>b)Proporcionar serviços adequados às necessidades biopsicossociais das pessoas idosas;</w:t>
      </w:r>
    </w:p>
    <w:p w:rsidR="007E5F76" w:rsidRDefault="007E5F76" w:rsidP="007E5F76">
      <w:pPr>
        <w:pStyle w:val="Default"/>
        <w:spacing w:after="18"/>
        <w:rPr>
          <w:sz w:val="20"/>
          <w:szCs w:val="20"/>
        </w:rPr>
      </w:pPr>
      <w:r>
        <w:rPr>
          <w:sz w:val="20"/>
          <w:szCs w:val="20"/>
        </w:rPr>
        <w:t xml:space="preserve"> </w:t>
      </w:r>
    </w:p>
    <w:p w:rsidR="007E5F76" w:rsidRDefault="007E5F76" w:rsidP="007E5F76">
      <w:pPr>
        <w:pStyle w:val="Default"/>
        <w:spacing w:after="18"/>
        <w:rPr>
          <w:sz w:val="20"/>
          <w:szCs w:val="20"/>
        </w:rPr>
      </w:pPr>
      <w:r>
        <w:rPr>
          <w:sz w:val="20"/>
          <w:szCs w:val="20"/>
        </w:rPr>
        <w:t>c)Assegurar um atendimento individual e personalizado em função das necessidades específicas de cada pessoa;</w:t>
      </w:r>
    </w:p>
    <w:p w:rsidR="007E5F76" w:rsidRDefault="007E5F76" w:rsidP="007E5F76">
      <w:pPr>
        <w:pStyle w:val="Default"/>
        <w:spacing w:after="18"/>
        <w:rPr>
          <w:sz w:val="20"/>
          <w:szCs w:val="20"/>
        </w:rPr>
      </w:pPr>
    </w:p>
    <w:p w:rsidR="00335756" w:rsidRDefault="007E5F76" w:rsidP="007E5F76">
      <w:pPr>
        <w:pStyle w:val="Default"/>
        <w:spacing w:after="18"/>
        <w:rPr>
          <w:sz w:val="20"/>
          <w:szCs w:val="20"/>
        </w:rPr>
      </w:pPr>
      <w:r>
        <w:rPr>
          <w:sz w:val="20"/>
          <w:szCs w:val="20"/>
        </w:rPr>
        <w:t>d)Promover a dignidade da pessoa e oportunidades para a estimulação da memória, do respeito pela história, cultura, e espiritualidade pessoais e pelas suas reminiscências e vontades conscientemente expressas;</w:t>
      </w:r>
    </w:p>
    <w:p w:rsidR="007E5F76" w:rsidRDefault="007E5F76" w:rsidP="007E5F76">
      <w:pPr>
        <w:pStyle w:val="Default"/>
        <w:spacing w:after="18"/>
        <w:rPr>
          <w:sz w:val="20"/>
          <w:szCs w:val="20"/>
        </w:rPr>
      </w:pPr>
      <w:r>
        <w:rPr>
          <w:sz w:val="20"/>
          <w:szCs w:val="20"/>
        </w:rPr>
        <w:t xml:space="preserve"> </w:t>
      </w:r>
    </w:p>
    <w:p w:rsidR="007E5F76" w:rsidRDefault="007E5F76" w:rsidP="007E5F76">
      <w:pPr>
        <w:pStyle w:val="Default"/>
        <w:spacing w:after="18"/>
        <w:rPr>
          <w:sz w:val="20"/>
          <w:szCs w:val="20"/>
        </w:rPr>
      </w:pPr>
    </w:p>
    <w:p w:rsidR="007E5F76" w:rsidRDefault="007E5F76" w:rsidP="007E5F76">
      <w:pPr>
        <w:pStyle w:val="Default"/>
        <w:spacing w:after="18"/>
        <w:rPr>
          <w:sz w:val="20"/>
          <w:szCs w:val="20"/>
        </w:rPr>
      </w:pPr>
      <w:r>
        <w:rPr>
          <w:sz w:val="20"/>
          <w:szCs w:val="20"/>
        </w:rPr>
        <w:lastRenderedPageBreak/>
        <w:t>e)Contribuir para a estimulação de um processo de envelhecimento ativo;</w:t>
      </w:r>
    </w:p>
    <w:p w:rsidR="007E5F76" w:rsidRDefault="007E5F76" w:rsidP="007E5F76">
      <w:pPr>
        <w:pStyle w:val="Default"/>
        <w:spacing w:after="18"/>
        <w:rPr>
          <w:sz w:val="20"/>
          <w:szCs w:val="20"/>
        </w:rPr>
      </w:pPr>
    </w:p>
    <w:p w:rsidR="007E5F76" w:rsidRDefault="007E5F76" w:rsidP="007E5F76">
      <w:pPr>
        <w:pStyle w:val="Default"/>
        <w:spacing w:after="18"/>
        <w:rPr>
          <w:sz w:val="20"/>
          <w:szCs w:val="20"/>
        </w:rPr>
      </w:pPr>
      <w:r>
        <w:rPr>
          <w:sz w:val="20"/>
          <w:szCs w:val="20"/>
        </w:rPr>
        <w:t>f)Promover o aproveitamento de oportunidades para a saúde, participação e segurança e no acesso à continuidade de aprendizagem ao longo da vida e o contacto com novas tecnologias úteis;</w:t>
      </w:r>
    </w:p>
    <w:p w:rsidR="007E5F76" w:rsidRDefault="007E5F76" w:rsidP="007E5F76">
      <w:pPr>
        <w:pStyle w:val="Default"/>
        <w:spacing w:after="18"/>
        <w:rPr>
          <w:sz w:val="20"/>
          <w:szCs w:val="20"/>
        </w:rPr>
      </w:pPr>
    </w:p>
    <w:p w:rsidR="007E5F76" w:rsidRDefault="007E5F76" w:rsidP="007E5F76">
      <w:pPr>
        <w:pStyle w:val="Default"/>
        <w:spacing w:after="18"/>
        <w:rPr>
          <w:sz w:val="20"/>
          <w:szCs w:val="20"/>
        </w:rPr>
      </w:pPr>
      <w:r>
        <w:rPr>
          <w:sz w:val="20"/>
          <w:szCs w:val="20"/>
        </w:rPr>
        <w:t xml:space="preserve">g)Prevenir e despistar qualquer inadaptação, deficiência ou situação de risco, assegurando o encaminhamento mais adequado; </w:t>
      </w:r>
    </w:p>
    <w:p w:rsidR="007E5F76" w:rsidRPr="007E5F76" w:rsidRDefault="007E5F76" w:rsidP="007E5F76">
      <w:pPr>
        <w:pStyle w:val="Default"/>
        <w:spacing w:after="18"/>
        <w:rPr>
          <w:sz w:val="20"/>
          <w:szCs w:val="20"/>
        </w:rPr>
      </w:pPr>
    </w:p>
    <w:p w:rsidR="007E5F76" w:rsidRDefault="007E5F76" w:rsidP="007E5F76">
      <w:pPr>
        <w:pStyle w:val="Default"/>
      </w:pPr>
      <w:r>
        <w:rPr>
          <w:sz w:val="20"/>
          <w:szCs w:val="20"/>
        </w:rPr>
        <w:t>h) Promover estratégias de manutenção e reforço da funcionalidade, autonomia e independência, do auto cuidado e da autoestima e oportunidades para a mobilidade e</w:t>
      </w:r>
      <w:r w:rsidRPr="007E5F76">
        <w:t xml:space="preserve"> </w:t>
      </w:r>
    </w:p>
    <w:p w:rsidR="007E5F76" w:rsidRDefault="007E5F76" w:rsidP="007E5F76">
      <w:pPr>
        <w:pStyle w:val="Default"/>
        <w:spacing w:after="18"/>
        <w:rPr>
          <w:sz w:val="20"/>
          <w:szCs w:val="20"/>
        </w:rPr>
      </w:pPr>
      <w:r>
        <w:rPr>
          <w:sz w:val="20"/>
          <w:szCs w:val="20"/>
        </w:rPr>
        <w:t xml:space="preserve">atividade regular, tendo em atenção o estado de saúde e recomendações médicas de cada pessoa; </w:t>
      </w:r>
    </w:p>
    <w:p w:rsidR="007E5F76" w:rsidRDefault="007E5F76" w:rsidP="007E5F76">
      <w:pPr>
        <w:pStyle w:val="Default"/>
        <w:spacing w:after="18"/>
        <w:rPr>
          <w:sz w:val="20"/>
          <w:szCs w:val="20"/>
        </w:rPr>
      </w:pPr>
    </w:p>
    <w:p w:rsidR="007E5F76" w:rsidRDefault="007E5F76" w:rsidP="007E5F76">
      <w:pPr>
        <w:pStyle w:val="Default"/>
        <w:spacing w:after="18"/>
        <w:rPr>
          <w:sz w:val="20"/>
          <w:szCs w:val="20"/>
        </w:rPr>
      </w:pPr>
      <w:r>
        <w:rPr>
          <w:sz w:val="20"/>
          <w:szCs w:val="20"/>
        </w:rPr>
        <w:t xml:space="preserve">i) Promover um ambiente de segurança física e afetiva, prevenir os acidentes, as quedas, os problemas com medicamentos, o isolamento e qualquer forma de mau trato; </w:t>
      </w:r>
    </w:p>
    <w:p w:rsidR="00EF1F1D" w:rsidRDefault="00EF1F1D" w:rsidP="007E5F76">
      <w:pPr>
        <w:pStyle w:val="Default"/>
        <w:spacing w:after="18"/>
        <w:rPr>
          <w:sz w:val="20"/>
          <w:szCs w:val="20"/>
        </w:rPr>
      </w:pPr>
    </w:p>
    <w:p w:rsidR="007E5F76" w:rsidRDefault="007E5F76" w:rsidP="007E5F76">
      <w:pPr>
        <w:pStyle w:val="Default"/>
        <w:spacing w:after="18"/>
        <w:rPr>
          <w:sz w:val="20"/>
          <w:szCs w:val="20"/>
        </w:rPr>
      </w:pPr>
      <w:r>
        <w:rPr>
          <w:sz w:val="20"/>
          <w:szCs w:val="20"/>
        </w:rPr>
        <w:t xml:space="preserve">j) Promover a interação com ambientes estimulantes, promovendo as capacidades, a quebra da rotina e a manutenção do gosto pela vida; </w:t>
      </w:r>
    </w:p>
    <w:p w:rsidR="007E5F76" w:rsidRDefault="007E5F76" w:rsidP="007E5F76">
      <w:pPr>
        <w:pStyle w:val="Default"/>
        <w:spacing w:after="18"/>
        <w:rPr>
          <w:sz w:val="20"/>
          <w:szCs w:val="20"/>
        </w:rPr>
      </w:pPr>
    </w:p>
    <w:p w:rsidR="007E5F76" w:rsidRDefault="007E5F76" w:rsidP="007E5F76">
      <w:pPr>
        <w:pStyle w:val="Default"/>
        <w:spacing w:after="18"/>
        <w:rPr>
          <w:sz w:val="20"/>
          <w:szCs w:val="20"/>
        </w:rPr>
      </w:pPr>
      <w:r>
        <w:rPr>
          <w:sz w:val="20"/>
          <w:szCs w:val="20"/>
        </w:rPr>
        <w:t xml:space="preserve">k) Promover os contactos sociais e potenciar a integração social; </w:t>
      </w:r>
    </w:p>
    <w:p w:rsidR="007E5F76" w:rsidRDefault="007E5F76" w:rsidP="007E5F76">
      <w:pPr>
        <w:pStyle w:val="Default"/>
        <w:spacing w:after="18"/>
        <w:rPr>
          <w:sz w:val="20"/>
          <w:szCs w:val="20"/>
        </w:rPr>
      </w:pPr>
    </w:p>
    <w:p w:rsidR="007E5F76" w:rsidRDefault="007E5F76" w:rsidP="007E5F76">
      <w:pPr>
        <w:pStyle w:val="Default"/>
        <w:spacing w:after="18"/>
        <w:rPr>
          <w:sz w:val="20"/>
          <w:szCs w:val="20"/>
        </w:rPr>
      </w:pPr>
      <w:r>
        <w:rPr>
          <w:sz w:val="20"/>
          <w:szCs w:val="20"/>
        </w:rPr>
        <w:t xml:space="preserve">l) Proporcionar um ambiente inclusivo que fomente relações interpessoais; </w:t>
      </w:r>
    </w:p>
    <w:p w:rsidR="007E5F76" w:rsidRDefault="007E5F76" w:rsidP="007E5F76">
      <w:pPr>
        <w:pStyle w:val="Default"/>
        <w:spacing w:after="18"/>
        <w:rPr>
          <w:sz w:val="20"/>
          <w:szCs w:val="20"/>
        </w:rPr>
      </w:pPr>
    </w:p>
    <w:p w:rsidR="007E5F76" w:rsidRDefault="007E5F76" w:rsidP="007E5F76">
      <w:pPr>
        <w:pStyle w:val="Default"/>
        <w:spacing w:after="18"/>
        <w:rPr>
          <w:sz w:val="20"/>
          <w:szCs w:val="20"/>
        </w:rPr>
      </w:pPr>
      <w:r>
        <w:rPr>
          <w:sz w:val="20"/>
          <w:szCs w:val="20"/>
        </w:rPr>
        <w:t xml:space="preserve">m) Contribuir para a conciliação da vida familiar e profissional do agregado familiar; </w:t>
      </w:r>
    </w:p>
    <w:p w:rsidR="007E5F76" w:rsidRDefault="007E5F76" w:rsidP="007E5F76">
      <w:pPr>
        <w:pStyle w:val="Default"/>
        <w:spacing w:after="18"/>
        <w:rPr>
          <w:sz w:val="20"/>
          <w:szCs w:val="20"/>
        </w:rPr>
      </w:pPr>
    </w:p>
    <w:p w:rsidR="007E5F76" w:rsidRDefault="007E5F76" w:rsidP="007E5F76">
      <w:pPr>
        <w:pStyle w:val="Default"/>
        <w:spacing w:after="18"/>
        <w:rPr>
          <w:sz w:val="20"/>
          <w:szCs w:val="20"/>
        </w:rPr>
      </w:pPr>
      <w:r>
        <w:rPr>
          <w:sz w:val="20"/>
          <w:szCs w:val="20"/>
        </w:rPr>
        <w:t xml:space="preserve">n) Promover o envolvimento, bom relacionamento e competências da família; </w:t>
      </w:r>
    </w:p>
    <w:p w:rsidR="007E5F76" w:rsidRDefault="007E5F76" w:rsidP="007E5F76">
      <w:pPr>
        <w:pStyle w:val="Default"/>
        <w:spacing w:after="18"/>
        <w:rPr>
          <w:sz w:val="20"/>
          <w:szCs w:val="20"/>
        </w:rPr>
      </w:pPr>
    </w:p>
    <w:p w:rsidR="007E5F76" w:rsidRDefault="007E5F76" w:rsidP="007E5F76">
      <w:pPr>
        <w:pStyle w:val="Default"/>
        <w:spacing w:after="18"/>
        <w:rPr>
          <w:sz w:val="20"/>
          <w:szCs w:val="20"/>
        </w:rPr>
      </w:pPr>
      <w:r>
        <w:rPr>
          <w:sz w:val="20"/>
          <w:szCs w:val="20"/>
        </w:rPr>
        <w:t xml:space="preserve">o) Promover relações com a comunidade e na comunidade; </w:t>
      </w:r>
    </w:p>
    <w:p w:rsidR="007E5F76" w:rsidRDefault="007E5F76" w:rsidP="007E5F76">
      <w:pPr>
        <w:pStyle w:val="Default"/>
        <w:spacing w:after="18"/>
        <w:rPr>
          <w:sz w:val="20"/>
          <w:szCs w:val="20"/>
        </w:rPr>
      </w:pPr>
    </w:p>
    <w:p w:rsidR="007E5F76" w:rsidRDefault="007E5F76" w:rsidP="007E5F76">
      <w:pPr>
        <w:pStyle w:val="Default"/>
        <w:rPr>
          <w:sz w:val="20"/>
          <w:szCs w:val="20"/>
        </w:rPr>
      </w:pPr>
      <w:r>
        <w:rPr>
          <w:sz w:val="20"/>
          <w:szCs w:val="20"/>
        </w:rPr>
        <w:t xml:space="preserve">p) Dinamizar relações intergeracionais. </w:t>
      </w:r>
    </w:p>
    <w:p w:rsidR="007E5F76" w:rsidRDefault="007E5F76" w:rsidP="007E5F76">
      <w:pPr>
        <w:pStyle w:val="Default"/>
        <w:rPr>
          <w:sz w:val="20"/>
          <w:szCs w:val="20"/>
        </w:rPr>
      </w:pPr>
    </w:p>
    <w:p w:rsidR="007E5F76" w:rsidRDefault="007E5F76" w:rsidP="007E5F76">
      <w:pPr>
        <w:pStyle w:val="Default"/>
        <w:rPr>
          <w:sz w:val="20"/>
          <w:szCs w:val="20"/>
        </w:rPr>
      </w:pPr>
    </w:p>
    <w:p w:rsidR="003E4F88" w:rsidRDefault="003E4F88" w:rsidP="007E5F76">
      <w:pPr>
        <w:pStyle w:val="Default"/>
        <w:rPr>
          <w:sz w:val="20"/>
          <w:szCs w:val="20"/>
        </w:rPr>
      </w:pPr>
    </w:p>
    <w:p w:rsidR="007E5F76" w:rsidRDefault="007E5F76" w:rsidP="007E5F76">
      <w:pPr>
        <w:pStyle w:val="Default"/>
        <w:jc w:val="center"/>
        <w:rPr>
          <w:sz w:val="20"/>
          <w:szCs w:val="20"/>
        </w:rPr>
      </w:pPr>
      <w:r>
        <w:rPr>
          <w:b/>
          <w:bCs/>
          <w:sz w:val="20"/>
          <w:szCs w:val="20"/>
        </w:rPr>
        <w:t>NORMA 4ª</w:t>
      </w:r>
    </w:p>
    <w:p w:rsidR="007E5F76" w:rsidRDefault="007E5F76" w:rsidP="007E5F76">
      <w:pPr>
        <w:pStyle w:val="Default"/>
        <w:ind w:left="360"/>
        <w:jc w:val="center"/>
        <w:rPr>
          <w:sz w:val="20"/>
          <w:szCs w:val="20"/>
        </w:rPr>
      </w:pPr>
      <w:r>
        <w:rPr>
          <w:b/>
          <w:bCs/>
          <w:sz w:val="20"/>
          <w:szCs w:val="20"/>
        </w:rPr>
        <w:t>CUIDADOS E SERVIÇOS</w:t>
      </w:r>
    </w:p>
    <w:p w:rsidR="007E5F76" w:rsidRDefault="007E5F76" w:rsidP="007E5F76">
      <w:pPr>
        <w:pStyle w:val="Default"/>
        <w:ind w:left="720"/>
        <w:rPr>
          <w:sz w:val="20"/>
          <w:szCs w:val="20"/>
        </w:rPr>
      </w:pPr>
    </w:p>
    <w:p w:rsidR="00AC013A" w:rsidRDefault="00AC013A" w:rsidP="00AC013A">
      <w:pPr>
        <w:pStyle w:val="Default"/>
      </w:pPr>
    </w:p>
    <w:p w:rsidR="003E4F88" w:rsidRDefault="003E4F88" w:rsidP="00AC013A">
      <w:pPr>
        <w:pStyle w:val="Default"/>
      </w:pPr>
    </w:p>
    <w:p w:rsidR="00AC013A" w:rsidRDefault="00AC013A" w:rsidP="00DA2E2A">
      <w:pPr>
        <w:pStyle w:val="Default"/>
        <w:numPr>
          <w:ilvl w:val="0"/>
          <w:numId w:val="2"/>
        </w:numPr>
        <w:spacing w:after="16"/>
        <w:rPr>
          <w:sz w:val="20"/>
          <w:szCs w:val="20"/>
        </w:rPr>
      </w:pPr>
      <w:r>
        <w:rPr>
          <w:sz w:val="20"/>
          <w:szCs w:val="20"/>
        </w:rPr>
        <w:t>O CENTRO DE DIA assegura a prestação dos seguintes cuidados e s</w:t>
      </w:r>
      <w:r w:rsidR="003E4F88">
        <w:rPr>
          <w:sz w:val="20"/>
          <w:szCs w:val="20"/>
        </w:rPr>
        <w:t>erviços</w:t>
      </w:r>
      <w:r>
        <w:rPr>
          <w:sz w:val="20"/>
          <w:szCs w:val="20"/>
        </w:rPr>
        <w:t xml:space="preserve">: </w:t>
      </w:r>
    </w:p>
    <w:p w:rsidR="003E4F88" w:rsidRDefault="003E4F88" w:rsidP="003E4F88">
      <w:pPr>
        <w:pStyle w:val="Default"/>
        <w:spacing w:after="16"/>
        <w:ind w:left="720"/>
        <w:rPr>
          <w:sz w:val="20"/>
          <w:szCs w:val="20"/>
        </w:rPr>
      </w:pPr>
    </w:p>
    <w:p w:rsidR="00AC013A" w:rsidRDefault="00AC013A" w:rsidP="003E4F88">
      <w:pPr>
        <w:pStyle w:val="Default"/>
        <w:spacing w:after="16" w:line="480" w:lineRule="auto"/>
        <w:rPr>
          <w:sz w:val="20"/>
          <w:szCs w:val="20"/>
        </w:rPr>
      </w:pPr>
      <w:r>
        <w:rPr>
          <w:sz w:val="20"/>
          <w:szCs w:val="20"/>
        </w:rPr>
        <w:t xml:space="preserve">a) Atividades socioculturais, lúdico-recreativas, de motricidade e de estimulação cognitiva; </w:t>
      </w:r>
    </w:p>
    <w:p w:rsidR="00AC013A" w:rsidRDefault="00AC013A" w:rsidP="003E4F88">
      <w:pPr>
        <w:pStyle w:val="Default"/>
        <w:spacing w:after="16" w:line="480" w:lineRule="auto"/>
        <w:rPr>
          <w:sz w:val="20"/>
          <w:szCs w:val="20"/>
        </w:rPr>
      </w:pPr>
      <w:r>
        <w:rPr>
          <w:sz w:val="20"/>
          <w:szCs w:val="20"/>
        </w:rPr>
        <w:t>b) Nutrição e alimentação, nomeadamente o</w:t>
      </w:r>
      <w:r w:rsidR="00A9733C">
        <w:rPr>
          <w:sz w:val="20"/>
          <w:szCs w:val="20"/>
        </w:rPr>
        <w:t xml:space="preserve"> </w:t>
      </w:r>
      <w:r w:rsidR="00A9733C" w:rsidRPr="00335756">
        <w:rPr>
          <w:color w:val="auto"/>
          <w:sz w:val="20"/>
          <w:szCs w:val="20"/>
        </w:rPr>
        <w:t xml:space="preserve">pequeno almoço, almoço </w:t>
      </w:r>
      <w:r w:rsidR="00A9733C">
        <w:rPr>
          <w:sz w:val="20"/>
          <w:szCs w:val="20"/>
        </w:rPr>
        <w:t>e</w:t>
      </w:r>
      <w:r>
        <w:rPr>
          <w:sz w:val="20"/>
          <w:szCs w:val="20"/>
        </w:rPr>
        <w:t xml:space="preserve"> lanche; </w:t>
      </w:r>
    </w:p>
    <w:p w:rsidR="00AC013A" w:rsidRDefault="00AC013A" w:rsidP="003E4F88">
      <w:pPr>
        <w:pStyle w:val="Default"/>
        <w:spacing w:after="16" w:line="480" w:lineRule="auto"/>
        <w:rPr>
          <w:sz w:val="20"/>
          <w:szCs w:val="20"/>
        </w:rPr>
      </w:pPr>
      <w:r>
        <w:rPr>
          <w:sz w:val="20"/>
          <w:szCs w:val="20"/>
        </w:rPr>
        <w:t xml:space="preserve">c) Administração de fármacos quando prescritos; </w:t>
      </w:r>
    </w:p>
    <w:p w:rsidR="00AC013A" w:rsidRDefault="00AC013A" w:rsidP="003E4F88">
      <w:pPr>
        <w:pStyle w:val="Default"/>
        <w:spacing w:after="16" w:line="480" w:lineRule="auto"/>
        <w:rPr>
          <w:sz w:val="20"/>
          <w:szCs w:val="20"/>
        </w:rPr>
      </w:pPr>
      <w:r>
        <w:rPr>
          <w:sz w:val="20"/>
          <w:szCs w:val="20"/>
        </w:rPr>
        <w:t xml:space="preserve">d) Articulação com os serviços locais de saúde, quando necessário. </w:t>
      </w:r>
    </w:p>
    <w:p w:rsidR="00A3024D" w:rsidRDefault="00A3024D" w:rsidP="003E4F88">
      <w:pPr>
        <w:pStyle w:val="Default"/>
        <w:spacing w:after="16" w:line="480" w:lineRule="auto"/>
        <w:rPr>
          <w:sz w:val="20"/>
          <w:szCs w:val="20"/>
        </w:rPr>
      </w:pPr>
    </w:p>
    <w:p w:rsidR="003E4F88" w:rsidRDefault="00AC013A" w:rsidP="00AC013A">
      <w:pPr>
        <w:pStyle w:val="Default"/>
        <w:spacing w:after="16"/>
        <w:rPr>
          <w:sz w:val="20"/>
          <w:szCs w:val="20"/>
        </w:rPr>
      </w:pPr>
      <w:r>
        <w:rPr>
          <w:sz w:val="20"/>
          <w:szCs w:val="20"/>
        </w:rPr>
        <w:lastRenderedPageBreak/>
        <w:t>2. O CENTRO DE DIA pode ainda assegurar outros serv</w:t>
      </w:r>
      <w:r w:rsidR="003E4F88">
        <w:rPr>
          <w:sz w:val="20"/>
          <w:szCs w:val="20"/>
        </w:rPr>
        <w:t>iços, nomeadamente:</w:t>
      </w:r>
    </w:p>
    <w:p w:rsidR="00AC013A" w:rsidRDefault="00AC013A" w:rsidP="00EF1F1D">
      <w:pPr>
        <w:pStyle w:val="Default"/>
        <w:spacing w:after="16" w:line="480" w:lineRule="auto"/>
        <w:rPr>
          <w:sz w:val="20"/>
          <w:szCs w:val="20"/>
        </w:rPr>
      </w:pPr>
      <w:r>
        <w:rPr>
          <w:sz w:val="20"/>
          <w:szCs w:val="20"/>
        </w:rPr>
        <w:t xml:space="preserve"> </w:t>
      </w:r>
    </w:p>
    <w:p w:rsidR="00AC013A" w:rsidRDefault="00AC013A" w:rsidP="00EF1F1D">
      <w:pPr>
        <w:pStyle w:val="Default"/>
        <w:spacing w:after="16" w:line="480" w:lineRule="auto"/>
        <w:rPr>
          <w:sz w:val="20"/>
          <w:szCs w:val="20"/>
        </w:rPr>
      </w:pPr>
      <w:r>
        <w:rPr>
          <w:sz w:val="20"/>
          <w:szCs w:val="20"/>
        </w:rPr>
        <w:t xml:space="preserve">a) Cuidados de higiene pessoal; </w:t>
      </w:r>
    </w:p>
    <w:p w:rsidR="00AC013A" w:rsidRDefault="00AC013A" w:rsidP="00EF1F1D">
      <w:pPr>
        <w:pStyle w:val="Default"/>
        <w:spacing w:after="16" w:line="480" w:lineRule="auto"/>
        <w:rPr>
          <w:sz w:val="20"/>
          <w:szCs w:val="20"/>
        </w:rPr>
      </w:pPr>
      <w:r>
        <w:rPr>
          <w:sz w:val="20"/>
          <w:szCs w:val="20"/>
        </w:rPr>
        <w:t xml:space="preserve">b) Cuidados de imagem; </w:t>
      </w:r>
    </w:p>
    <w:p w:rsidR="00AC013A" w:rsidRDefault="00AC013A" w:rsidP="003E4F88">
      <w:pPr>
        <w:pStyle w:val="Default"/>
        <w:spacing w:after="16" w:line="480" w:lineRule="auto"/>
        <w:rPr>
          <w:sz w:val="20"/>
          <w:szCs w:val="20"/>
        </w:rPr>
      </w:pPr>
      <w:r>
        <w:rPr>
          <w:sz w:val="20"/>
          <w:szCs w:val="20"/>
        </w:rPr>
        <w:t xml:space="preserve">c) Jantar; </w:t>
      </w:r>
    </w:p>
    <w:p w:rsidR="00DF7D4C" w:rsidRDefault="00DF7D4C" w:rsidP="003E4F88">
      <w:pPr>
        <w:pStyle w:val="Default"/>
        <w:spacing w:after="16" w:line="480" w:lineRule="auto"/>
        <w:rPr>
          <w:sz w:val="20"/>
          <w:szCs w:val="20"/>
        </w:rPr>
      </w:pPr>
      <w:r>
        <w:rPr>
          <w:sz w:val="20"/>
          <w:szCs w:val="20"/>
        </w:rPr>
        <w:t>d) Higiene Habitacional;</w:t>
      </w:r>
    </w:p>
    <w:p w:rsidR="00AC013A" w:rsidRDefault="00DF7D4C" w:rsidP="003E4F88">
      <w:pPr>
        <w:pStyle w:val="Default"/>
        <w:spacing w:after="16" w:line="480" w:lineRule="auto"/>
        <w:rPr>
          <w:sz w:val="20"/>
          <w:szCs w:val="20"/>
        </w:rPr>
      </w:pPr>
      <w:r>
        <w:rPr>
          <w:sz w:val="20"/>
          <w:szCs w:val="20"/>
        </w:rPr>
        <w:t>e</w:t>
      </w:r>
      <w:r w:rsidR="00AC013A">
        <w:rPr>
          <w:sz w:val="20"/>
          <w:szCs w:val="20"/>
        </w:rPr>
        <w:t xml:space="preserve">) Tratamento de roupa; </w:t>
      </w:r>
    </w:p>
    <w:p w:rsidR="00AC013A" w:rsidRDefault="00DF7D4C" w:rsidP="003E4F88">
      <w:pPr>
        <w:pStyle w:val="Default"/>
        <w:spacing w:after="16" w:line="480" w:lineRule="auto"/>
        <w:rPr>
          <w:sz w:val="20"/>
          <w:szCs w:val="20"/>
        </w:rPr>
      </w:pPr>
      <w:r>
        <w:rPr>
          <w:sz w:val="20"/>
          <w:szCs w:val="20"/>
        </w:rPr>
        <w:t>f</w:t>
      </w:r>
      <w:r w:rsidR="00AC013A">
        <w:rPr>
          <w:sz w:val="20"/>
          <w:szCs w:val="20"/>
        </w:rPr>
        <w:t xml:space="preserve">) Transporte; </w:t>
      </w:r>
    </w:p>
    <w:p w:rsidR="00AC013A" w:rsidRDefault="00DF7D4C" w:rsidP="003E4F88">
      <w:pPr>
        <w:pStyle w:val="Default"/>
        <w:spacing w:after="16" w:line="480" w:lineRule="auto"/>
        <w:rPr>
          <w:sz w:val="20"/>
          <w:szCs w:val="20"/>
        </w:rPr>
      </w:pPr>
      <w:r>
        <w:rPr>
          <w:sz w:val="20"/>
          <w:szCs w:val="20"/>
        </w:rPr>
        <w:t>g</w:t>
      </w:r>
      <w:r w:rsidR="00AC013A">
        <w:rPr>
          <w:sz w:val="20"/>
          <w:szCs w:val="20"/>
        </w:rPr>
        <w:t xml:space="preserve">) Disponibilização de produtos de apoio à funcionalidade e à autonomia; </w:t>
      </w:r>
    </w:p>
    <w:p w:rsidR="00AC013A" w:rsidRDefault="00DF7D4C" w:rsidP="003E4F88">
      <w:pPr>
        <w:pStyle w:val="Default"/>
        <w:spacing w:after="16" w:line="480" w:lineRule="auto"/>
        <w:rPr>
          <w:sz w:val="20"/>
          <w:szCs w:val="20"/>
        </w:rPr>
      </w:pPr>
      <w:r>
        <w:rPr>
          <w:sz w:val="20"/>
          <w:szCs w:val="20"/>
        </w:rPr>
        <w:t>h</w:t>
      </w:r>
      <w:r w:rsidR="00AC013A">
        <w:rPr>
          <w:sz w:val="20"/>
          <w:szCs w:val="20"/>
        </w:rPr>
        <w:t>) Outros em função das necessidades dos ut</w:t>
      </w:r>
      <w:r w:rsidR="003E4F88">
        <w:rPr>
          <w:sz w:val="20"/>
          <w:szCs w:val="20"/>
        </w:rPr>
        <w:t>entes, nomeadamente</w:t>
      </w:r>
      <w:r w:rsidR="00AC013A">
        <w:rPr>
          <w:sz w:val="20"/>
          <w:szCs w:val="20"/>
        </w:rPr>
        <w:t>, serviços de apoio domiciliário complem</w:t>
      </w:r>
      <w:r w:rsidR="00335756">
        <w:rPr>
          <w:sz w:val="20"/>
          <w:szCs w:val="20"/>
        </w:rPr>
        <w:t>entares e acolhimento temporário;</w:t>
      </w:r>
      <w:r w:rsidR="00AC013A">
        <w:rPr>
          <w:sz w:val="20"/>
          <w:szCs w:val="20"/>
        </w:rPr>
        <w:t xml:space="preserve"> </w:t>
      </w:r>
    </w:p>
    <w:p w:rsidR="00AC013A" w:rsidRPr="00335756" w:rsidRDefault="00AC013A" w:rsidP="00AC013A">
      <w:pPr>
        <w:pStyle w:val="Default"/>
        <w:rPr>
          <w:color w:val="auto"/>
          <w:sz w:val="20"/>
          <w:szCs w:val="20"/>
        </w:rPr>
      </w:pPr>
      <w:r w:rsidRPr="00BA4512">
        <w:rPr>
          <w:color w:val="auto"/>
          <w:sz w:val="20"/>
          <w:szCs w:val="20"/>
        </w:rPr>
        <w:t xml:space="preserve">3. Os cuidados e serviços </w:t>
      </w:r>
      <w:r w:rsidR="006D6493" w:rsidRPr="00BA4512">
        <w:rPr>
          <w:color w:val="auto"/>
          <w:sz w:val="20"/>
          <w:szCs w:val="20"/>
        </w:rPr>
        <w:t>po</w:t>
      </w:r>
      <w:r w:rsidR="00420168">
        <w:rPr>
          <w:color w:val="auto"/>
          <w:sz w:val="20"/>
          <w:szCs w:val="20"/>
        </w:rPr>
        <w:t xml:space="preserve">dem ser prestados todos </w:t>
      </w:r>
      <w:bookmarkStart w:id="0" w:name="_GoBack"/>
      <w:bookmarkEnd w:id="0"/>
      <w:r w:rsidR="00335756">
        <w:rPr>
          <w:color w:val="auto"/>
          <w:sz w:val="20"/>
          <w:szCs w:val="20"/>
        </w:rPr>
        <w:t>os</w:t>
      </w:r>
      <w:r w:rsidR="006D6493" w:rsidRPr="00BA4512">
        <w:rPr>
          <w:color w:val="auto"/>
          <w:sz w:val="20"/>
          <w:szCs w:val="20"/>
        </w:rPr>
        <w:t xml:space="preserve"> dias</w:t>
      </w:r>
      <w:r w:rsidR="00335756">
        <w:rPr>
          <w:color w:val="auto"/>
          <w:sz w:val="20"/>
          <w:szCs w:val="20"/>
        </w:rPr>
        <w:t xml:space="preserve"> úteis aos fins de</w:t>
      </w:r>
      <w:r w:rsidR="006D6493" w:rsidRPr="00BA4512">
        <w:rPr>
          <w:color w:val="auto"/>
          <w:sz w:val="20"/>
          <w:szCs w:val="20"/>
        </w:rPr>
        <w:t xml:space="preserve"> semana</w:t>
      </w:r>
      <w:r w:rsidR="00335756" w:rsidRPr="00335756">
        <w:rPr>
          <w:color w:val="auto"/>
          <w:sz w:val="20"/>
          <w:szCs w:val="20"/>
        </w:rPr>
        <w:t>, se necessário.</w:t>
      </w:r>
    </w:p>
    <w:p w:rsidR="00AC013A" w:rsidRDefault="00AC013A" w:rsidP="007E5F76">
      <w:pPr>
        <w:pStyle w:val="Default"/>
        <w:ind w:left="720"/>
        <w:rPr>
          <w:sz w:val="20"/>
          <w:szCs w:val="20"/>
        </w:rPr>
      </w:pPr>
    </w:p>
    <w:p w:rsidR="007E5F76" w:rsidRDefault="007E5F76" w:rsidP="007E5F76">
      <w:pPr>
        <w:pStyle w:val="Default"/>
      </w:pPr>
    </w:p>
    <w:p w:rsidR="003E4F88" w:rsidRDefault="003E4F88" w:rsidP="007E5F76">
      <w:pPr>
        <w:pStyle w:val="Default"/>
      </w:pPr>
    </w:p>
    <w:p w:rsidR="007E5F76" w:rsidRDefault="007E5F76" w:rsidP="007E5F76">
      <w:pPr>
        <w:pStyle w:val="Default"/>
        <w:jc w:val="center"/>
        <w:rPr>
          <w:sz w:val="20"/>
          <w:szCs w:val="20"/>
        </w:rPr>
      </w:pPr>
      <w:r>
        <w:rPr>
          <w:b/>
          <w:bCs/>
          <w:sz w:val="20"/>
          <w:szCs w:val="20"/>
        </w:rPr>
        <w:t>CAPÍTULO II</w:t>
      </w:r>
    </w:p>
    <w:p w:rsidR="007E5F76" w:rsidRDefault="007E5F76" w:rsidP="007E5F76">
      <w:pPr>
        <w:pStyle w:val="Default"/>
        <w:jc w:val="center"/>
        <w:rPr>
          <w:sz w:val="20"/>
          <w:szCs w:val="20"/>
        </w:rPr>
      </w:pPr>
      <w:r>
        <w:rPr>
          <w:b/>
          <w:bCs/>
          <w:sz w:val="20"/>
          <w:szCs w:val="20"/>
        </w:rPr>
        <w:t>PROCESSO DE ADMISSÃO DOS UTENTES</w:t>
      </w:r>
    </w:p>
    <w:p w:rsidR="007E5F76" w:rsidRDefault="007E5F76" w:rsidP="007E5F76">
      <w:pPr>
        <w:pStyle w:val="Default"/>
        <w:jc w:val="center"/>
        <w:rPr>
          <w:sz w:val="20"/>
          <w:szCs w:val="20"/>
        </w:rPr>
      </w:pPr>
      <w:r>
        <w:rPr>
          <w:b/>
          <w:bCs/>
          <w:sz w:val="20"/>
          <w:szCs w:val="20"/>
        </w:rPr>
        <w:t>NORMA 5ª</w:t>
      </w:r>
    </w:p>
    <w:p w:rsidR="00416275" w:rsidRDefault="007E5F76" w:rsidP="007E5F76">
      <w:pPr>
        <w:jc w:val="center"/>
        <w:rPr>
          <w:b/>
          <w:bCs/>
          <w:sz w:val="20"/>
          <w:szCs w:val="20"/>
        </w:rPr>
      </w:pPr>
      <w:r>
        <w:rPr>
          <w:b/>
          <w:bCs/>
          <w:sz w:val="20"/>
          <w:szCs w:val="20"/>
        </w:rPr>
        <w:t>CONDIÇÕES DE ADMISSÃO</w:t>
      </w:r>
      <w:r w:rsidR="00A3024D">
        <w:rPr>
          <w:b/>
          <w:bCs/>
          <w:sz w:val="20"/>
          <w:szCs w:val="20"/>
        </w:rPr>
        <w:t>/ INSCRIÇÃO</w:t>
      </w:r>
    </w:p>
    <w:p w:rsidR="00963909" w:rsidRDefault="00963909" w:rsidP="007E5F76">
      <w:pPr>
        <w:jc w:val="center"/>
        <w:rPr>
          <w:b/>
          <w:bCs/>
          <w:sz w:val="20"/>
          <w:szCs w:val="20"/>
        </w:rPr>
      </w:pPr>
    </w:p>
    <w:p w:rsidR="003E4F88" w:rsidRDefault="003E4F88" w:rsidP="003E4F88">
      <w:pPr>
        <w:pStyle w:val="Default"/>
        <w:rPr>
          <w:sz w:val="20"/>
          <w:szCs w:val="20"/>
        </w:rPr>
      </w:pPr>
      <w:r>
        <w:rPr>
          <w:sz w:val="20"/>
          <w:szCs w:val="20"/>
        </w:rPr>
        <w:t>São condições de admissão neste CENTRO DE DIA:</w:t>
      </w:r>
    </w:p>
    <w:p w:rsidR="003E4F88" w:rsidRDefault="003E4F88" w:rsidP="003E4F88">
      <w:pPr>
        <w:pStyle w:val="Default"/>
        <w:rPr>
          <w:sz w:val="20"/>
          <w:szCs w:val="20"/>
        </w:rPr>
      </w:pPr>
      <w:r>
        <w:rPr>
          <w:sz w:val="20"/>
          <w:szCs w:val="20"/>
        </w:rPr>
        <w:t xml:space="preserve"> </w:t>
      </w:r>
    </w:p>
    <w:p w:rsidR="003E4F88" w:rsidRDefault="003E4F88" w:rsidP="003E4F88">
      <w:pPr>
        <w:pStyle w:val="Default"/>
        <w:rPr>
          <w:sz w:val="20"/>
          <w:szCs w:val="20"/>
        </w:rPr>
      </w:pPr>
      <w:r>
        <w:rPr>
          <w:rFonts w:ascii="Times New Roman" w:hAnsi="Times New Roman" w:cs="Times New Roman"/>
          <w:sz w:val="20"/>
          <w:szCs w:val="20"/>
        </w:rPr>
        <w:t xml:space="preserve">a) </w:t>
      </w:r>
      <w:r>
        <w:rPr>
          <w:sz w:val="20"/>
          <w:szCs w:val="20"/>
        </w:rPr>
        <w:t xml:space="preserve">Estarem enquadrados nas condições referidas no n.º 1 da NORMA 3ª. </w:t>
      </w:r>
    </w:p>
    <w:p w:rsidR="003E4F88" w:rsidRDefault="003E4F88" w:rsidP="003E4F88">
      <w:pPr>
        <w:pStyle w:val="Default"/>
      </w:pPr>
    </w:p>
    <w:p w:rsidR="003E4F88" w:rsidRDefault="003E4F88" w:rsidP="00DA2E2A">
      <w:pPr>
        <w:pStyle w:val="Default"/>
        <w:numPr>
          <w:ilvl w:val="0"/>
          <w:numId w:val="26"/>
        </w:numPr>
        <w:spacing w:line="360" w:lineRule="auto"/>
        <w:jc w:val="both"/>
        <w:rPr>
          <w:sz w:val="20"/>
          <w:szCs w:val="20"/>
        </w:rPr>
      </w:pPr>
      <w:r>
        <w:rPr>
          <w:sz w:val="20"/>
          <w:szCs w:val="20"/>
        </w:rPr>
        <w:t xml:space="preserve">Para efeito de admissão, o utente deverá fazer a sua inscrição através do preenchimento de uma ficha de identificação que constitui parte integrante do processo do utente, devendo fazer prova das declarações efetuadas, mediante a entrega de cópias dos seguintes documentos: </w:t>
      </w:r>
    </w:p>
    <w:p w:rsidR="00EF1F1D" w:rsidRDefault="00EF1F1D" w:rsidP="00EF1F1D">
      <w:pPr>
        <w:pStyle w:val="Default"/>
        <w:spacing w:line="360" w:lineRule="auto"/>
        <w:ind w:left="720"/>
        <w:jc w:val="both"/>
        <w:rPr>
          <w:sz w:val="20"/>
          <w:szCs w:val="20"/>
        </w:rPr>
      </w:pPr>
    </w:p>
    <w:p w:rsidR="003E4F88" w:rsidRDefault="003E4F88" w:rsidP="00EF1F1D">
      <w:pPr>
        <w:pStyle w:val="Default"/>
        <w:spacing w:line="480" w:lineRule="auto"/>
        <w:jc w:val="both"/>
        <w:rPr>
          <w:sz w:val="20"/>
          <w:szCs w:val="20"/>
        </w:rPr>
      </w:pPr>
      <w:r>
        <w:rPr>
          <w:sz w:val="20"/>
          <w:szCs w:val="20"/>
        </w:rPr>
        <w:t xml:space="preserve">a) BI ou Cartão do Cidadão do utente e do representante legal, quando necessário; </w:t>
      </w:r>
    </w:p>
    <w:p w:rsidR="003E4F88" w:rsidRDefault="003E4F88" w:rsidP="00EF1F1D">
      <w:pPr>
        <w:pStyle w:val="Default"/>
        <w:spacing w:line="480" w:lineRule="auto"/>
        <w:jc w:val="both"/>
        <w:rPr>
          <w:sz w:val="20"/>
          <w:szCs w:val="20"/>
        </w:rPr>
      </w:pPr>
      <w:r>
        <w:rPr>
          <w:sz w:val="20"/>
          <w:szCs w:val="20"/>
        </w:rPr>
        <w:t xml:space="preserve">b) Cartão de Contribuinte do utente e do representante legal, quando necessário; </w:t>
      </w:r>
    </w:p>
    <w:p w:rsidR="003E4F88" w:rsidRDefault="003E4F88" w:rsidP="00EF1F1D">
      <w:pPr>
        <w:pStyle w:val="Default"/>
        <w:spacing w:line="480" w:lineRule="auto"/>
        <w:jc w:val="both"/>
        <w:rPr>
          <w:sz w:val="20"/>
          <w:szCs w:val="20"/>
        </w:rPr>
      </w:pPr>
      <w:r>
        <w:rPr>
          <w:sz w:val="20"/>
          <w:szCs w:val="20"/>
        </w:rPr>
        <w:t xml:space="preserve">c) Cartão de Beneficiário da Segurança Social do utente e do representante legal, quando necessário; </w:t>
      </w:r>
    </w:p>
    <w:p w:rsidR="003E4F88" w:rsidRDefault="003E4F88" w:rsidP="00EF1F1D">
      <w:pPr>
        <w:spacing w:line="480" w:lineRule="auto"/>
        <w:jc w:val="both"/>
        <w:rPr>
          <w:rFonts w:ascii="Tahoma" w:hAnsi="Tahoma" w:cs="Tahoma"/>
          <w:sz w:val="20"/>
          <w:szCs w:val="20"/>
        </w:rPr>
      </w:pPr>
      <w:r w:rsidRPr="003E4F88">
        <w:rPr>
          <w:rFonts w:ascii="Tahoma" w:hAnsi="Tahoma" w:cs="Tahoma"/>
          <w:sz w:val="20"/>
          <w:szCs w:val="20"/>
        </w:rPr>
        <w:lastRenderedPageBreak/>
        <w:t>d) Cartão de Utente do Serviço Nacional de Saúde ou de Subsistema a que o utente pertença;</w:t>
      </w:r>
    </w:p>
    <w:p w:rsidR="003E4F88" w:rsidRDefault="003E4F88" w:rsidP="00EF1F1D">
      <w:pPr>
        <w:pStyle w:val="Default"/>
        <w:spacing w:line="480" w:lineRule="auto"/>
        <w:jc w:val="both"/>
        <w:rPr>
          <w:sz w:val="20"/>
          <w:szCs w:val="20"/>
        </w:rPr>
      </w:pPr>
      <w:r>
        <w:rPr>
          <w:sz w:val="20"/>
          <w:szCs w:val="20"/>
        </w:rPr>
        <w:t xml:space="preserve">e) Boletim de vacinas e relatório médico comprovativo da situação clínica do utente; </w:t>
      </w:r>
    </w:p>
    <w:p w:rsidR="003E4F88" w:rsidRDefault="003E4F88" w:rsidP="00EF1F1D">
      <w:pPr>
        <w:pStyle w:val="Default"/>
        <w:spacing w:line="480" w:lineRule="auto"/>
        <w:jc w:val="both"/>
        <w:rPr>
          <w:sz w:val="20"/>
          <w:szCs w:val="20"/>
        </w:rPr>
      </w:pPr>
      <w:r>
        <w:rPr>
          <w:sz w:val="20"/>
          <w:szCs w:val="20"/>
        </w:rPr>
        <w:t xml:space="preserve">f) Comprovativos dos rendimentos do utente e agregado familiar; </w:t>
      </w:r>
    </w:p>
    <w:p w:rsidR="003E4F88" w:rsidRDefault="003E4F88" w:rsidP="00EF1F1D">
      <w:pPr>
        <w:pStyle w:val="Default"/>
        <w:spacing w:line="480" w:lineRule="auto"/>
        <w:jc w:val="both"/>
        <w:rPr>
          <w:sz w:val="20"/>
          <w:szCs w:val="20"/>
        </w:rPr>
      </w:pPr>
      <w:r>
        <w:rPr>
          <w:sz w:val="20"/>
          <w:szCs w:val="20"/>
        </w:rPr>
        <w:t>g) Declaração assinada pelo utente ou seu representante legal em como autoriza a informatização dos dados pessoais para efeitos de elab</w:t>
      </w:r>
      <w:r w:rsidR="00680740">
        <w:rPr>
          <w:sz w:val="20"/>
          <w:szCs w:val="20"/>
        </w:rPr>
        <w:t xml:space="preserve">oração do processo individual; </w:t>
      </w:r>
    </w:p>
    <w:p w:rsidR="00680740" w:rsidRDefault="00680740" w:rsidP="003E4F88">
      <w:pPr>
        <w:pStyle w:val="Default"/>
        <w:spacing w:line="480" w:lineRule="auto"/>
        <w:jc w:val="both"/>
        <w:rPr>
          <w:sz w:val="20"/>
          <w:szCs w:val="20"/>
        </w:rPr>
      </w:pPr>
    </w:p>
    <w:p w:rsidR="003E4F88" w:rsidRDefault="003E4F88" w:rsidP="003E4F88">
      <w:pPr>
        <w:pStyle w:val="Default"/>
        <w:spacing w:after="18"/>
        <w:rPr>
          <w:sz w:val="20"/>
          <w:szCs w:val="20"/>
        </w:rPr>
      </w:pPr>
      <w:r>
        <w:rPr>
          <w:sz w:val="20"/>
          <w:szCs w:val="20"/>
        </w:rPr>
        <w:t xml:space="preserve">2. Excecionar, eventualmente, alguns documentos só exigíveis no caso de se concretizar a admissão; </w:t>
      </w:r>
    </w:p>
    <w:p w:rsidR="003E4F88" w:rsidRDefault="003E4F88" w:rsidP="003E4F88">
      <w:pPr>
        <w:pStyle w:val="Default"/>
        <w:spacing w:after="18"/>
        <w:rPr>
          <w:sz w:val="20"/>
          <w:szCs w:val="20"/>
        </w:rPr>
      </w:pPr>
    </w:p>
    <w:p w:rsidR="003E4F88" w:rsidRDefault="003E4F88" w:rsidP="00680740">
      <w:pPr>
        <w:pStyle w:val="Default"/>
        <w:spacing w:after="18"/>
        <w:jc w:val="both"/>
        <w:rPr>
          <w:sz w:val="20"/>
          <w:szCs w:val="20"/>
        </w:rPr>
      </w:pPr>
      <w:r>
        <w:rPr>
          <w:sz w:val="20"/>
          <w:szCs w:val="20"/>
        </w:rPr>
        <w:t xml:space="preserve">3. </w:t>
      </w:r>
      <w:r w:rsidR="00680740">
        <w:rPr>
          <w:color w:val="auto"/>
          <w:sz w:val="20"/>
          <w:szCs w:val="20"/>
        </w:rPr>
        <w:t>A ficha de identificação encontra-se disponível no Centro Social Rocha Barros e os documentos probatórios referidos no número anterior deverão ser entregues à Direto</w:t>
      </w:r>
      <w:r w:rsidR="00963909">
        <w:rPr>
          <w:color w:val="auto"/>
          <w:sz w:val="20"/>
          <w:szCs w:val="20"/>
        </w:rPr>
        <w:t xml:space="preserve">ra Técnica ou à Técnica </w:t>
      </w:r>
      <w:r w:rsidR="00680740">
        <w:rPr>
          <w:color w:val="auto"/>
          <w:sz w:val="20"/>
          <w:szCs w:val="20"/>
        </w:rPr>
        <w:t xml:space="preserve"> de Serviço Social, no Centro Social Rocha Barros</w:t>
      </w:r>
    </w:p>
    <w:p w:rsidR="003E4F88" w:rsidRDefault="003E4F88" w:rsidP="003E4F88">
      <w:pPr>
        <w:pStyle w:val="Default"/>
        <w:spacing w:after="18"/>
        <w:rPr>
          <w:sz w:val="20"/>
          <w:szCs w:val="20"/>
        </w:rPr>
      </w:pPr>
    </w:p>
    <w:p w:rsidR="003E4F88" w:rsidRDefault="003E4F88" w:rsidP="003E4F88">
      <w:pPr>
        <w:pStyle w:val="Default"/>
        <w:spacing w:after="18"/>
        <w:rPr>
          <w:sz w:val="20"/>
          <w:szCs w:val="20"/>
        </w:rPr>
      </w:pPr>
      <w:r>
        <w:rPr>
          <w:sz w:val="20"/>
          <w:szCs w:val="20"/>
        </w:rPr>
        <w:t xml:space="preserve">4. Em caso de dúvida podem ser solicitados outros documentos comprovativos; </w:t>
      </w:r>
    </w:p>
    <w:p w:rsidR="003E4F88" w:rsidRDefault="003E4F88" w:rsidP="003E4F88">
      <w:pPr>
        <w:pStyle w:val="Default"/>
        <w:spacing w:after="18"/>
        <w:rPr>
          <w:sz w:val="20"/>
          <w:szCs w:val="20"/>
        </w:rPr>
      </w:pPr>
    </w:p>
    <w:p w:rsidR="003E4F88" w:rsidRDefault="003E4F88" w:rsidP="003E4F88">
      <w:pPr>
        <w:pStyle w:val="Default"/>
        <w:rPr>
          <w:sz w:val="20"/>
          <w:szCs w:val="20"/>
        </w:rPr>
      </w:pPr>
      <w:r>
        <w:rPr>
          <w:sz w:val="20"/>
          <w:szCs w:val="20"/>
        </w:rPr>
        <w:t xml:space="preserve">5. Em caso de admissão urgente, pode ser dispensada a apresentação do processo de inscrição e respetivos documentos probatórios, devendo ser, desde logo, iniciado o processo de obtenção dos dados em falta. </w:t>
      </w:r>
    </w:p>
    <w:p w:rsidR="003E4F88" w:rsidRDefault="003E4F88" w:rsidP="003E4F88">
      <w:pPr>
        <w:pStyle w:val="Default"/>
        <w:rPr>
          <w:sz w:val="20"/>
          <w:szCs w:val="20"/>
        </w:rPr>
      </w:pPr>
    </w:p>
    <w:p w:rsidR="003E4F88" w:rsidRDefault="003E4F88" w:rsidP="003E4F88">
      <w:pPr>
        <w:pStyle w:val="Default"/>
        <w:rPr>
          <w:sz w:val="20"/>
          <w:szCs w:val="20"/>
        </w:rPr>
      </w:pPr>
    </w:p>
    <w:p w:rsidR="003E4F88" w:rsidRPr="003E4F88" w:rsidRDefault="00813053" w:rsidP="003E4F88">
      <w:pPr>
        <w:pStyle w:val="Default"/>
        <w:jc w:val="center"/>
        <w:rPr>
          <w:sz w:val="20"/>
          <w:szCs w:val="20"/>
        </w:rPr>
      </w:pPr>
      <w:r>
        <w:rPr>
          <w:b/>
          <w:bCs/>
          <w:sz w:val="20"/>
          <w:szCs w:val="20"/>
        </w:rPr>
        <w:t>NORMA 6</w:t>
      </w:r>
      <w:r w:rsidR="003E4F88" w:rsidRPr="003E4F88">
        <w:rPr>
          <w:b/>
          <w:bCs/>
          <w:sz w:val="20"/>
          <w:szCs w:val="20"/>
        </w:rPr>
        <w:t>ª</w:t>
      </w:r>
    </w:p>
    <w:p w:rsidR="00680740" w:rsidRDefault="003E4F88" w:rsidP="00B73416">
      <w:pPr>
        <w:jc w:val="center"/>
        <w:rPr>
          <w:rFonts w:ascii="Tahoma" w:hAnsi="Tahoma" w:cs="Tahoma"/>
          <w:b/>
          <w:bCs/>
          <w:sz w:val="20"/>
          <w:szCs w:val="20"/>
        </w:rPr>
      </w:pPr>
      <w:r w:rsidRPr="003E4F88">
        <w:rPr>
          <w:rFonts w:ascii="Tahoma" w:hAnsi="Tahoma" w:cs="Tahoma"/>
          <w:b/>
          <w:bCs/>
          <w:sz w:val="20"/>
          <w:szCs w:val="20"/>
        </w:rPr>
        <w:t>CRITÉRIOS DE PRIORIDADE NA ADMISSÃO</w:t>
      </w:r>
    </w:p>
    <w:p w:rsidR="00680740" w:rsidRDefault="00680740" w:rsidP="00680740">
      <w:pPr>
        <w:pStyle w:val="Default"/>
        <w:spacing w:line="360" w:lineRule="auto"/>
        <w:rPr>
          <w:sz w:val="20"/>
          <w:szCs w:val="20"/>
        </w:rPr>
      </w:pPr>
      <w:r>
        <w:rPr>
          <w:sz w:val="20"/>
          <w:szCs w:val="20"/>
        </w:rPr>
        <w:t xml:space="preserve">São critérios de prioridade na admissão dos utentes: </w:t>
      </w:r>
    </w:p>
    <w:p w:rsidR="00EF1F1D" w:rsidRDefault="00EF1F1D" w:rsidP="00680740">
      <w:pPr>
        <w:pStyle w:val="Default"/>
        <w:spacing w:line="360" w:lineRule="auto"/>
        <w:rPr>
          <w:sz w:val="20"/>
          <w:szCs w:val="20"/>
        </w:rPr>
      </w:pPr>
    </w:p>
    <w:p w:rsidR="00BA4512" w:rsidRDefault="00BA4512" w:rsidP="00BA4512">
      <w:pPr>
        <w:pStyle w:val="Default"/>
        <w:spacing w:after="15" w:line="360" w:lineRule="auto"/>
        <w:rPr>
          <w:color w:val="auto"/>
          <w:sz w:val="20"/>
          <w:szCs w:val="20"/>
        </w:rPr>
      </w:pPr>
      <w:r>
        <w:rPr>
          <w:color w:val="auto"/>
          <w:sz w:val="20"/>
          <w:szCs w:val="20"/>
        </w:rPr>
        <w:t xml:space="preserve">a) Situação economicamente desfavorecida; </w:t>
      </w:r>
    </w:p>
    <w:p w:rsidR="00BA4512" w:rsidRDefault="00BA4512" w:rsidP="00BA4512">
      <w:pPr>
        <w:pStyle w:val="Default"/>
        <w:spacing w:after="15" w:line="360" w:lineRule="auto"/>
        <w:rPr>
          <w:color w:val="auto"/>
          <w:sz w:val="20"/>
          <w:szCs w:val="20"/>
        </w:rPr>
      </w:pPr>
      <w:r>
        <w:rPr>
          <w:color w:val="auto"/>
          <w:sz w:val="20"/>
          <w:szCs w:val="20"/>
        </w:rPr>
        <w:t xml:space="preserve">b) Situação de risco; </w:t>
      </w:r>
    </w:p>
    <w:p w:rsidR="00BA4512" w:rsidRDefault="00BA4512" w:rsidP="00BA4512">
      <w:pPr>
        <w:pStyle w:val="Default"/>
        <w:spacing w:after="15" w:line="360" w:lineRule="auto"/>
        <w:rPr>
          <w:color w:val="auto"/>
          <w:sz w:val="20"/>
          <w:szCs w:val="20"/>
        </w:rPr>
      </w:pPr>
      <w:r>
        <w:rPr>
          <w:color w:val="auto"/>
          <w:sz w:val="20"/>
          <w:szCs w:val="20"/>
        </w:rPr>
        <w:t xml:space="preserve">c) Inexistência de retaguarda familiar e/ou sem condições de prestação dos cuidados necessários; </w:t>
      </w:r>
    </w:p>
    <w:p w:rsidR="00BA4512" w:rsidRPr="00AC2282" w:rsidRDefault="00BA4512" w:rsidP="00BA4512">
      <w:pPr>
        <w:pStyle w:val="SemEspaamento"/>
        <w:spacing w:line="360" w:lineRule="auto"/>
        <w:rPr>
          <w:rFonts w:ascii="Tahoma" w:eastAsia="Batang" w:hAnsi="Tahoma" w:cs="Tahoma"/>
          <w:sz w:val="20"/>
          <w:szCs w:val="20"/>
        </w:rPr>
      </w:pPr>
      <w:r>
        <w:rPr>
          <w:rFonts w:ascii="Tahoma" w:eastAsia="Batang" w:hAnsi="Tahoma" w:cs="Tahoma"/>
          <w:sz w:val="20"/>
          <w:szCs w:val="20"/>
        </w:rPr>
        <w:t>d</w:t>
      </w:r>
      <w:r w:rsidRPr="009B7C56">
        <w:rPr>
          <w:rFonts w:ascii="Tahoma" w:eastAsia="Batang" w:hAnsi="Tahoma" w:cs="Tahoma"/>
          <w:sz w:val="20"/>
          <w:szCs w:val="20"/>
        </w:rPr>
        <w:t>)</w:t>
      </w:r>
      <w:r>
        <w:rPr>
          <w:rFonts w:ascii="Tahoma" w:eastAsia="Batang" w:hAnsi="Tahoma" w:cs="Tahoma"/>
          <w:sz w:val="20"/>
          <w:szCs w:val="20"/>
        </w:rPr>
        <w:t xml:space="preserve"> </w:t>
      </w:r>
      <w:r w:rsidRPr="009B7C56">
        <w:rPr>
          <w:rFonts w:ascii="Tahoma" w:eastAsia="Batang" w:hAnsi="Tahoma" w:cs="Tahoma"/>
          <w:sz w:val="20"/>
          <w:szCs w:val="20"/>
        </w:rPr>
        <w:t>O idoso que se encontre em situação de isolamento geográfico.</w:t>
      </w:r>
    </w:p>
    <w:p w:rsidR="00BA4512" w:rsidRPr="00AC2282" w:rsidRDefault="00BA4512" w:rsidP="00BA4512">
      <w:pPr>
        <w:pStyle w:val="SemEspaamento"/>
        <w:spacing w:line="360" w:lineRule="auto"/>
        <w:rPr>
          <w:rFonts w:ascii="Tahoma" w:eastAsia="Batang" w:hAnsi="Tahoma" w:cs="Tahoma"/>
          <w:sz w:val="20"/>
          <w:szCs w:val="20"/>
        </w:rPr>
      </w:pPr>
      <w:r>
        <w:rPr>
          <w:rFonts w:ascii="Tahoma" w:eastAsia="Batang" w:hAnsi="Tahoma" w:cs="Tahoma"/>
          <w:sz w:val="20"/>
          <w:szCs w:val="20"/>
        </w:rPr>
        <w:t>e</w:t>
      </w:r>
      <w:r w:rsidRPr="009B7C56">
        <w:rPr>
          <w:rFonts w:ascii="Tahoma" w:eastAsia="Batang" w:hAnsi="Tahoma" w:cs="Tahoma"/>
          <w:sz w:val="20"/>
          <w:szCs w:val="20"/>
        </w:rPr>
        <w:t>)</w:t>
      </w:r>
      <w:r>
        <w:rPr>
          <w:rFonts w:ascii="Tahoma" w:eastAsia="Batang" w:hAnsi="Tahoma" w:cs="Tahoma"/>
          <w:sz w:val="20"/>
          <w:szCs w:val="20"/>
        </w:rPr>
        <w:t xml:space="preserve"> </w:t>
      </w:r>
      <w:r w:rsidRPr="009B7C56">
        <w:rPr>
          <w:rFonts w:ascii="Tahoma" w:eastAsia="Batang" w:hAnsi="Tahoma" w:cs="Tahoma"/>
          <w:sz w:val="20"/>
          <w:szCs w:val="20"/>
        </w:rPr>
        <w:t>O idoso com desajustamento e/ou conflito familiar grave;</w:t>
      </w:r>
    </w:p>
    <w:p w:rsidR="00BA4512" w:rsidRDefault="00BA4512" w:rsidP="00BA4512">
      <w:pPr>
        <w:pStyle w:val="Default"/>
        <w:spacing w:after="15" w:line="360" w:lineRule="auto"/>
        <w:rPr>
          <w:color w:val="auto"/>
          <w:sz w:val="20"/>
          <w:szCs w:val="20"/>
        </w:rPr>
      </w:pPr>
      <w:r>
        <w:rPr>
          <w:color w:val="auto"/>
          <w:sz w:val="20"/>
          <w:szCs w:val="20"/>
        </w:rPr>
        <w:t xml:space="preserve">f) Utente de outra resposta social da Instituição; </w:t>
      </w:r>
    </w:p>
    <w:p w:rsidR="00BA4512" w:rsidRDefault="00BA4512" w:rsidP="00BA4512">
      <w:pPr>
        <w:pStyle w:val="Default"/>
        <w:spacing w:line="360" w:lineRule="auto"/>
        <w:rPr>
          <w:color w:val="auto"/>
          <w:sz w:val="20"/>
          <w:szCs w:val="20"/>
        </w:rPr>
      </w:pPr>
      <w:r>
        <w:rPr>
          <w:color w:val="auto"/>
          <w:sz w:val="20"/>
          <w:szCs w:val="20"/>
        </w:rPr>
        <w:t xml:space="preserve">g) Ser natural, residente ou ligado afetivamente à freguesia ou à Instituição. </w:t>
      </w:r>
    </w:p>
    <w:p w:rsidR="00BA4512" w:rsidRPr="009B7C56" w:rsidRDefault="00BA4512" w:rsidP="00BA4512">
      <w:pPr>
        <w:pStyle w:val="Default"/>
        <w:spacing w:line="276" w:lineRule="auto"/>
        <w:jc w:val="both"/>
        <w:rPr>
          <w:color w:val="auto"/>
          <w:sz w:val="20"/>
          <w:szCs w:val="20"/>
        </w:rPr>
      </w:pPr>
    </w:p>
    <w:p w:rsidR="00243F08" w:rsidRDefault="00243F08" w:rsidP="00680740">
      <w:pPr>
        <w:pStyle w:val="Default"/>
        <w:spacing w:line="480" w:lineRule="auto"/>
        <w:rPr>
          <w:sz w:val="20"/>
          <w:szCs w:val="20"/>
        </w:rPr>
      </w:pPr>
    </w:p>
    <w:p w:rsidR="00243F08" w:rsidRDefault="00813053" w:rsidP="00243F08">
      <w:pPr>
        <w:pStyle w:val="Default"/>
        <w:jc w:val="center"/>
        <w:rPr>
          <w:sz w:val="20"/>
          <w:szCs w:val="20"/>
        </w:rPr>
      </w:pPr>
      <w:r>
        <w:rPr>
          <w:b/>
          <w:bCs/>
          <w:sz w:val="20"/>
          <w:szCs w:val="20"/>
        </w:rPr>
        <w:t>NORMA 7</w:t>
      </w:r>
      <w:r w:rsidR="00243F08">
        <w:rPr>
          <w:b/>
          <w:bCs/>
          <w:sz w:val="20"/>
          <w:szCs w:val="20"/>
        </w:rPr>
        <w:t>ª</w:t>
      </w:r>
    </w:p>
    <w:p w:rsidR="00243F08" w:rsidRDefault="00243F08" w:rsidP="00243F08">
      <w:pPr>
        <w:pStyle w:val="Default"/>
        <w:jc w:val="center"/>
        <w:rPr>
          <w:b/>
          <w:bCs/>
          <w:sz w:val="20"/>
          <w:szCs w:val="20"/>
        </w:rPr>
      </w:pPr>
      <w:r>
        <w:rPr>
          <w:b/>
          <w:bCs/>
          <w:sz w:val="20"/>
          <w:szCs w:val="20"/>
        </w:rPr>
        <w:t>ADMISSÃO</w:t>
      </w:r>
    </w:p>
    <w:p w:rsidR="00243F08" w:rsidRDefault="00243F08" w:rsidP="00243F08">
      <w:pPr>
        <w:pStyle w:val="Default"/>
        <w:jc w:val="center"/>
        <w:rPr>
          <w:b/>
          <w:bCs/>
          <w:sz w:val="20"/>
          <w:szCs w:val="20"/>
        </w:rPr>
      </w:pPr>
    </w:p>
    <w:p w:rsidR="00243F08" w:rsidRDefault="00243F08" w:rsidP="00243F08">
      <w:pPr>
        <w:pStyle w:val="Default"/>
        <w:jc w:val="center"/>
        <w:rPr>
          <w:sz w:val="20"/>
          <w:szCs w:val="20"/>
        </w:rPr>
      </w:pPr>
    </w:p>
    <w:p w:rsidR="00243F08" w:rsidRDefault="00243F08" w:rsidP="0034055D">
      <w:pPr>
        <w:pStyle w:val="Default"/>
        <w:spacing w:after="18" w:line="276" w:lineRule="auto"/>
        <w:jc w:val="both"/>
        <w:rPr>
          <w:sz w:val="20"/>
          <w:szCs w:val="20"/>
        </w:rPr>
      </w:pPr>
      <w:r>
        <w:rPr>
          <w:sz w:val="20"/>
          <w:szCs w:val="20"/>
        </w:rPr>
        <w:lastRenderedPageBreak/>
        <w:t>1. Recebido o pedido de admissão, o mesmo é registado e analisado pelo Diretor/Coordenador Técnico deste estabelecimento/estrutura de prestação de serviços, a quem compete elaborar a proposta de admissão, quando tal se justificar. A proposta acima referida é baseada num relatório social que terá em consideração as condições e os critérios para admissão, constantes neste Regulamento;</w:t>
      </w:r>
    </w:p>
    <w:p w:rsidR="00243F08" w:rsidRDefault="00243F08" w:rsidP="00243F08">
      <w:pPr>
        <w:pStyle w:val="Default"/>
        <w:spacing w:after="18"/>
        <w:rPr>
          <w:sz w:val="20"/>
          <w:szCs w:val="20"/>
        </w:rPr>
      </w:pPr>
      <w:r>
        <w:rPr>
          <w:sz w:val="20"/>
          <w:szCs w:val="20"/>
        </w:rPr>
        <w:t xml:space="preserve"> </w:t>
      </w:r>
    </w:p>
    <w:p w:rsidR="00243F08" w:rsidRDefault="00243F08" w:rsidP="00963909">
      <w:pPr>
        <w:pStyle w:val="Default"/>
        <w:spacing w:after="18" w:line="276" w:lineRule="auto"/>
        <w:jc w:val="both"/>
        <w:rPr>
          <w:rFonts w:eastAsia="Batang"/>
          <w:sz w:val="20"/>
          <w:szCs w:val="20"/>
        </w:rPr>
      </w:pPr>
      <w:r>
        <w:rPr>
          <w:sz w:val="20"/>
          <w:szCs w:val="20"/>
        </w:rPr>
        <w:t xml:space="preserve">2. </w:t>
      </w:r>
      <w:r w:rsidRPr="009A7EFA">
        <w:rPr>
          <w:rFonts w:eastAsia="Batang"/>
          <w:sz w:val="20"/>
          <w:szCs w:val="20"/>
        </w:rPr>
        <w:t>A  decisão  da  admissão  é  da  competência  da Direção após parecer da     Técnica/ Direção Técnica</w:t>
      </w:r>
    </w:p>
    <w:p w:rsidR="00243F08" w:rsidRDefault="00243F08" w:rsidP="00243F08">
      <w:pPr>
        <w:pStyle w:val="Default"/>
        <w:spacing w:after="18" w:line="276" w:lineRule="auto"/>
        <w:jc w:val="both"/>
        <w:rPr>
          <w:sz w:val="20"/>
          <w:szCs w:val="20"/>
        </w:rPr>
      </w:pPr>
    </w:p>
    <w:p w:rsidR="00243F08" w:rsidRDefault="00243F08" w:rsidP="00963909">
      <w:pPr>
        <w:pStyle w:val="Default"/>
        <w:spacing w:after="18" w:line="276" w:lineRule="auto"/>
        <w:jc w:val="both"/>
        <w:rPr>
          <w:sz w:val="20"/>
          <w:szCs w:val="20"/>
        </w:rPr>
      </w:pPr>
      <w:r>
        <w:rPr>
          <w:sz w:val="20"/>
          <w:szCs w:val="20"/>
        </w:rPr>
        <w:t>3. Da decisão será dado conhecimento ao utente ou seu r</w:t>
      </w:r>
      <w:r w:rsidR="00963909">
        <w:rPr>
          <w:sz w:val="20"/>
          <w:szCs w:val="20"/>
        </w:rPr>
        <w:t>epresentante legal no prazo de 30</w:t>
      </w:r>
      <w:r>
        <w:rPr>
          <w:sz w:val="20"/>
          <w:szCs w:val="20"/>
        </w:rPr>
        <w:t xml:space="preserve"> dias; </w:t>
      </w:r>
    </w:p>
    <w:p w:rsidR="00243F08" w:rsidRDefault="00243F08" w:rsidP="00243F08">
      <w:pPr>
        <w:pStyle w:val="Default"/>
        <w:spacing w:after="18" w:line="276" w:lineRule="auto"/>
        <w:rPr>
          <w:sz w:val="20"/>
          <w:szCs w:val="20"/>
        </w:rPr>
      </w:pPr>
    </w:p>
    <w:p w:rsidR="00243F08" w:rsidRDefault="00243F08" w:rsidP="00243F08">
      <w:pPr>
        <w:pStyle w:val="Default"/>
        <w:spacing w:after="18" w:line="360" w:lineRule="auto"/>
        <w:jc w:val="both"/>
        <w:rPr>
          <w:sz w:val="20"/>
          <w:szCs w:val="20"/>
        </w:rPr>
      </w:pPr>
      <w:r>
        <w:rPr>
          <w:sz w:val="20"/>
          <w:szCs w:val="20"/>
        </w:rPr>
        <w:t xml:space="preserve">4. Após decisão da admissão do candidato, proceder-se-á à abertura de um processo individual, que terá por objetivo, permitir o estudo e o diagnóstico da situação, assim como a definição, programação e acompanhamento dos serviços prestados; </w:t>
      </w:r>
    </w:p>
    <w:p w:rsidR="00243F08" w:rsidRDefault="00243F08" w:rsidP="00243F08">
      <w:pPr>
        <w:pStyle w:val="Default"/>
        <w:spacing w:after="18" w:line="360" w:lineRule="auto"/>
        <w:rPr>
          <w:sz w:val="20"/>
          <w:szCs w:val="20"/>
        </w:rPr>
      </w:pPr>
    </w:p>
    <w:p w:rsidR="00243F08" w:rsidRDefault="00243F08" w:rsidP="00243F08">
      <w:pPr>
        <w:pStyle w:val="Default"/>
        <w:spacing w:after="18" w:line="360" w:lineRule="auto"/>
        <w:jc w:val="both"/>
        <w:rPr>
          <w:sz w:val="20"/>
          <w:szCs w:val="20"/>
        </w:rPr>
      </w:pPr>
      <w:r>
        <w:rPr>
          <w:sz w:val="20"/>
          <w:szCs w:val="20"/>
        </w:rPr>
        <w:t xml:space="preserve">5. Em situações de emergência, a admissão será sempre a título provisório com parecer do Diretor/Coordenador Técnico e autorização da Direção, tendo o processo tramitação idêntica às restantes situações; </w:t>
      </w:r>
    </w:p>
    <w:p w:rsidR="00EF1F1D" w:rsidRDefault="00EF1F1D" w:rsidP="00243F08">
      <w:pPr>
        <w:pStyle w:val="Default"/>
        <w:spacing w:after="18" w:line="360" w:lineRule="auto"/>
        <w:jc w:val="both"/>
        <w:rPr>
          <w:sz w:val="20"/>
          <w:szCs w:val="20"/>
        </w:rPr>
      </w:pPr>
    </w:p>
    <w:p w:rsidR="00243F08" w:rsidRDefault="00243F08" w:rsidP="00243F08">
      <w:pPr>
        <w:pStyle w:val="Default"/>
        <w:spacing w:after="18"/>
        <w:rPr>
          <w:sz w:val="20"/>
          <w:szCs w:val="20"/>
        </w:rPr>
      </w:pPr>
      <w:r>
        <w:rPr>
          <w:sz w:val="20"/>
          <w:szCs w:val="20"/>
        </w:rPr>
        <w:t xml:space="preserve">6. No ato de admissão são devidos os seguintes pagamentos (por exemplo a 1ª mensalidade); </w:t>
      </w:r>
    </w:p>
    <w:p w:rsidR="00243F08" w:rsidRDefault="00243F08" w:rsidP="00243F08">
      <w:pPr>
        <w:pStyle w:val="Default"/>
        <w:spacing w:after="18"/>
        <w:rPr>
          <w:sz w:val="20"/>
          <w:szCs w:val="20"/>
        </w:rPr>
      </w:pPr>
    </w:p>
    <w:p w:rsidR="00243F08" w:rsidRDefault="00243F08" w:rsidP="0034055D">
      <w:pPr>
        <w:pStyle w:val="Default"/>
        <w:spacing w:line="276" w:lineRule="auto"/>
        <w:jc w:val="both"/>
        <w:rPr>
          <w:sz w:val="20"/>
          <w:szCs w:val="20"/>
        </w:rPr>
      </w:pPr>
      <w:r>
        <w:rPr>
          <w:sz w:val="20"/>
          <w:szCs w:val="20"/>
        </w:rPr>
        <w:t>7. Os utentes que reúnam as condições de admissão, mas que não seja possível admitir, por inexistência de vagas, ficam automaticamente inscritos e o seu processo arquivado em pasta própria não conferindo, no entanto, qualquer prioridade na admissão. Tal facto é comunicado ao candidato a utente ou seu representante legal.</w:t>
      </w:r>
    </w:p>
    <w:p w:rsidR="00243F08" w:rsidRDefault="00243F08" w:rsidP="0034055D">
      <w:pPr>
        <w:pStyle w:val="Default"/>
        <w:spacing w:line="276" w:lineRule="auto"/>
        <w:jc w:val="both"/>
        <w:rPr>
          <w:sz w:val="20"/>
          <w:szCs w:val="20"/>
        </w:rPr>
      </w:pPr>
    </w:p>
    <w:p w:rsidR="00243F08" w:rsidRDefault="00243F08" w:rsidP="00243F08">
      <w:pPr>
        <w:pStyle w:val="Default"/>
        <w:rPr>
          <w:sz w:val="20"/>
          <w:szCs w:val="20"/>
        </w:rPr>
      </w:pPr>
    </w:p>
    <w:p w:rsidR="00243F08" w:rsidRDefault="00813053" w:rsidP="00243F08">
      <w:pPr>
        <w:pStyle w:val="Default"/>
        <w:jc w:val="center"/>
        <w:rPr>
          <w:sz w:val="20"/>
          <w:szCs w:val="20"/>
        </w:rPr>
      </w:pPr>
      <w:r>
        <w:rPr>
          <w:b/>
          <w:bCs/>
          <w:sz w:val="20"/>
          <w:szCs w:val="20"/>
        </w:rPr>
        <w:t>NORMA 8</w:t>
      </w:r>
      <w:r w:rsidR="00243F08">
        <w:rPr>
          <w:b/>
          <w:bCs/>
          <w:sz w:val="20"/>
          <w:szCs w:val="20"/>
        </w:rPr>
        <w:t>ª</w:t>
      </w:r>
    </w:p>
    <w:p w:rsidR="00243F08" w:rsidRDefault="00243F08" w:rsidP="00243F08">
      <w:pPr>
        <w:pStyle w:val="Default"/>
        <w:jc w:val="center"/>
        <w:rPr>
          <w:b/>
          <w:bCs/>
          <w:sz w:val="20"/>
          <w:szCs w:val="20"/>
        </w:rPr>
      </w:pPr>
      <w:r>
        <w:rPr>
          <w:b/>
          <w:bCs/>
          <w:sz w:val="20"/>
          <w:szCs w:val="20"/>
        </w:rPr>
        <w:t>ACOLHIMENTOS DOS NOVOS UTENTES</w:t>
      </w:r>
    </w:p>
    <w:p w:rsidR="00243F08" w:rsidRDefault="00243F08" w:rsidP="00243F08">
      <w:pPr>
        <w:pStyle w:val="Default"/>
        <w:jc w:val="center"/>
        <w:rPr>
          <w:b/>
          <w:bCs/>
          <w:sz w:val="20"/>
          <w:szCs w:val="20"/>
        </w:rPr>
      </w:pPr>
    </w:p>
    <w:p w:rsidR="00243F08" w:rsidRDefault="00243F08" w:rsidP="00243F08">
      <w:pPr>
        <w:pStyle w:val="Default"/>
        <w:jc w:val="center"/>
        <w:rPr>
          <w:sz w:val="20"/>
          <w:szCs w:val="20"/>
        </w:rPr>
      </w:pPr>
    </w:p>
    <w:p w:rsidR="00243F08" w:rsidRDefault="00243F08" w:rsidP="00DA2E2A">
      <w:pPr>
        <w:pStyle w:val="Default"/>
        <w:numPr>
          <w:ilvl w:val="0"/>
          <w:numId w:val="27"/>
        </w:numPr>
        <w:spacing w:after="16"/>
        <w:rPr>
          <w:sz w:val="20"/>
          <w:szCs w:val="20"/>
        </w:rPr>
      </w:pPr>
      <w:r>
        <w:rPr>
          <w:sz w:val="20"/>
          <w:szCs w:val="20"/>
        </w:rPr>
        <w:t>O Acolhimento dos novos utentes rege-se pelas seguintes regras:</w:t>
      </w:r>
    </w:p>
    <w:p w:rsidR="00EF1F1D" w:rsidRDefault="00EF1F1D" w:rsidP="00EF1F1D">
      <w:pPr>
        <w:pStyle w:val="Default"/>
        <w:spacing w:after="16"/>
        <w:ind w:left="720"/>
        <w:rPr>
          <w:sz w:val="20"/>
          <w:szCs w:val="20"/>
        </w:rPr>
      </w:pPr>
    </w:p>
    <w:p w:rsidR="00243F08" w:rsidRDefault="00243F08" w:rsidP="00243F08">
      <w:pPr>
        <w:pStyle w:val="Default"/>
        <w:spacing w:after="16"/>
        <w:rPr>
          <w:sz w:val="20"/>
          <w:szCs w:val="20"/>
        </w:rPr>
      </w:pPr>
    </w:p>
    <w:p w:rsidR="00243F08" w:rsidRDefault="00243F08" w:rsidP="00243F08">
      <w:pPr>
        <w:pStyle w:val="Default"/>
        <w:spacing w:after="16" w:line="480" w:lineRule="auto"/>
        <w:rPr>
          <w:sz w:val="20"/>
          <w:szCs w:val="20"/>
        </w:rPr>
      </w:pPr>
      <w:r>
        <w:rPr>
          <w:sz w:val="20"/>
          <w:szCs w:val="20"/>
        </w:rPr>
        <w:t xml:space="preserve">a) Definição dos serviços a prestar ao utente, após avaliação das suas necessidades; </w:t>
      </w:r>
    </w:p>
    <w:p w:rsidR="00243F08" w:rsidRDefault="00243F08" w:rsidP="00243F08">
      <w:pPr>
        <w:pStyle w:val="Default"/>
        <w:spacing w:line="480" w:lineRule="auto"/>
        <w:rPr>
          <w:sz w:val="20"/>
          <w:szCs w:val="20"/>
        </w:rPr>
      </w:pPr>
      <w:r>
        <w:rPr>
          <w:sz w:val="20"/>
          <w:szCs w:val="20"/>
        </w:rPr>
        <w:t xml:space="preserve">b) Apresentação da equipa prestadora dos cuidados e serviços; </w:t>
      </w:r>
    </w:p>
    <w:p w:rsidR="00243F08" w:rsidRPr="00963909" w:rsidRDefault="00243F08" w:rsidP="00243F08">
      <w:pPr>
        <w:pStyle w:val="Default"/>
        <w:rPr>
          <w:sz w:val="20"/>
          <w:szCs w:val="20"/>
        </w:rPr>
      </w:pPr>
    </w:p>
    <w:p w:rsidR="00243F08" w:rsidRDefault="00243F08" w:rsidP="00243F08">
      <w:pPr>
        <w:pStyle w:val="Default"/>
        <w:spacing w:after="16" w:line="360" w:lineRule="auto"/>
        <w:rPr>
          <w:sz w:val="20"/>
          <w:szCs w:val="20"/>
        </w:rPr>
      </w:pPr>
      <w:r>
        <w:rPr>
          <w:sz w:val="20"/>
          <w:szCs w:val="20"/>
        </w:rPr>
        <w:t xml:space="preserve">c) Reiteração das regras de funcionamento da resposta social em questão, assim como dos direitos e deveres de ambas as partes e as responsabilidades de todos os intervenientes na prestação do serviço, contidos no presente Regulamento; </w:t>
      </w:r>
    </w:p>
    <w:p w:rsidR="00963909" w:rsidRDefault="00963909" w:rsidP="00243F08">
      <w:pPr>
        <w:pStyle w:val="Default"/>
        <w:spacing w:after="16" w:line="360" w:lineRule="auto"/>
        <w:rPr>
          <w:sz w:val="20"/>
          <w:szCs w:val="20"/>
        </w:rPr>
      </w:pPr>
    </w:p>
    <w:p w:rsidR="00243F08" w:rsidRDefault="00243F08" w:rsidP="00243F08">
      <w:pPr>
        <w:pStyle w:val="Default"/>
        <w:spacing w:after="16" w:line="360" w:lineRule="auto"/>
        <w:jc w:val="both"/>
        <w:rPr>
          <w:sz w:val="20"/>
          <w:szCs w:val="20"/>
        </w:rPr>
      </w:pPr>
      <w:r>
        <w:rPr>
          <w:sz w:val="20"/>
          <w:szCs w:val="20"/>
        </w:rPr>
        <w:lastRenderedPageBreak/>
        <w:t xml:space="preserve">d) Definição e conhecimento dos espaços a utilizar na prestação dos cuidados e serviços; </w:t>
      </w:r>
    </w:p>
    <w:p w:rsidR="00243F08" w:rsidRDefault="00243F08" w:rsidP="00243F08">
      <w:pPr>
        <w:pStyle w:val="Default"/>
        <w:spacing w:after="16"/>
        <w:jc w:val="both"/>
        <w:rPr>
          <w:sz w:val="20"/>
          <w:szCs w:val="20"/>
        </w:rPr>
      </w:pPr>
    </w:p>
    <w:p w:rsidR="00243F08" w:rsidRDefault="00243F08" w:rsidP="00243F08">
      <w:pPr>
        <w:pStyle w:val="Default"/>
        <w:spacing w:after="16" w:line="360" w:lineRule="auto"/>
        <w:jc w:val="both"/>
        <w:rPr>
          <w:sz w:val="20"/>
          <w:szCs w:val="20"/>
        </w:rPr>
      </w:pPr>
      <w:r>
        <w:rPr>
          <w:sz w:val="20"/>
          <w:szCs w:val="20"/>
        </w:rPr>
        <w:t xml:space="preserve">e) Elaboração, após 30 dias, do relatório final sobre o processo de integração e adaptação do utente, que será posteriormente arquivado no Processo Individual do Uuente; </w:t>
      </w:r>
    </w:p>
    <w:p w:rsidR="00243F08" w:rsidRDefault="00243F08" w:rsidP="00243F08">
      <w:pPr>
        <w:pStyle w:val="Default"/>
        <w:spacing w:after="16" w:line="360" w:lineRule="auto"/>
        <w:jc w:val="both"/>
        <w:rPr>
          <w:sz w:val="20"/>
          <w:szCs w:val="20"/>
        </w:rPr>
      </w:pPr>
    </w:p>
    <w:p w:rsidR="00243F08" w:rsidRDefault="00243F08" w:rsidP="00243F08">
      <w:pPr>
        <w:pStyle w:val="Default"/>
        <w:spacing w:line="360" w:lineRule="auto"/>
        <w:jc w:val="both"/>
        <w:rPr>
          <w:sz w:val="20"/>
          <w:szCs w:val="20"/>
        </w:rPr>
      </w:pPr>
      <w:r>
        <w:rPr>
          <w:sz w:val="20"/>
          <w:szCs w:val="20"/>
        </w:rPr>
        <w:t xml:space="preserve">2. Se, durante este período, o utente não se adaptar, deve ser realizada uma avaliação do programa de acolhimento inicial, identificando as manifestações e factores que conduziram à inadaptação do utente; procurar que sejam ultrapassados, estabelecendo se oportuno novos objetivos de intervenção. Se a inadaptação persistir, é dada a possibilidade, quer à instituição, quer ao utente, de rescindir o contrato. </w:t>
      </w:r>
    </w:p>
    <w:p w:rsidR="00243F08" w:rsidRDefault="00243F08" w:rsidP="00243F08">
      <w:pPr>
        <w:pStyle w:val="Default"/>
        <w:spacing w:line="360" w:lineRule="auto"/>
        <w:jc w:val="both"/>
        <w:rPr>
          <w:sz w:val="20"/>
          <w:szCs w:val="20"/>
        </w:rPr>
      </w:pPr>
    </w:p>
    <w:p w:rsidR="00963909" w:rsidRDefault="00963909" w:rsidP="00243F08">
      <w:pPr>
        <w:pStyle w:val="Default"/>
        <w:spacing w:line="360" w:lineRule="auto"/>
        <w:jc w:val="both"/>
        <w:rPr>
          <w:sz w:val="20"/>
          <w:szCs w:val="20"/>
        </w:rPr>
      </w:pPr>
    </w:p>
    <w:p w:rsidR="00243F08" w:rsidRDefault="00813053" w:rsidP="00243F08">
      <w:pPr>
        <w:pStyle w:val="Default"/>
        <w:jc w:val="center"/>
        <w:rPr>
          <w:sz w:val="20"/>
          <w:szCs w:val="20"/>
        </w:rPr>
      </w:pPr>
      <w:r>
        <w:rPr>
          <w:b/>
          <w:bCs/>
          <w:sz w:val="20"/>
          <w:szCs w:val="20"/>
        </w:rPr>
        <w:t>NORMA 9</w:t>
      </w:r>
      <w:r w:rsidR="00243F08">
        <w:rPr>
          <w:b/>
          <w:bCs/>
          <w:sz w:val="20"/>
          <w:szCs w:val="20"/>
        </w:rPr>
        <w:t>ª</w:t>
      </w:r>
    </w:p>
    <w:p w:rsidR="00243F08" w:rsidRDefault="00243F08" w:rsidP="00243F08">
      <w:pPr>
        <w:pStyle w:val="Default"/>
        <w:spacing w:line="480" w:lineRule="auto"/>
        <w:jc w:val="center"/>
        <w:rPr>
          <w:b/>
          <w:bCs/>
          <w:sz w:val="20"/>
          <w:szCs w:val="20"/>
        </w:rPr>
      </w:pPr>
      <w:r>
        <w:rPr>
          <w:b/>
          <w:bCs/>
          <w:sz w:val="20"/>
          <w:szCs w:val="20"/>
        </w:rPr>
        <w:t>PROCESSO INDIVIDUAL DO UTENTE</w:t>
      </w:r>
    </w:p>
    <w:p w:rsidR="00243F08" w:rsidRDefault="00243F08" w:rsidP="00243F08">
      <w:pPr>
        <w:pStyle w:val="Default"/>
      </w:pPr>
    </w:p>
    <w:p w:rsidR="00243F08" w:rsidRDefault="00243F08" w:rsidP="00243F08">
      <w:pPr>
        <w:pStyle w:val="Default"/>
        <w:spacing w:after="16"/>
        <w:rPr>
          <w:sz w:val="20"/>
          <w:szCs w:val="20"/>
        </w:rPr>
      </w:pPr>
      <w:r>
        <w:rPr>
          <w:sz w:val="20"/>
          <w:szCs w:val="20"/>
        </w:rPr>
        <w:t xml:space="preserve">1. Do processo individual do utente consta: </w:t>
      </w:r>
    </w:p>
    <w:p w:rsidR="00243F08" w:rsidRDefault="00243F08" w:rsidP="00243F08">
      <w:pPr>
        <w:pStyle w:val="Default"/>
        <w:spacing w:after="16"/>
        <w:rPr>
          <w:sz w:val="20"/>
          <w:szCs w:val="20"/>
        </w:rPr>
      </w:pPr>
    </w:p>
    <w:p w:rsidR="00243F08" w:rsidRDefault="00243F08" w:rsidP="00243F08">
      <w:pPr>
        <w:pStyle w:val="Default"/>
        <w:spacing w:after="16" w:line="480" w:lineRule="auto"/>
        <w:rPr>
          <w:sz w:val="20"/>
          <w:szCs w:val="20"/>
        </w:rPr>
      </w:pPr>
      <w:r>
        <w:rPr>
          <w:sz w:val="20"/>
          <w:szCs w:val="20"/>
        </w:rPr>
        <w:t xml:space="preserve">a) Identificação e contacto do utente; </w:t>
      </w:r>
    </w:p>
    <w:p w:rsidR="00243F08" w:rsidRDefault="00243F08" w:rsidP="00243F08">
      <w:pPr>
        <w:pStyle w:val="Default"/>
        <w:spacing w:after="16" w:line="480" w:lineRule="auto"/>
        <w:rPr>
          <w:sz w:val="20"/>
          <w:szCs w:val="20"/>
        </w:rPr>
      </w:pPr>
      <w:r>
        <w:rPr>
          <w:sz w:val="20"/>
          <w:szCs w:val="20"/>
        </w:rPr>
        <w:t xml:space="preserve">b) Data de início da prestação dos serviços; </w:t>
      </w:r>
    </w:p>
    <w:p w:rsidR="00243F08" w:rsidRDefault="00243F08" w:rsidP="00243F08">
      <w:pPr>
        <w:pStyle w:val="Default"/>
        <w:spacing w:after="16" w:line="480" w:lineRule="auto"/>
        <w:rPr>
          <w:sz w:val="20"/>
          <w:szCs w:val="20"/>
        </w:rPr>
      </w:pPr>
      <w:r>
        <w:rPr>
          <w:sz w:val="20"/>
          <w:szCs w:val="20"/>
        </w:rPr>
        <w:t xml:space="preserve">c) Identificação e contacto do familiar ou representante legal; </w:t>
      </w:r>
    </w:p>
    <w:p w:rsidR="00243F08" w:rsidRDefault="00243F08" w:rsidP="00243F08">
      <w:pPr>
        <w:pStyle w:val="Default"/>
        <w:spacing w:after="16" w:line="480" w:lineRule="auto"/>
        <w:rPr>
          <w:sz w:val="20"/>
          <w:szCs w:val="20"/>
        </w:rPr>
      </w:pPr>
      <w:r>
        <w:rPr>
          <w:sz w:val="20"/>
          <w:szCs w:val="20"/>
        </w:rPr>
        <w:t xml:space="preserve">d) Identificação e contacto do médico assistente; </w:t>
      </w:r>
    </w:p>
    <w:p w:rsidR="00243F08" w:rsidRDefault="00243F08" w:rsidP="00243F08">
      <w:pPr>
        <w:pStyle w:val="Default"/>
        <w:spacing w:after="16" w:line="480" w:lineRule="auto"/>
        <w:rPr>
          <w:sz w:val="20"/>
          <w:szCs w:val="20"/>
        </w:rPr>
      </w:pPr>
      <w:r>
        <w:rPr>
          <w:sz w:val="20"/>
          <w:szCs w:val="20"/>
        </w:rPr>
        <w:t xml:space="preserve">e) Identificação da situação social; </w:t>
      </w:r>
    </w:p>
    <w:p w:rsidR="00243F08" w:rsidRDefault="00EF1F1D" w:rsidP="00243F08">
      <w:pPr>
        <w:pStyle w:val="Default"/>
        <w:spacing w:after="16" w:line="480" w:lineRule="auto"/>
        <w:rPr>
          <w:sz w:val="20"/>
          <w:szCs w:val="20"/>
        </w:rPr>
      </w:pPr>
      <w:r>
        <w:rPr>
          <w:sz w:val="20"/>
          <w:szCs w:val="20"/>
        </w:rPr>
        <w:t>f) Ficha clinica / relatório médico</w:t>
      </w:r>
      <w:r w:rsidR="00243F08">
        <w:rPr>
          <w:sz w:val="20"/>
          <w:szCs w:val="20"/>
        </w:rPr>
        <w:t xml:space="preserve">; </w:t>
      </w:r>
    </w:p>
    <w:p w:rsidR="00243F08" w:rsidRDefault="00243F08" w:rsidP="00243F08">
      <w:pPr>
        <w:pStyle w:val="Default"/>
        <w:spacing w:after="16" w:line="480" w:lineRule="auto"/>
        <w:rPr>
          <w:sz w:val="20"/>
          <w:szCs w:val="20"/>
        </w:rPr>
      </w:pPr>
      <w:r>
        <w:rPr>
          <w:sz w:val="20"/>
          <w:szCs w:val="20"/>
        </w:rPr>
        <w:t xml:space="preserve">g) Programação dos cuidados e serviços; </w:t>
      </w:r>
    </w:p>
    <w:p w:rsidR="00243F08" w:rsidRDefault="00243F08" w:rsidP="00243F08">
      <w:pPr>
        <w:pStyle w:val="Default"/>
        <w:spacing w:after="16" w:line="480" w:lineRule="auto"/>
        <w:rPr>
          <w:sz w:val="20"/>
          <w:szCs w:val="20"/>
        </w:rPr>
      </w:pPr>
      <w:r>
        <w:rPr>
          <w:sz w:val="20"/>
          <w:szCs w:val="20"/>
        </w:rPr>
        <w:t xml:space="preserve">h) Registo de períodos de ausências, bem como de ocorrência de situações anómalas; </w:t>
      </w:r>
    </w:p>
    <w:p w:rsidR="00243F08" w:rsidRDefault="00243F08" w:rsidP="00243F08">
      <w:pPr>
        <w:pStyle w:val="Default"/>
        <w:spacing w:after="16" w:line="480" w:lineRule="auto"/>
        <w:rPr>
          <w:sz w:val="20"/>
          <w:szCs w:val="20"/>
        </w:rPr>
      </w:pPr>
      <w:r>
        <w:rPr>
          <w:sz w:val="20"/>
          <w:szCs w:val="20"/>
        </w:rPr>
        <w:t xml:space="preserve">i) Cessação do contrato de prestação de serviços com indicação da data e motivo; </w:t>
      </w:r>
    </w:p>
    <w:p w:rsidR="00243F08" w:rsidRDefault="00243F08" w:rsidP="00243F08">
      <w:pPr>
        <w:pStyle w:val="Default"/>
        <w:spacing w:after="16" w:line="480" w:lineRule="auto"/>
        <w:rPr>
          <w:sz w:val="20"/>
          <w:szCs w:val="20"/>
        </w:rPr>
      </w:pPr>
      <w:r>
        <w:rPr>
          <w:sz w:val="20"/>
          <w:szCs w:val="20"/>
        </w:rPr>
        <w:t xml:space="preserve">j) Exemplar do contrato de prestação de serviços; </w:t>
      </w:r>
    </w:p>
    <w:p w:rsidR="00243F08" w:rsidRDefault="00243F08" w:rsidP="00243F08">
      <w:pPr>
        <w:pStyle w:val="Default"/>
        <w:spacing w:after="16"/>
        <w:rPr>
          <w:sz w:val="20"/>
          <w:szCs w:val="20"/>
        </w:rPr>
      </w:pPr>
      <w:r>
        <w:rPr>
          <w:sz w:val="20"/>
          <w:szCs w:val="20"/>
        </w:rPr>
        <w:t xml:space="preserve">2. O Processo Individual do utente, é arquivado em local próprio e de fácil acesso à coordenação técnica, garantindo sempre a sua confidencialidade; </w:t>
      </w:r>
    </w:p>
    <w:p w:rsidR="00243F08" w:rsidRDefault="00243F08" w:rsidP="00243F08">
      <w:pPr>
        <w:pStyle w:val="Default"/>
        <w:spacing w:after="16"/>
        <w:rPr>
          <w:sz w:val="20"/>
          <w:szCs w:val="20"/>
        </w:rPr>
      </w:pPr>
    </w:p>
    <w:p w:rsidR="00243F08" w:rsidRDefault="00243F08" w:rsidP="00243F08">
      <w:pPr>
        <w:pStyle w:val="Default"/>
        <w:rPr>
          <w:sz w:val="20"/>
          <w:szCs w:val="20"/>
        </w:rPr>
      </w:pPr>
      <w:r>
        <w:rPr>
          <w:sz w:val="20"/>
          <w:szCs w:val="20"/>
        </w:rPr>
        <w:t xml:space="preserve">3. Cada processo individual deve ser permanentemente atualizado. </w:t>
      </w:r>
    </w:p>
    <w:p w:rsidR="00243F08" w:rsidRDefault="00243F08" w:rsidP="00243F08">
      <w:pPr>
        <w:pStyle w:val="Default"/>
        <w:rPr>
          <w:sz w:val="20"/>
          <w:szCs w:val="20"/>
        </w:rPr>
      </w:pPr>
    </w:p>
    <w:p w:rsidR="00243F08" w:rsidRDefault="00243F08" w:rsidP="00243F08">
      <w:pPr>
        <w:pStyle w:val="Default"/>
        <w:rPr>
          <w:sz w:val="20"/>
          <w:szCs w:val="20"/>
        </w:rPr>
      </w:pPr>
    </w:p>
    <w:p w:rsidR="00813053" w:rsidRDefault="00813053" w:rsidP="00243F08">
      <w:pPr>
        <w:pStyle w:val="Default"/>
        <w:jc w:val="center"/>
        <w:rPr>
          <w:b/>
          <w:bCs/>
          <w:sz w:val="20"/>
          <w:szCs w:val="20"/>
        </w:rPr>
      </w:pPr>
      <w:r>
        <w:rPr>
          <w:b/>
          <w:bCs/>
          <w:sz w:val="20"/>
          <w:szCs w:val="20"/>
        </w:rPr>
        <w:t xml:space="preserve">CAPÍTULO III </w:t>
      </w:r>
    </w:p>
    <w:p w:rsidR="00243F08" w:rsidRDefault="00243F08" w:rsidP="00243F08">
      <w:pPr>
        <w:pStyle w:val="Default"/>
        <w:jc w:val="center"/>
        <w:rPr>
          <w:sz w:val="20"/>
          <w:szCs w:val="20"/>
        </w:rPr>
      </w:pPr>
      <w:r>
        <w:rPr>
          <w:b/>
          <w:bCs/>
          <w:sz w:val="20"/>
          <w:szCs w:val="20"/>
        </w:rPr>
        <w:t xml:space="preserve"> REGRAS DE FUNCIONAMENTO</w:t>
      </w:r>
    </w:p>
    <w:p w:rsidR="00243F08" w:rsidRDefault="00813053" w:rsidP="00243F08">
      <w:pPr>
        <w:pStyle w:val="Default"/>
        <w:jc w:val="center"/>
        <w:rPr>
          <w:sz w:val="20"/>
          <w:szCs w:val="20"/>
        </w:rPr>
      </w:pPr>
      <w:r>
        <w:rPr>
          <w:b/>
          <w:bCs/>
          <w:sz w:val="20"/>
          <w:szCs w:val="20"/>
        </w:rPr>
        <w:lastRenderedPageBreak/>
        <w:t>NORMA 10</w:t>
      </w:r>
      <w:r w:rsidR="00243F08">
        <w:rPr>
          <w:b/>
          <w:bCs/>
          <w:sz w:val="20"/>
          <w:szCs w:val="20"/>
        </w:rPr>
        <w:t>ª</w:t>
      </w:r>
    </w:p>
    <w:p w:rsidR="00243F08" w:rsidRDefault="00243F08" w:rsidP="00243F08">
      <w:pPr>
        <w:pStyle w:val="Default"/>
        <w:jc w:val="center"/>
        <w:rPr>
          <w:b/>
          <w:bCs/>
          <w:sz w:val="20"/>
          <w:szCs w:val="20"/>
        </w:rPr>
      </w:pPr>
      <w:r>
        <w:rPr>
          <w:b/>
          <w:bCs/>
          <w:sz w:val="20"/>
          <w:szCs w:val="20"/>
        </w:rPr>
        <w:t>HORÁRIOS DE FUNCIONAMENTO</w:t>
      </w:r>
    </w:p>
    <w:p w:rsidR="0034055D" w:rsidRDefault="0034055D" w:rsidP="00243F08">
      <w:pPr>
        <w:pStyle w:val="Default"/>
        <w:jc w:val="center"/>
        <w:rPr>
          <w:b/>
          <w:bCs/>
          <w:sz w:val="20"/>
          <w:szCs w:val="20"/>
        </w:rPr>
      </w:pPr>
    </w:p>
    <w:p w:rsidR="0034055D" w:rsidRDefault="0034055D" w:rsidP="00243F08">
      <w:pPr>
        <w:pStyle w:val="Default"/>
        <w:jc w:val="center"/>
        <w:rPr>
          <w:sz w:val="20"/>
          <w:szCs w:val="20"/>
        </w:rPr>
      </w:pPr>
    </w:p>
    <w:p w:rsidR="00A9733C" w:rsidRDefault="00A9733C" w:rsidP="00A9733C">
      <w:pPr>
        <w:pStyle w:val="PargrafodaLista"/>
        <w:numPr>
          <w:ilvl w:val="0"/>
          <w:numId w:val="34"/>
        </w:numPr>
        <w:jc w:val="both"/>
        <w:rPr>
          <w:rFonts w:ascii="Tahoma" w:hAnsi="Tahoma" w:cs="Tahoma"/>
          <w:sz w:val="20"/>
          <w:szCs w:val="20"/>
        </w:rPr>
      </w:pPr>
      <w:r>
        <w:rPr>
          <w:rFonts w:ascii="Tahoma" w:hAnsi="Tahoma" w:cs="Tahoma"/>
          <w:sz w:val="20"/>
          <w:szCs w:val="20"/>
        </w:rPr>
        <w:t xml:space="preserve">O Centro de Dia </w:t>
      </w:r>
      <w:r w:rsidR="00335756">
        <w:rPr>
          <w:rFonts w:ascii="Tahoma" w:hAnsi="Tahoma" w:cs="Tahoma"/>
          <w:sz w:val="20"/>
          <w:szCs w:val="20"/>
        </w:rPr>
        <w:t>funciona todos os dias úteis das 8.30 horas às</w:t>
      </w:r>
      <w:r w:rsidR="00EF1F1D">
        <w:rPr>
          <w:rFonts w:ascii="Tahoma" w:hAnsi="Tahoma" w:cs="Tahoma"/>
          <w:sz w:val="20"/>
          <w:szCs w:val="20"/>
        </w:rPr>
        <w:t xml:space="preserve"> 18.00 </w:t>
      </w:r>
      <w:r>
        <w:rPr>
          <w:rFonts w:ascii="Tahoma" w:hAnsi="Tahoma" w:cs="Tahoma"/>
          <w:sz w:val="20"/>
          <w:szCs w:val="20"/>
        </w:rPr>
        <w:t>horas.</w:t>
      </w:r>
      <w:r w:rsidR="0034055D" w:rsidRPr="0034055D">
        <w:rPr>
          <w:rFonts w:ascii="Tahoma" w:hAnsi="Tahoma" w:cs="Tahoma"/>
          <w:sz w:val="20"/>
          <w:szCs w:val="20"/>
        </w:rPr>
        <w:t xml:space="preserve"> </w:t>
      </w:r>
    </w:p>
    <w:p w:rsidR="00335756" w:rsidRDefault="00335756" w:rsidP="00A9733C">
      <w:pPr>
        <w:pStyle w:val="PargrafodaLista"/>
        <w:numPr>
          <w:ilvl w:val="0"/>
          <w:numId w:val="34"/>
        </w:numPr>
        <w:jc w:val="both"/>
        <w:rPr>
          <w:rFonts w:ascii="Tahoma" w:hAnsi="Tahoma" w:cs="Tahoma"/>
          <w:sz w:val="20"/>
          <w:szCs w:val="20"/>
        </w:rPr>
      </w:pPr>
      <w:r>
        <w:rPr>
          <w:rFonts w:ascii="Tahoma" w:hAnsi="Tahoma" w:cs="Tahoma"/>
          <w:sz w:val="20"/>
          <w:szCs w:val="20"/>
        </w:rPr>
        <w:t>Excecionalmente poderá funcionar aos feriados, sábados e/ou Domingos de acordo com as necessidades e pedidos dos utentes e familiares.</w:t>
      </w:r>
    </w:p>
    <w:p w:rsidR="0034055D" w:rsidRPr="00A9733C" w:rsidRDefault="00813053" w:rsidP="00A9733C">
      <w:pPr>
        <w:ind w:left="360"/>
        <w:jc w:val="center"/>
        <w:rPr>
          <w:rFonts w:ascii="Tahoma" w:hAnsi="Tahoma" w:cs="Tahoma"/>
          <w:b/>
          <w:sz w:val="20"/>
          <w:szCs w:val="20"/>
        </w:rPr>
      </w:pPr>
      <w:r w:rsidRPr="00A9733C">
        <w:rPr>
          <w:rFonts w:ascii="Tahoma" w:hAnsi="Tahoma" w:cs="Tahoma"/>
          <w:b/>
          <w:sz w:val="20"/>
          <w:szCs w:val="20"/>
        </w:rPr>
        <w:t>Norma 11</w:t>
      </w:r>
      <w:r w:rsidR="0034055D" w:rsidRPr="00A9733C">
        <w:rPr>
          <w:rFonts w:ascii="Tahoma" w:hAnsi="Tahoma" w:cs="Tahoma"/>
          <w:b/>
          <w:sz w:val="20"/>
          <w:szCs w:val="20"/>
        </w:rPr>
        <w:t>ª</w:t>
      </w:r>
    </w:p>
    <w:p w:rsidR="0034055D" w:rsidRPr="0034055D" w:rsidRDefault="0034055D" w:rsidP="0034055D">
      <w:pPr>
        <w:spacing w:after="0" w:line="240" w:lineRule="auto"/>
        <w:jc w:val="center"/>
        <w:rPr>
          <w:rFonts w:ascii="Tahoma" w:hAnsi="Tahoma" w:cs="Tahoma"/>
          <w:b/>
          <w:sz w:val="20"/>
          <w:szCs w:val="20"/>
        </w:rPr>
      </w:pPr>
      <w:r>
        <w:rPr>
          <w:rFonts w:ascii="Tahoma" w:hAnsi="Tahoma" w:cs="Tahoma"/>
          <w:b/>
          <w:sz w:val="20"/>
          <w:szCs w:val="20"/>
        </w:rPr>
        <w:t>INSTALAÇÕES</w:t>
      </w:r>
      <w:r w:rsidRPr="0034055D">
        <w:rPr>
          <w:rFonts w:ascii="Tahoma" w:hAnsi="Tahoma" w:cs="Tahoma"/>
          <w:b/>
          <w:sz w:val="20"/>
          <w:szCs w:val="20"/>
        </w:rPr>
        <w:t xml:space="preserve"> </w:t>
      </w:r>
    </w:p>
    <w:p w:rsidR="0034055D" w:rsidRPr="0040607D" w:rsidRDefault="0034055D" w:rsidP="0034055D">
      <w:pPr>
        <w:spacing w:after="0" w:line="240" w:lineRule="auto"/>
        <w:jc w:val="center"/>
        <w:rPr>
          <w:rFonts w:ascii="Arial" w:hAnsi="Arial" w:cs="Arial"/>
          <w:b/>
        </w:rPr>
      </w:pPr>
    </w:p>
    <w:p w:rsidR="0034055D" w:rsidRPr="0034055D" w:rsidRDefault="0034055D" w:rsidP="0034055D">
      <w:pPr>
        <w:pStyle w:val="PargrafodaLista"/>
        <w:spacing w:line="360" w:lineRule="auto"/>
        <w:ind w:left="0"/>
        <w:jc w:val="both"/>
        <w:rPr>
          <w:rFonts w:ascii="Tahoma" w:hAnsi="Tahoma" w:cs="Tahoma"/>
          <w:sz w:val="20"/>
          <w:szCs w:val="20"/>
        </w:rPr>
      </w:pPr>
      <w:r w:rsidRPr="0034055D">
        <w:rPr>
          <w:rFonts w:ascii="Tahoma" w:hAnsi="Tahoma" w:cs="Tahoma"/>
          <w:sz w:val="20"/>
          <w:szCs w:val="20"/>
        </w:rPr>
        <w:t>Não há instalações afetas em exclusivo a esta valência sendo utilizadas as seguintes áreas:</w:t>
      </w:r>
    </w:p>
    <w:p w:rsidR="0034055D" w:rsidRPr="0034055D" w:rsidRDefault="0034055D" w:rsidP="00DA2E2A">
      <w:pPr>
        <w:pStyle w:val="PargrafodaLista"/>
        <w:numPr>
          <w:ilvl w:val="0"/>
          <w:numId w:val="3"/>
        </w:numPr>
        <w:spacing w:line="360" w:lineRule="auto"/>
        <w:ind w:left="284" w:hanging="284"/>
        <w:jc w:val="both"/>
        <w:rPr>
          <w:rFonts w:ascii="Tahoma" w:hAnsi="Tahoma" w:cs="Tahoma"/>
          <w:sz w:val="20"/>
          <w:szCs w:val="20"/>
        </w:rPr>
      </w:pPr>
      <w:r w:rsidRPr="0034055D">
        <w:rPr>
          <w:rFonts w:ascii="Tahoma" w:hAnsi="Tahoma" w:cs="Tahoma"/>
          <w:sz w:val="20"/>
          <w:szCs w:val="20"/>
        </w:rPr>
        <w:t>1 Sala de Convívio/ ocupação;</w:t>
      </w:r>
    </w:p>
    <w:p w:rsidR="0034055D" w:rsidRPr="0034055D" w:rsidRDefault="0034055D" w:rsidP="00DA2E2A">
      <w:pPr>
        <w:pStyle w:val="PargrafodaLista"/>
        <w:numPr>
          <w:ilvl w:val="0"/>
          <w:numId w:val="3"/>
        </w:numPr>
        <w:spacing w:line="360" w:lineRule="auto"/>
        <w:ind w:left="284" w:hanging="284"/>
        <w:jc w:val="both"/>
        <w:rPr>
          <w:rFonts w:ascii="Tahoma" w:hAnsi="Tahoma" w:cs="Tahoma"/>
          <w:sz w:val="20"/>
          <w:szCs w:val="20"/>
        </w:rPr>
      </w:pPr>
      <w:r w:rsidRPr="0034055D">
        <w:rPr>
          <w:rFonts w:ascii="Tahoma" w:hAnsi="Tahoma" w:cs="Tahoma"/>
          <w:sz w:val="20"/>
          <w:szCs w:val="20"/>
        </w:rPr>
        <w:t>1 Refeitório;</w:t>
      </w:r>
    </w:p>
    <w:p w:rsidR="0034055D" w:rsidRPr="0034055D" w:rsidRDefault="0034055D" w:rsidP="00DA2E2A">
      <w:pPr>
        <w:pStyle w:val="PargrafodaLista"/>
        <w:numPr>
          <w:ilvl w:val="0"/>
          <w:numId w:val="3"/>
        </w:numPr>
        <w:spacing w:line="360" w:lineRule="auto"/>
        <w:ind w:left="284" w:hanging="284"/>
        <w:jc w:val="both"/>
        <w:rPr>
          <w:rFonts w:ascii="Tahoma" w:hAnsi="Tahoma" w:cs="Tahoma"/>
          <w:sz w:val="20"/>
          <w:szCs w:val="20"/>
        </w:rPr>
      </w:pPr>
      <w:r w:rsidRPr="0034055D">
        <w:rPr>
          <w:rFonts w:ascii="Tahoma" w:hAnsi="Tahoma" w:cs="Tahoma"/>
          <w:sz w:val="20"/>
          <w:szCs w:val="20"/>
        </w:rPr>
        <w:t>Casas de Banho</w:t>
      </w:r>
    </w:p>
    <w:p w:rsidR="0034055D" w:rsidRPr="0034055D" w:rsidRDefault="0034055D" w:rsidP="00DA2E2A">
      <w:pPr>
        <w:pStyle w:val="PargrafodaLista"/>
        <w:numPr>
          <w:ilvl w:val="0"/>
          <w:numId w:val="3"/>
        </w:numPr>
        <w:spacing w:line="360" w:lineRule="auto"/>
        <w:ind w:left="284" w:hanging="284"/>
        <w:jc w:val="both"/>
        <w:rPr>
          <w:rFonts w:ascii="Tahoma" w:hAnsi="Tahoma" w:cs="Tahoma"/>
          <w:sz w:val="20"/>
          <w:szCs w:val="20"/>
        </w:rPr>
      </w:pPr>
      <w:r w:rsidRPr="0034055D">
        <w:rPr>
          <w:rFonts w:ascii="Tahoma" w:hAnsi="Tahoma" w:cs="Tahoma"/>
          <w:sz w:val="20"/>
          <w:szCs w:val="20"/>
        </w:rPr>
        <w:t>Gabinete de Serviço Social;</w:t>
      </w:r>
    </w:p>
    <w:p w:rsidR="0034055D" w:rsidRPr="0034055D" w:rsidRDefault="0034055D" w:rsidP="0034055D">
      <w:pPr>
        <w:pStyle w:val="PargrafodaLista"/>
        <w:spacing w:line="360" w:lineRule="auto"/>
        <w:ind w:left="284"/>
        <w:jc w:val="both"/>
        <w:rPr>
          <w:rFonts w:ascii="Tahoma" w:hAnsi="Tahoma" w:cs="Tahoma"/>
          <w:sz w:val="20"/>
          <w:szCs w:val="20"/>
        </w:rPr>
      </w:pPr>
    </w:p>
    <w:p w:rsidR="0034055D" w:rsidRPr="0034055D" w:rsidRDefault="0034055D" w:rsidP="00DA2E2A">
      <w:pPr>
        <w:pStyle w:val="PargrafodaLista"/>
        <w:numPr>
          <w:ilvl w:val="0"/>
          <w:numId w:val="3"/>
        </w:numPr>
        <w:spacing w:line="360" w:lineRule="auto"/>
        <w:ind w:left="284" w:hanging="284"/>
        <w:jc w:val="both"/>
        <w:rPr>
          <w:rFonts w:ascii="Tahoma" w:hAnsi="Tahoma" w:cs="Tahoma"/>
          <w:sz w:val="20"/>
          <w:szCs w:val="20"/>
        </w:rPr>
      </w:pPr>
      <w:r w:rsidRPr="0034055D">
        <w:rPr>
          <w:rFonts w:ascii="Tahoma" w:hAnsi="Tahoma" w:cs="Tahoma"/>
          <w:sz w:val="20"/>
          <w:szCs w:val="20"/>
        </w:rPr>
        <w:t>Lavandaria;</w:t>
      </w:r>
    </w:p>
    <w:p w:rsidR="0034055D" w:rsidRPr="0034055D" w:rsidRDefault="0034055D" w:rsidP="00DA2E2A">
      <w:pPr>
        <w:pStyle w:val="PargrafodaLista"/>
        <w:numPr>
          <w:ilvl w:val="0"/>
          <w:numId w:val="3"/>
        </w:numPr>
        <w:spacing w:line="360" w:lineRule="auto"/>
        <w:ind w:left="284" w:hanging="284"/>
        <w:jc w:val="both"/>
        <w:rPr>
          <w:rFonts w:ascii="Tahoma" w:hAnsi="Tahoma" w:cs="Tahoma"/>
          <w:sz w:val="20"/>
          <w:szCs w:val="20"/>
        </w:rPr>
      </w:pPr>
      <w:r w:rsidRPr="0034055D">
        <w:rPr>
          <w:rFonts w:ascii="Tahoma" w:hAnsi="Tahoma" w:cs="Tahoma"/>
          <w:sz w:val="20"/>
          <w:szCs w:val="20"/>
        </w:rPr>
        <w:t>Cozinha;</w:t>
      </w:r>
    </w:p>
    <w:p w:rsidR="0034055D" w:rsidRPr="0034055D" w:rsidRDefault="0034055D" w:rsidP="00DA2E2A">
      <w:pPr>
        <w:pStyle w:val="PargrafodaLista"/>
        <w:numPr>
          <w:ilvl w:val="0"/>
          <w:numId w:val="3"/>
        </w:numPr>
        <w:spacing w:line="360" w:lineRule="auto"/>
        <w:ind w:left="284" w:hanging="284"/>
        <w:jc w:val="both"/>
        <w:rPr>
          <w:rFonts w:ascii="Tahoma" w:hAnsi="Tahoma" w:cs="Tahoma"/>
          <w:sz w:val="20"/>
          <w:szCs w:val="20"/>
        </w:rPr>
      </w:pPr>
      <w:r w:rsidRPr="0034055D">
        <w:rPr>
          <w:rFonts w:ascii="Tahoma" w:hAnsi="Tahoma" w:cs="Tahoma"/>
          <w:sz w:val="20"/>
          <w:szCs w:val="20"/>
        </w:rPr>
        <w:t>Secretaria;</w:t>
      </w:r>
    </w:p>
    <w:p w:rsidR="0034055D" w:rsidRPr="0034055D" w:rsidRDefault="0034055D" w:rsidP="00DA2E2A">
      <w:pPr>
        <w:pStyle w:val="PargrafodaLista"/>
        <w:numPr>
          <w:ilvl w:val="0"/>
          <w:numId w:val="3"/>
        </w:numPr>
        <w:spacing w:line="360" w:lineRule="auto"/>
        <w:ind w:left="284" w:hanging="284"/>
        <w:jc w:val="both"/>
        <w:rPr>
          <w:rFonts w:ascii="Tahoma" w:hAnsi="Tahoma" w:cs="Tahoma"/>
          <w:sz w:val="20"/>
          <w:szCs w:val="20"/>
        </w:rPr>
      </w:pPr>
      <w:r w:rsidRPr="0034055D">
        <w:rPr>
          <w:rFonts w:ascii="Tahoma" w:hAnsi="Tahoma" w:cs="Tahoma"/>
          <w:sz w:val="20"/>
          <w:szCs w:val="20"/>
        </w:rPr>
        <w:t>Gabinete Médico;</w:t>
      </w:r>
    </w:p>
    <w:p w:rsidR="0034055D" w:rsidRPr="0034055D" w:rsidRDefault="0034055D" w:rsidP="00DA2E2A">
      <w:pPr>
        <w:pStyle w:val="PargrafodaLista"/>
        <w:numPr>
          <w:ilvl w:val="0"/>
          <w:numId w:val="3"/>
        </w:numPr>
        <w:spacing w:line="360" w:lineRule="auto"/>
        <w:ind w:left="284" w:hanging="284"/>
        <w:jc w:val="both"/>
        <w:rPr>
          <w:rFonts w:ascii="Tahoma" w:hAnsi="Tahoma" w:cs="Tahoma"/>
          <w:sz w:val="20"/>
          <w:szCs w:val="20"/>
        </w:rPr>
      </w:pPr>
      <w:r w:rsidRPr="0034055D">
        <w:rPr>
          <w:rFonts w:ascii="Tahoma" w:hAnsi="Tahoma" w:cs="Tahoma"/>
          <w:sz w:val="20"/>
          <w:szCs w:val="20"/>
        </w:rPr>
        <w:t>Espaços envolventes.</w:t>
      </w:r>
    </w:p>
    <w:p w:rsidR="00243F08" w:rsidRDefault="00243F08" w:rsidP="0034055D">
      <w:pPr>
        <w:pStyle w:val="Default"/>
        <w:spacing w:after="18"/>
        <w:rPr>
          <w:sz w:val="20"/>
          <w:szCs w:val="20"/>
        </w:rPr>
      </w:pPr>
    </w:p>
    <w:p w:rsidR="00243F08" w:rsidRDefault="001A1807" w:rsidP="0034055D">
      <w:pPr>
        <w:pStyle w:val="Default"/>
        <w:jc w:val="center"/>
        <w:rPr>
          <w:sz w:val="20"/>
          <w:szCs w:val="20"/>
        </w:rPr>
      </w:pPr>
      <w:r>
        <w:rPr>
          <w:b/>
          <w:bCs/>
          <w:sz w:val="20"/>
          <w:szCs w:val="20"/>
        </w:rPr>
        <w:t>NORMA 12</w:t>
      </w:r>
      <w:r w:rsidR="00243F08">
        <w:rPr>
          <w:b/>
          <w:bCs/>
          <w:sz w:val="20"/>
          <w:szCs w:val="20"/>
        </w:rPr>
        <w:t>ª</w:t>
      </w:r>
    </w:p>
    <w:p w:rsidR="00243F08" w:rsidRDefault="00243F08" w:rsidP="0034055D">
      <w:pPr>
        <w:pStyle w:val="Default"/>
        <w:jc w:val="center"/>
        <w:rPr>
          <w:b/>
          <w:bCs/>
          <w:sz w:val="20"/>
          <w:szCs w:val="20"/>
        </w:rPr>
      </w:pPr>
      <w:r>
        <w:rPr>
          <w:b/>
          <w:bCs/>
          <w:sz w:val="20"/>
          <w:szCs w:val="20"/>
        </w:rPr>
        <w:t>CÁLCULO DO RENDIMENTO PER CAPITA</w:t>
      </w:r>
    </w:p>
    <w:p w:rsidR="0034055D" w:rsidRDefault="0034055D" w:rsidP="0034055D">
      <w:pPr>
        <w:pStyle w:val="Default"/>
        <w:jc w:val="center"/>
        <w:rPr>
          <w:sz w:val="20"/>
          <w:szCs w:val="20"/>
        </w:rPr>
      </w:pPr>
    </w:p>
    <w:p w:rsidR="0034055D" w:rsidRDefault="0034055D" w:rsidP="0034055D">
      <w:pPr>
        <w:pStyle w:val="Default"/>
      </w:pPr>
    </w:p>
    <w:p w:rsidR="0034055D" w:rsidRDefault="0034055D" w:rsidP="0034055D">
      <w:pPr>
        <w:pStyle w:val="Default"/>
        <w:rPr>
          <w:sz w:val="20"/>
          <w:szCs w:val="20"/>
        </w:rPr>
      </w:pPr>
      <w:r>
        <w:rPr>
          <w:sz w:val="20"/>
          <w:szCs w:val="20"/>
        </w:rPr>
        <w:t xml:space="preserve">1. O cálculo do rendimento per capita do agregado familiar (RC) é realizado de acordo com a seguinte fórmula: </w:t>
      </w:r>
    </w:p>
    <w:p w:rsidR="0034055D" w:rsidRDefault="0034055D" w:rsidP="0034055D">
      <w:pPr>
        <w:pStyle w:val="Default"/>
        <w:rPr>
          <w:sz w:val="20"/>
          <w:szCs w:val="20"/>
        </w:rPr>
      </w:pPr>
    </w:p>
    <w:p w:rsidR="0034055D" w:rsidRDefault="0034055D" w:rsidP="0034055D">
      <w:pPr>
        <w:pStyle w:val="Default"/>
        <w:rPr>
          <w:sz w:val="20"/>
          <w:szCs w:val="20"/>
        </w:rPr>
      </w:pPr>
      <w:r>
        <w:rPr>
          <w:sz w:val="20"/>
          <w:szCs w:val="20"/>
        </w:rPr>
        <w:t xml:space="preserve">RC= </w:t>
      </w:r>
      <w:r w:rsidRPr="0034055D">
        <w:rPr>
          <w:sz w:val="20"/>
          <w:szCs w:val="20"/>
          <w:u w:val="single"/>
        </w:rPr>
        <w:t>RAF/12</w:t>
      </w:r>
      <w:r>
        <w:rPr>
          <w:sz w:val="20"/>
          <w:szCs w:val="20"/>
        </w:rPr>
        <w:t xml:space="preserve"> - D </w:t>
      </w:r>
    </w:p>
    <w:p w:rsidR="0034055D" w:rsidRDefault="0034055D" w:rsidP="0034055D">
      <w:pPr>
        <w:pStyle w:val="Default"/>
        <w:rPr>
          <w:sz w:val="20"/>
          <w:szCs w:val="20"/>
        </w:rPr>
      </w:pPr>
      <w:r>
        <w:rPr>
          <w:sz w:val="20"/>
          <w:szCs w:val="20"/>
        </w:rPr>
        <w:t xml:space="preserve">           N </w:t>
      </w:r>
    </w:p>
    <w:p w:rsidR="0034055D" w:rsidRDefault="0034055D" w:rsidP="0034055D">
      <w:pPr>
        <w:pStyle w:val="Default"/>
        <w:rPr>
          <w:sz w:val="20"/>
          <w:szCs w:val="20"/>
        </w:rPr>
      </w:pPr>
    </w:p>
    <w:p w:rsidR="0034055D" w:rsidRDefault="0034055D" w:rsidP="0034055D">
      <w:pPr>
        <w:pStyle w:val="Default"/>
        <w:rPr>
          <w:sz w:val="20"/>
          <w:szCs w:val="20"/>
        </w:rPr>
      </w:pPr>
      <w:r>
        <w:rPr>
          <w:sz w:val="20"/>
          <w:szCs w:val="20"/>
        </w:rPr>
        <w:t xml:space="preserve">Sendo que: </w:t>
      </w:r>
    </w:p>
    <w:p w:rsidR="0034055D" w:rsidRDefault="0034055D" w:rsidP="0034055D">
      <w:pPr>
        <w:pStyle w:val="Default"/>
        <w:spacing w:line="480" w:lineRule="auto"/>
        <w:rPr>
          <w:sz w:val="20"/>
          <w:szCs w:val="20"/>
        </w:rPr>
      </w:pPr>
      <w:r>
        <w:rPr>
          <w:sz w:val="20"/>
          <w:szCs w:val="20"/>
        </w:rPr>
        <w:t xml:space="preserve">RC= Rendimento per capita </w:t>
      </w:r>
    </w:p>
    <w:p w:rsidR="0034055D" w:rsidRDefault="0034055D" w:rsidP="0034055D">
      <w:pPr>
        <w:pStyle w:val="Default"/>
        <w:spacing w:line="480" w:lineRule="auto"/>
        <w:rPr>
          <w:sz w:val="20"/>
          <w:szCs w:val="20"/>
        </w:rPr>
      </w:pPr>
      <w:r>
        <w:rPr>
          <w:sz w:val="20"/>
          <w:szCs w:val="20"/>
        </w:rPr>
        <w:t xml:space="preserve">RAF= Rendimento do agregado familiar (anual ou anualizado) </w:t>
      </w:r>
    </w:p>
    <w:p w:rsidR="0034055D" w:rsidRDefault="0034055D" w:rsidP="0034055D">
      <w:pPr>
        <w:pStyle w:val="Default"/>
        <w:spacing w:line="480" w:lineRule="auto"/>
        <w:rPr>
          <w:sz w:val="20"/>
          <w:szCs w:val="20"/>
        </w:rPr>
      </w:pPr>
      <w:r>
        <w:rPr>
          <w:sz w:val="20"/>
          <w:szCs w:val="20"/>
        </w:rPr>
        <w:t xml:space="preserve">D= Despesas mensais fixas </w:t>
      </w:r>
    </w:p>
    <w:p w:rsidR="0034055D" w:rsidRDefault="0034055D" w:rsidP="0034055D">
      <w:pPr>
        <w:pStyle w:val="Default"/>
        <w:spacing w:line="480" w:lineRule="auto"/>
        <w:rPr>
          <w:sz w:val="20"/>
          <w:szCs w:val="20"/>
        </w:rPr>
      </w:pPr>
      <w:r>
        <w:rPr>
          <w:sz w:val="20"/>
          <w:szCs w:val="20"/>
        </w:rPr>
        <w:t xml:space="preserve">N= Número de elementos do agregado familiar </w:t>
      </w:r>
    </w:p>
    <w:p w:rsidR="005D0EA4" w:rsidRDefault="005D0EA4" w:rsidP="005D0EA4">
      <w:pPr>
        <w:pStyle w:val="Default"/>
      </w:pPr>
    </w:p>
    <w:p w:rsidR="005D0EA4" w:rsidRDefault="005D0EA4" w:rsidP="005D0EA4">
      <w:pPr>
        <w:pStyle w:val="Default"/>
      </w:pPr>
    </w:p>
    <w:p w:rsidR="005D0EA4" w:rsidRDefault="005D0EA4" w:rsidP="005D0EA4">
      <w:pPr>
        <w:pStyle w:val="Default"/>
        <w:spacing w:line="360" w:lineRule="auto"/>
        <w:jc w:val="both"/>
        <w:rPr>
          <w:sz w:val="20"/>
          <w:szCs w:val="20"/>
        </w:rPr>
      </w:pPr>
      <w:r>
        <w:rPr>
          <w:sz w:val="20"/>
          <w:szCs w:val="20"/>
        </w:rPr>
        <w:lastRenderedPageBreak/>
        <w:t xml:space="preserve">2. Considera-se </w:t>
      </w:r>
      <w:r>
        <w:rPr>
          <w:b/>
          <w:bCs/>
          <w:sz w:val="20"/>
          <w:szCs w:val="20"/>
        </w:rPr>
        <w:t xml:space="preserve">agregado familiar </w:t>
      </w:r>
      <w:r>
        <w:rPr>
          <w:sz w:val="20"/>
          <w:szCs w:val="20"/>
        </w:rPr>
        <w:t xml:space="preserve">o conjunto de pessoas ligadas entre si por vínculo de parentesco, afinidade, ou outras situações similares, desde que vivam em economia comum (esta situação mantém-se nos casos em que se verifique a deslocação, por período igual ou inferior a 30 dias, do titular ou de algum dos membros do agregado familiar e, ainda por período superior, se a mesma for devida a razões de saúde, escolaridade, formação profissional ou de relação de trabalho que revista caráter temporário), designadamente: </w:t>
      </w:r>
    </w:p>
    <w:p w:rsidR="005D0EA4" w:rsidRPr="005D0EA4" w:rsidRDefault="005D0EA4" w:rsidP="005D0EA4">
      <w:pPr>
        <w:autoSpaceDE w:val="0"/>
        <w:autoSpaceDN w:val="0"/>
        <w:adjustRightInd w:val="0"/>
        <w:spacing w:after="0" w:line="240" w:lineRule="auto"/>
        <w:rPr>
          <w:rFonts w:ascii="Times New Roman" w:hAnsi="Times New Roman" w:cs="Times New Roman"/>
          <w:color w:val="000000"/>
          <w:sz w:val="24"/>
          <w:szCs w:val="24"/>
        </w:rPr>
      </w:pPr>
    </w:p>
    <w:p w:rsidR="005D0EA4" w:rsidRPr="005D0EA4" w:rsidRDefault="005D0EA4" w:rsidP="0095792B">
      <w:pPr>
        <w:autoSpaceDE w:val="0"/>
        <w:autoSpaceDN w:val="0"/>
        <w:adjustRightInd w:val="0"/>
        <w:spacing w:after="16" w:line="480" w:lineRule="auto"/>
        <w:jc w:val="both"/>
        <w:rPr>
          <w:rFonts w:ascii="Tahoma" w:hAnsi="Tahoma" w:cs="Tahoma"/>
          <w:color w:val="000000"/>
          <w:sz w:val="20"/>
          <w:szCs w:val="20"/>
        </w:rPr>
      </w:pPr>
      <w:r w:rsidRPr="005D0EA4">
        <w:rPr>
          <w:rFonts w:ascii="Times New Roman" w:hAnsi="Times New Roman" w:cs="Times New Roman"/>
          <w:color w:val="000000"/>
          <w:sz w:val="20"/>
          <w:szCs w:val="20"/>
        </w:rPr>
        <w:t xml:space="preserve">a) </w:t>
      </w:r>
      <w:r w:rsidRPr="005D0EA4">
        <w:rPr>
          <w:rFonts w:ascii="Tahoma" w:hAnsi="Tahoma" w:cs="Tahoma"/>
          <w:color w:val="000000"/>
          <w:sz w:val="20"/>
          <w:szCs w:val="20"/>
        </w:rPr>
        <w:t xml:space="preserve">Cônjuge, ou pessoa em união de facto há mais de 2 anos; </w:t>
      </w:r>
    </w:p>
    <w:p w:rsidR="005D0EA4" w:rsidRPr="005D0EA4" w:rsidRDefault="005D0EA4" w:rsidP="0095792B">
      <w:pPr>
        <w:autoSpaceDE w:val="0"/>
        <w:autoSpaceDN w:val="0"/>
        <w:adjustRightInd w:val="0"/>
        <w:spacing w:after="16" w:line="480" w:lineRule="auto"/>
        <w:jc w:val="both"/>
        <w:rPr>
          <w:rFonts w:ascii="Tahoma" w:hAnsi="Tahoma" w:cs="Tahoma"/>
          <w:color w:val="000000"/>
          <w:sz w:val="20"/>
          <w:szCs w:val="20"/>
        </w:rPr>
      </w:pPr>
      <w:r w:rsidRPr="005D0EA4">
        <w:rPr>
          <w:rFonts w:ascii="Times New Roman" w:hAnsi="Times New Roman" w:cs="Times New Roman"/>
          <w:color w:val="000000"/>
          <w:sz w:val="20"/>
          <w:szCs w:val="20"/>
        </w:rPr>
        <w:t xml:space="preserve">b) </w:t>
      </w:r>
      <w:r w:rsidRPr="005D0EA4">
        <w:rPr>
          <w:rFonts w:ascii="Tahoma" w:hAnsi="Tahoma" w:cs="Tahoma"/>
          <w:color w:val="000000"/>
          <w:sz w:val="20"/>
          <w:szCs w:val="20"/>
        </w:rPr>
        <w:t xml:space="preserve">Parentes e afins maiores, na linha reta e na linha colateral, até ao 3º grau; </w:t>
      </w:r>
    </w:p>
    <w:p w:rsidR="005D0EA4" w:rsidRPr="005D0EA4" w:rsidRDefault="005D0EA4" w:rsidP="0095792B">
      <w:pPr>
        <w:autoSpaceDE w:val="0"/>
        <w:autoSpaceDN w:val="0"/>
        <w:adjustRightInd w:val="0"/>
        <w:spacing w:after="16" w:line="480" w:lineRule="auto"/>
        <w:jc w:val="both"/>
        <w:rPr>
          <w:rFonts w:ascii="Tahoma" w:hAnsi="Tahoma" w:cs="Tahoma"/>
          <w:color w:val="000000"/>
          <w:sz w:val="20"/>
          <w:szCs w:val="20"/>
        </w:rPr>
      </w:pPr>
      <w:r w:rsidRPr="005D0EA4">
        <w:rPr>
          <w:rFonts w:ascii="Times New Roman" w:hAnsi="Times New Roman" w:cs="Times New Roman"/>
          <w:color w:val="000000"/>
          <w:sz w:val="20"/>
          <w:szCs w:val="20"/>
        </w:rPr>
        <w:t xml:space="preserve">c) </w:t>
      </w:r>
      <w:r w:rsidRPr="005D0EA4">
        <w:rPr>
          <w:rFonts w:ascii="Tahoma" w:hAnsi="Tahoma" w:cs="Tahoma"/>
          <w:color w:val="000000"/>
          <w:sz w:val="20"/>
          <w:szCs w:val="20"/>
        </w:rPr>
        <w:t xml:space="preserve">Parentes e afins menores na linha reta e na linha colateral; </w:t>
      </w:r>
    </w:p>
    <w:p w:rsidR="005D0EA4" w:rsidRPr="005D0EA4" w:rsidRDefault="005D0EA4" w:rsidP="0095792B">
      <w:pPr>
        <w:autoSpaceDE w:val="0"/>
        <w:autoSpaceDN w:val="0"/>
        <w:adjustRightInd w:val="0"/>
        <w:spacing w:after="16" w:line="480" w:lineRule="auto"/>
        <w:jc w:val="both"/>
        <w:rPr>
          <w:rFonts w:ascii="Tahoma" w:hAnsi="Tahoma" w:cs="Tahoma"/>
          <w:color w:val="000000"/>
          <w:sz w:val="20"/>
          <w:szCs w:val="20"/>
        </w:rPr>
      </w:pPr>
      <w:r w:rsidRPr="005D0EA4">
        <w:rPr>
          <w:rFonts w:ascii="Times New Roman" w:hAnsi="Times New Roman" w:cs="Times New Roman"/>
          <w:color w:val="000000"/>
          <w:sz w:val="20"/>
          <w:szCs w:val="20"/>
        </w:rPr>
        <w:t xml:space="preserve">d) </w:t>
      </w:r>
      <w:r w:rsidRPr="005D0EA4">
        <w:rPr>
          <w:rFonts w:ascii="Tahoma" w:hAnsi="Tahoma" w:cs="Tahoma"/>
          <w:color w:val="000000"/>
          <w:sz w:val="20"/>
          <w:szCs w:val="20"/>
        </w:rPr>
        <w:t xml:space="preserve">Tutores e pessoas a quem o utente esteja confiado por decisão judicial ou administrativa; </w:t>
      </w:r>
    </w:p>
    <w:p w:rsidR="005D0EA4" w:rsidRDefault="005D0EA4" w:rsidP="0095792B">
      <w:pPr>
        <w:autoSpaceDE w:val="0"/>
        <w:autoSpaceDN w:val="0"/>
        <w:adjustRightInd w:val="0"/>
        <w:spacing w:after="16" w:line="480" w:lineRule="auto"/>
        <w:jc w:val="both"/>
        <w:rPr>
          <w:rFonts w:ascii="Tahoma" w:hAnsi="Tahoma" w:cs="Tahoma"/>
          <w:color w:val="000000"/>
          <w:sz w:val="20"/>
          <w:szCs w:val="20"/>
        </w:rPr>
      </w:pPr>
      <w:r w:rsidRPr="005D0EA4">
        <w:rPr>
          <w:rFonts w:ascii="Times New Roman" w:hAnsi="Times New Roman" w:cs="Times New Roman"/>
          <w:color w:val="000000"/>
          <w:sz w:val="20"/>
          <w:szCs w:val="20"/>
        </w:rPr>
        <w:t xml:space="preserve">e) </w:t>
      </w:r>
      <w:r w:rsidRPr="005D0EA4">
        <w:rPr>
          <w:rFonts w:ascii="Tahoma" w:hAnsi="Tahoma" w:cs="Tahoma"/>
          <w:color w:val="000000"/>
          <w:sz w:val="20"/>
          <w:szCs w:val="20"/>
        </w:rPr>
        <w:t xml:space="preserve">Adotados e tutelados pelo utente ou qualquer dos elementos do agregado familiar e crianças e jovens confiados por decisão judicial ou administrativa ao utente ou a qualquer dos </w:t>
      </w:r>
      <w:r>
        <w:rPr>
          <w:rFonts w:ascii="Tahoma" w:hAnsi="Tahoma" w:cs="Tahoma"/>
          <w:color w:val="000000"/>
          <w:sz w:val="20"/>
          <w:szCs w:val="20"/>
        </w:rPr>
        <w:t>elementos do agregado familiar.</w:t>
      </w:r>
    </w:p>
    <w:p w:rsidR="005D0EA4" w:rsidRPr="005D0EA4" w:rsidRDefault="005D0EA4" w:rsidP="005D0EA4">
      <w:pPr>
        <w:autoSpaceDE w:val="0"/>
        <w:autoSpaceDN w:val="0"/>
        <w:adjustRightInd w:val="0"/>
        <w:spacing w:after="16" w:line="360" w:lineRule="auto"/>
        <w:jc w:val="both"/>
        <w:rPr>
          <w:rFonts w:ascii="Tahoma" w:hAnsi="Tahoma" w:cs="Tahoma"/>
          <w:color w:val="000000"/>
          <w:sz w:val="20"/>
          <w:szCs w:val="20"/>
        </w:rPr>
      </w:pPr>
    </w:p>
    <w:p w:rsidR="005D0EA4" w:rsidRDefault="005D0EA4" w:rsidP="005D0EA4">
      <w:pPr>
        <w:autoSpaceDE w:val="0"/>
        <w:autoSpaceDN w:val="0"/>
        <w:adjustRightInd w:val="0"/>
        <w:spacing w:after="16" w:line="240" w:lineRule="auto"/>
        <w:rPr>
          <w:rFonts w:ascii="Tahoma" w:hAnsi="Tahoma" w:cs="Tahoma"/>
          <w:color w:val="000000"/>
          <w:sz w:val="20"/>
          <w:szCs w:val="20"/>
        </w:rPr>
      </w:pPr>
      <w:r w:rsidRPr="005D0EA4">
        <w:rPr>
          <w:rFonts w:ascii="Tahoma" w:hAnsi="Tahoma" w:cs="Tahoma"/>
          <w:color w:val="000000"/>
          <w:sz w:val="20"/>
          <w:szCs w:val="20"/>
        </w:rPr>
        <w:t xml:space="preserve">3. Para efeitos de determinação do montante de </w:t>
      </w:r>
      <w:r w:rsidRPr="005D0EA4">
        <w:rPr>
          <w:rFonts w:ascii="Tahoma" w:hAnsi="Tahoma" w:cs="Tahoma"/>
          <w:b/>
          <w:bCs/>
          <w:color w:val="000000"/>
          <w:sz w:val="20"/>
          <w:szCs w:val="20"/>
        </w:rPr>
        <w:t xml:space="preserve">rendimentos do agregado familiar </w:t>
      </w:r>
      <w:r w:rsidRPr="005D0EA4">
        <w:rPr>
          <w:rFonts w:ascii="Tahoma" w:hAnsi="Tahoma" w:cs="Tahoma"/>
          <w:color w:val="000000"/>
          <w:sz w:val="20"/>
          <w:szCs w:val="20"/>
        </w:rPr>
        <w:t xml:space="preserve">(RAF), consideram-se os seguintes rendimentos: </w:t>
      </w:r>
    </w:p>
    <w:p w:rsidR="005D0EA4" w:rsidRPr="005D0EA4" w:rsidRDefault="005D0EA4" w:rsidP="005D0EA4">
      <w:pPr>
        <w:autoSpaceDE w:val="0"/>
        <w:autoSpaceDN w:val="0"/>
        <w:adjustRightInd w:val="0"/>
        <w:spacing w:after="16" w:line="240" w:lineRule="auto"/>
        <w:rPr>
          <w:rFonts w:ascii="Tahoma" w:hAnsi="Tahoma" w:cs="Tahoma"/>
          <w:color w:val="000000"/>
          <w:sz w:val="20"/>
          <w:szCs w:val="20"/>
        </w:rPr>
      </w:pPr>
    </w:p>
    <w:p w:rsidR="005D0EA4" w:rsidRPr="005D0EA4" w:rsidRDefault="005D0EA4" w:rsidP="0095792B">
      <w:pPr>
        <w:autoSpaceDE w:val="0"/>
        <w:autoSpaceDN w:val="0"/>
        <w:adjustRightInd w:val="0"/>
        <w:spacing w:after="16" w:line="480" w:lineRule="auto"/>
        <w:jc w:val="both"/>
        <w:rPr>
          <w:rFonts w:ascii="Tahoma" w:hAnsi="Tahoma" w:cs="Tahoma"/>
          <w:color w:val="000000"/>
          <w:sz w:val="20"/>
          <w:szCs w:val="20"/>
        </w:rPr>
      </w:pPr>
      <w:r w:rsidRPr="005D0EA4">
        <w:rPr>
          <w:rFonts w:ascii="Tahoma" w:hAnsi="Tahoma" w:cs="Tahoma"/>
          <w:color w:val="000000"/>
          <w:sz w:val="20"/>
          <w:szCs w:val="20"/>
        </w:rPr>
        <w:t xml:space="preserve">a) Do trabalho dependente; </w:t>
      </w:r>
    </w:p>
    <w:p w:rsidR="005D0EA4" w:rsidRDefault="005D0EA4" w:rsidP="0095792B">
      <w:pPr>
        <w:autoSpaceDE w:val="0"/>
        <w:autoSpaceDN w:val="0"/>
        <w:adjustRightInd w:val="0"/>
        <w:spacing w:after="16" w:line="360" w:lineRule="auto"/>
        <w:jc w:val="both"/>
        <w:rPr>
          <w:rFonts w:ascii="Tahoma" w:hAnsi="Tahoma" w:cs="Tahoma"/>
          <w:color w:val="000000"/>
          <w:sz w:val="20"/>
          <w:szCs w:val="20"/>
        </w:rPr>
      </w:pPr>
      <w:r w:rsidRPr="005D0EA4">
        <w:rPr>
          <w:rFonts w:ascii="Tahoma" w:hAnsi="Tahoma" w:cs="Tahoma"/>
          <w:color w:val="000000"/>
          <w:sz w:val="20"/>
          <w:szCs w:val="20"/>
        </w:rPr>
        <w:t xml:space="preserve">b) Do trabalho independente – rendimentos empresariais e profissionais (no âmbito do regime simplificado é considerado o montante anual resultante da aplicação dos coeficientes previstos no Código do IRS ao valor das vendas de mercadorias e de produtos e de serviços prestados); </w:t>
      </w:r>
    </w:p>
    <w:p w:rsidR="0095792B" w:rsidRPr="005D0EA4" w:rsidRDefault="0095792B" w:rsidP="0095792B">
      <w:pPr>
        <w:autoSpaceDE w:val="0"/>
        <w:autoSpaceDN w:val="0"/>
        <w:adjustRightInd w:val="0"/>
        <w:spacing w:after="16" w:line="360" w:lineRule="auto"/>
        <w:jc w:val="both"/>
        <w:rPr>
          <w:rFonts w:ascii="Tahoma" w:hAnsi="Tahoma" w:cs="Tahoma"/>
          <w:color w:val="000000"/>
          <w:sz w:val="20"/>
          <w:szCs w:val="20"/>
        </w:rPr>
      </w:pPr>
    </w:p>
    <w:p w:rsidR="005D0EA4" w:rsidRDefault="005D0EA4" w:rsidP="0095792B">
      <w:pPr>
        <w:autoSpaceDE w:val="0"/>
        <w:autoSpaceDN w:val="0"/>
        <w:adjustRightInd w:val="0"/>
        <w:spacing w:after="16" w:line="360" w:lineRule="auto"/>
        <w:jc w:val="both"/>
        <w:rPr>
          <w:rFonts w:ascii="Tahoma" w:hAnsi="Tahoma" w:cs="Tahoma"/>
          <w:color w:val="000000"/>
          <w:sz w:val="20"/>
          <w:szCs w:val="20"/>
        </w:rPr>
      </w:pPr>
      <w:r w:rsidRPr="005D0EA4">
        <w:rPr>
          <w:rFonts w:ascii="Tahoma" w:hAnsi="Tahoma" w:cs="Tahoma"/>
          <w:color w:val="000000"/>
          <w:sz w:val="20"/>
          <w:szCs w:val="20"/>
        </w:rPr>
        <w:t xml:space="preserve">c) De pensões – pensões de velhice, invalidez, sobrevivência, aposentação, reforma ou outras de idêntica natureza, as rendas temporárias ou vitalícias, as prestações a cargo de companhias de seguro ou de fundos de pensões e as pensões de alimentos; </w:t>
      </w:r>
    </w:p>
    <w:p w:rsidR="0095792B" w:rsidRPr="005D0EA4" w:rsidRDefault="0095792B" w:rsidP="0095792B">
      <w:pPr>
        <w:autoSpaceDE w:val="0"/>
        <w:autoSpaceDN w:val="0"/>
        <w:adjustRightInd w:val="0"/>
        <w:spacing w:after="16" w:line="360" w:lineRule="auto"/>
        <w:jc w:val="both"/>
        <w:rPr>
          <w:rFonts w:ascii="Tahoma" w:hAnsi="Tahoma" w:cs="Tahoma"/>
          <w:color w:val="000000"/>
          <w:sz w:val="20"/>
          <w:szCs w:val="20"/>
        </w:rPr>
      </w:pPr>
    </w:p>
    <w:p w:rsidR="005D0EA4" w:rsidRPr="005D0EA4" w:rsidRDefault="005D0EA4" w:rsidP="0095792B">
      <w:pPr>
        <w:autoSpaceDE w:val="0"/>
        <w:autoSpaceDN w:val="0"/>
        <w:adjustRightInd w:val="0"/>
        <w:spacing w:after="16" w:line="480" w:lineRule="auto"/>
        <w:jc w:val="both"/>
        <w:rPr>
          <w:rFonts w:ascii="Tahoma" w:hAnsi="Tahoma" w:cs="Tahoma"/>
          <w:color w:val="000000"/>
          <w:sz w:val="20"/>
          <w:szCs w:val="20"/>
        </w:rPr>
      </w:pPr>
      <w:r w:rsidRPr="005D0EA4">
        <w:rPr>
          <w:rFonts w:ascii="Tahoma" w:hAnsi="Tahoma" w:cs="Tahoma"/>
          <w:color w:val="000000"/>
          <w:sz w:val="20"/>
          <w:szCs w:val="20"/>
        </w:rPr>
        <w:t xml:space="preserve">d) De prestações sociais (exceto as atribuídas por encargos familiares e por deficiência); </w:t>
      </w:r>
    </w:p>
    <w:p w:rsidR="005D0EA4" w:rsidRDefault="005D0EA4" w:rsidP="0095792B">
      <w:pPr>
        <w:autoSpaceDE w:val="0"/>
        <w:autoSpaceDN w:val="0"/>
        <w:adjustRightInd w:val="0"/>
        <w:spacing w:after="16" w:line="480" w:lineRule="auto"/>
        <w:jc w:val="both"/>
        <w:rPr>
          <w:rFonts w:ascii="Tahoma" w:hAnsi="Tahoma" w:cs="Tahoma"/>
          <w:color w:val="000000"/>
          <w:sz w:val="20"/>
          <w:szCs w:val="20"/>
        </w:rPr>
      </w:pPr>
      <w:r w:rsidRPr="005D0EA4">
        <w:rPr>
          <w:rFonts w:ascii="Tahoma" w:hAnsi="Tahoma" w:cs="Tahoma"/>
          <w:color w:val="000000"/>
          <w:sz w:val="20"/>
          <w:szCs w:val="20"/>
        </w:rPr>
        <w:t xml:space="preserve">e) Bolsas de estudo e formação (exceto as atribuídas para frequência e conclusão, até ao grau de licenciatura) </w:t>
      </w:r>
    </w:p>
    <w:p w:rsidR="0095792B" w:rsidRPr="005D0EA4" w:rsidRDefault="0095792B" w:rsidP="0095792B">
      <w:pPr>
        <w:autoSpaceDE w:val="0"/>
        <w:autoSpaceDN w:val="0"/>
        <w:adjustRightInd w:val="0"/>
        <w:spacing w:after="16" w:line="480" w:lineRule="auto"/>
        <w:jc w:val="both"/>
        <w:rPr>
          <w:rFonts w:ascii="Tahoma" w:hAnsi="Tahoma" w:cs="Tahoma"/>
          <w:color w:val="000000"/>
          <w:sz w:val="20"/>
          <w:szCs w:val="20"/>
        </w:rPr>
      </w:pPr>
    </w:p>
    <w:p w:rsidR="005D0EA4" w:rsidRPr="005D0EA4" w:rsidRDefault="005D0EA4" w:rsidP="0095792B">
      <w:pPr>
        <w:autoSpaceDE w:val="0"/>
        <w:autoSpaceDN w:val="0"/>
        <w:adjustRightInd w:val="0"/>
        <w:spacing w:after="0" w:line="480" w:lineRule="auto"/>
        <w:jc w:val="both"/>
        <w:rPr>
          <w:rFonts w:ascii="Tahoma" w:hAnsi="Tahoma" w:cs="Tahoma"/>
          <w:color w:val="000000"/>
          <w:sz w:val="20"/>
          <w:szCs w:val="20"/>
        </w:rPr>
      </w:pPr>
      <w:r w:rsidRPr="005D0EA4">
        <w:rPr>
          <w:rFonts w:ascii="Tahoma" w:hAnsi="Tahoma" w:cs="Tahoma"/>
          <w:color w:val="000000"/>
          <w:sz w:val="20"/>
          <w:szCs w:val="20"/>
        </w:rPr>
        <w:lastRenderedPageBreak/>
        <w:t xml:space="preserve">f) Prediais - rendas de prédios rústicos, urbanos e mistos, cedência do uso do prédio ou de parte, serviços relacionados com aquela cedência, diferençai auferidas pelo sublocador entre a renda recebida do subarrendatário e a paga ao senhorio, cedência do uso, total ou parcial, de bens imóveis e a cedência de uso de partes comuns de prédios. Sempre que destes bens imóveis não resultar rendas ou que estas sejam inferiores ao valor Patrimonial Tributário, deve ser considerado como rendimento o valor igual a 5% do valor mais elevado que conste da caderneta predial atualizada, ou da certidão de teor matricial ou do documento que titule a aquisição, reportado a 31 de dez. do ano relevante. </w:t>
      </w:r>
    </w:p>
    <w:p w:rsidR="005D0EA4" w:rsidRDefault="005D0EA4" w:rsidP="0095792B">
      <w:pPr>
        <w:autoSpaceDE w:val="0"/>
        <w:autoSpaceDN w:val="0"/>
        <w:adjustRightInd w:val="0"/>
        <w:spacing w:after="0" w:line="480" w:lineRule="auto"/>
        <w:jc w:val="both"/>
        <w:rPr>
          <w:rFonts w:ascii="Tahoma" w:hAnsi="Tahoma" w:cs="Tahoma"/>
          <w:color w:val="000000"/>
          <w:sz w:val="20"/>
          <w:szCs w:val="20"/>
        </w:rPr>
      </w:pPr>
      <w:r w:rsidRPr="005D0EA4">
        <w:rPr>
          <w:rFonts w:ascii="Tahoma" w:hAnsi="Tahoma" w:cs="Tahoma"/>
          <w:color w:val="000000"/>
          <w:sz w:val="20"/>
          <w:szCs w:val="20"/>
        </w:rPr>
        <w:t xml:space="preserve">Esta disposição não se aplica ao imóvel destinado a habitação permanente do requerente e respetivo agregado familiar, salvo se o seu Valor Patrimonial for superior a 390 vezes o valor da RMMG, situação em que se considera como rendimento o montante igual a 5% do valor que exceda aquele valor. </w:t>
      </w:r>
    </w:p>
    <w:p w:rsidR="0095792B" w:rsidRPr="005D0EA4" w:rsidRDefault="0095792B" w:rsidP="0095792B">
      <w:pPr>
        <w:autoSpaceDE w:val="0"/>
        <w:autoSpaceDN w:val="0"/>
        <w:adjustRightInd w:val="0"/>
        <w:spacing w:after="0" w:line="480" w:lineRule="auto"/>
        <w:jc w:val="both"/>
        <w:rPr>
          <w:rFonts w:ascii="Tahoma" w:hAnsi="Tahoma" w:cs="Tahoma"/>
          <w:color w:val="000000"/>
          <w:sz w:val="20"/>
          <w:szCs w:val="20"/>
        </w:rPr>
      </w:pPr>
    </w:p>
    <w:p w:rsidR="005D0EA4" w:rsidRPr="005D0EA4" w:rsidRDefault="005D0EA4" w:rsidP="0095792B">
      <w:pPr>
        <w:autoSpaceDE w:val="0"/>
        <w:autoSpaceDN w:val="0"/>
        <w:adjustRightInd w:val="0"/>
        <w:spacing w:after="0" w:line="480" w:lineRule="auto"/>
        <w:jc w:val="both"/>
        <w:rPr>
          <w:rFonts w:ascii="Tahoma" w:hAnsi="Tahoma" w:cs="Tahoma"/>
          <w:color w:val="000000"/>
          <w:sz w:val="20"/>
          <w:szCs w:val="20"/>
        </w:rPr>
      </w:pPr>
      <w:r w:rsidRPr="005D0EA4">
        <w:rPr>
          <w:rFonts w:ascii="Tahoma" w:hAnsi="Tahoma" w:cs="Tahoma"/>
          <w:color w:val="000000"/>
          <w:sz w:val="20"/>
          <w:szCs w:val="20"/>
        </w:rPr>
        <w:t>g) De capitais – rendimentos definidos no art.º 5º do Código do IRS, designadamente os juros</w:t>
      </w:r>
    </w:p>
    <w:p w:rsidR="005D0EA4" w:rsidRDefault="005D0EA4" w:rsidP="0095792B">
      <w:pPr>
        <w:pStyle w:val="Default"/>
        <w:spacing w:after="18" w:line="480" w:lineRule="auto"/>
        <w:jc w:val="both"/>
        <w:rPr>
          <w:sz w:val="20"/>
          <w:szCs w:val="20"/>
        </w:rPr>
      </w:pPr>
      <w:r w:rsidRPr="005D0EA4">
        <w:rPr>
          <w:sz w:val="20"/>
          <w:szCs w:val="20"/>
        </w:rPr>
        <w:t xml:space="preserve">de depósitos bancários, dividendos de ações ou rendimentos de outros ativos financeiros. Sempre que estes rendimentos sejam inferiores a 5% do valor dos depósitos bancários e de outros valores mobiliários, do requerente ou de outro elemento do agregado, à data de 31 de dezembro do ano relevante, considera-se como rendimento o montante resultante da aplicação de 5%. </w:t>
      </w:r>
    </w:p>
    <w:p w:rsidR="00EF1F1D" w:rsidRPr="005D0EA4" w:rsidRDefault="00EF1F1D" w:rsidP="0095792B">
      <w:pPr>
        <w:pStyle w:val="Default"/>
        <w:spacing w:after="18" w:line="480" w:lineRule="auto"/>
        <w:jc w:val="both"/>
        <w:rPr>
          <w:sz w:val="20"/>
          <w:szCs w:val="20"/>
        </w:rPr>
      </w:pPr>
    </w:p>
    <w:p w:rsidR="005D0EA4" w:rsidRDefault="005D0EA4" w:rsidP="0095792B">
      <w:pPr>
        <w:pStyle w:val="Default"/>
        <w:spacing w:after="18" w:line="480" w:lineRule="auto"/>
        <w:jc w:val="both"/>
        <w:rPr>
          <w:sz w:val="20"/>
          <w:szCs w:val="20"/>
        </w:rPr>
      </w:pPr>
      <w:r w:rsidRPr="005D0EA4">
        <w:rPr>
          <w:sz w:val="20"/>
          <w:szCs w:val="20"/>
        </w:rPr>
        <w:t xml:space="preserve">h) Outras fontes de rendimento (exceto os apoios decretados para menores pelo tribunal, no âmbito das medidas de promoção em meio natural de vida) </w:t>
      </w:r>
    </w:p>
    <w:p w:rsidR="005D0EA4" w:rsidRPr="005D0EA4" w:rsidRDefault="005D0EA4" w:rsidP="0095792B">
      <w:pPr>
        <w:pStyle w:val="Default"/>
        <w:spacing w:after="18" w:line="480" w:lineRule="auto"/>
        <w:jc w:val="both"/>
        <w:rPr>
          <w:sz w:val="20"/>
          <w:szCs w:val="20"/>
        </w:rPr>
      </w:pPr>
    </w:p>
    <w:p w:rsidR="005D0EA4" w:rsidRDefault="005D0EA4" w:rsidP="005D0EA4">
      <w:pPr>
        <w:pStyle w:val="Default"/>
        <w:spacing w:line="360" w:lineRule="auto"/>
        <w:jc w:val="both"/>
        <w:rPr>
          <w:sz w:val="20"/>
          <w:szCs w:val="20"/>
        </w:rPr>
      </w:pPr>
      <w:r>
        <w:rPr>
          <w:sz w:val="20"/>
          <w:szCs w:val="20"/>
        </w:rPr>
        <w:t xml:space="preserve">4. Para efeito da determinação do montante de rendimento disponível do agregado familiar, consideram-se as seguintes </w:t>
      </w:r>
      <w:r>
        <w:rPr>
          <w:b/>
          <w:bCs/>
          <w:sz w:val="20"/>
          <w:szCs w:val="20"/>
        </w:rPr>
        <w:t>despesas fixas</w:t>
      </w:r>
      <w:r>
        <w:rPr>
          <w:sz w:val="20"/>
          <w:szCs w:val="20"/>
        </w:rPr>
        <w:t xml:space="preserve">: </w:t>
      </w:r>
    </w:p>
    <w:p w:rsidR="005D0EA4" w:rsidRDefault="005D0EA4" w:rsidP="005D0EA4">
      <w:pPr>
        <w:pStyle w:val="Default"/>
        <w:spacing w:line="360" w:lineRule="auto"/>
        <w:jc w:val="both"/>
        <w:rPr>
          <w:sz w:val="20"/>
          <w:szCs w:val="20"/>
        </w:rPr>
      </w:pPr>
    </w:p>
    <w:p w:rsidR="005D0EA4" w:rsidRDefault="005D0EA4" w:rsidP="00EF1F1D">
      <w:pPr>
        <w:pStyle w:val="Default"/>
        <w:spacing w:line="360" w:lineRule="auto"/>
        <w:jc w:val="both"/>
        <w:rPr>
          <w:sz w:val="20"/>
          <w:szCs w:val="20"/>
        </w:rPr>
      </w:pPr>
      <w:r w:rsidRPr="005D0EA4">
        <w:rPr>
          <w:sz w:val="20"/>
          <w:szCs w:val="20"/>
        </w:rPr>
        <w:t xml:space="preserve">a) O valor das taxas e impostos necessários à formação do rendimento líquido, designadamente do imposto sobre o rendimento e da taxa social única; </w:t>
      </w:r>
    </w:p>
    <w:p w:rsidR="00EF1F1D" w:rsidRPr="005D0EA4" w:rsidRDefault="00EF1F1D" w:rsidP="00EF1F1D">
      <w:pPr>
        <w:pStyle w:val="Default"/>
        <w:spacing w:line="360" w:lineRule="auto"/>
        <w:jc w:val="both"/>
        <w:rPr>
          <w:sz w:val="20"/>
          <w:szCs w:val="20"/>
        </w:rPr>
      </w:pPr>
    </w:p>
    <w:p w:rsidR="005D0EA4" w:rsidRDefault="005D0EA4" w:rsidP="0095792B">
      <w:pPr>
        <w:pStyle w:val="Default"/>
        <w:spacing w:line="480" w:lineRule="auto"/>
        <w:jc w:val="both"/>
        <w:rPr>
          <w:sz w:val="20"/>
          <w:szCs w:val="20"/>
        </w:rPr>
      </w:pPr>
      <w:r w:rsidRPr="005D0EA4">
        <w:rPr>
          <w:sz w:val="20"/>
          <w:szCs w:val="20"/>
        </w:rPr>
        <w:lastRenderedPageBreak/>
        <w:t xml:space="preserve">b) O valor da renda de casa ou de prestação devida pela aquisição de habitação própria </w:t>
      </w:r>
    </w:p>
    <w:p w:rsidR="00EF1F1D" w:rsidRPr="005D0EA4" w:rsidRDefault="00EF1F1D" w:rsidP="0095792B">
      <w:pPr>
        <w:pStyle w:val="Default"/>
        <w:spacing w:line="480" w:lineRule="auto"/>
        <w:jc w:val="both"/>
        <w:rPr>
          <w:sz w:val="20"/>
          <w:szCs w:val="20"/>
        </w:rPr>
      </w:pPr>
    </w:p>
    <w:p w:rsidR="005D0EA4" w:rsidRDefault="005D0EA4" w:rsidP="0095792B">
      <w:pPr>
        <w:pStyle w:val="Default"/>
        <w:spacing w:line="480" w:lineRule="auto"/>
        <w:jc w:val="both"/>
        <w:rPr>
          <w:sz w:val="20"/>
          <w:szCs w:val="20"/>
        </w:rPr>
      </w:pPr>
      <w:r w:rsidRPr="005D0EA4">
        <w:rPr>
          <w:sz w:val="20"/>
          <w:szCs w:val="20"/>
        </w:rPr>
        <w:t xml:space="preserve">c) Despesas com transportes, até ao valor máximo da tarifa de transporte da zona da residência; </w:t>
      </w:r>
    </w:p>
    <w:p w:rsidR="00EF1F1D" w:rsidRPr="005D0EA4" w:rsidRDefault="00EF1F1D" w:rsidP="0095792B">
      <w:pPr>
        <w:pStyle w:val="Default"/>
        <w:spacing w:line="480" w:lineRule="auto"/>
        <w:jc w:val="both"/>
        <w:rPr>
          <w:sz w:val="20"/>
          <w:szCs w:val="20"/>
        </w:rPr>
      </w:pPr>
    </w:p>
    <w:p w:rsidR="005D0EA4" w:rsidRDefault="005D0EA4" w:rsidP="0095792B">
      <w:pPr>
        <w:pStyle w:val="Default"/>
        <w:spacing w:line="480" w:lineRule="auto"/>
        <w:jc w:val="both"/>
        <w:rPr>
          <w:sz w:val="20"/>
          <w:szCs w:val="20"/>
        </w:rPr>
      </w:pPr>
      <w:r w:rsidRPr="005D0EA4">
        <w:rPr>
          <w:sz w:val="20"/>
          <w:szCs w:val="20"/>
        </w:rPr>
        <w:t xml:space="preserve">d) As despesas com saúde e a aquisição de medicamentos de uso continuado em caso de doença crónica; </w:t>
      </w:r>
    </w:p>
    <w:p w:rsidR="00EF1F1D" w:rsidRPr="005D0EA4" w:rsidRDefault="00EF1F1D" w:rsidP="0095792B">
      <w:pPr>
        <w:pStyle w:val="Default"/>
        <w:spacing w:line="480" w:lineRule="auto"/>
        <w:jc w:val="both"/>
        <w:rPr>
          <w:sz w:val="20"/>
          <w:szCs w:val="20"/>
        </w:rPr>
      </w:pPr>
    </w:p>
    <w:p w:rsidR="005D0EA4" w:rsidRDefault="005D0EA4" w:rsidP="0095792B">
      <w:pPr>
        <w:autoSpaceDE w:val="0"/>
        <w:autoSpaceDN w:val="0"/>
        <w:adjustRightInd w:val="0"/>
        <w:spacing w:after="0" w:line="480" w:lineRule="auto"/>
        <w:jc w:val="both"/>
        <w:rPr>
          <w:rFonts w:ascii="Tahoma" w:hAnsi="Tahoma" w:cs="Tahoma"/>
          <w:color w:val="000000"/>
          <w:sz w:val="20"/>
          <w:szCs w:val="20"/>
        </w:rPr>
      </w:pPr>
      <w:r w:rsidRPr="005D0EA4">
        <w:rPr>
          <w:rFonts w:ascii="Tahoma" w:hAnsi="Tahoma" w:cs="Tahoma"/>
          <w:sz w:val="20"/>
          <w:szCs w:val="20"/>
        </w:rPr>
        <w:t>e) Comparticipação nas despesas na resposta social ERPI relativo a ascendentes e outros familiares</w:t>
      </w:r>
      <w:r w:rsidRPr="005D0EA4">
        <w:rPr>
          <w:rFonts w:ascii="Tahoma" w:hAnsi="Tahoma" w:cs="Tahoma"/>
          <w:color w:val="000000"/>
          <w:sz w:val="20"/>
          <w:szCs w:val="20"/>
        </w:rPr>
        <w:t xml:space="preserve"> </w:t>
      </w:r>
    </w:p>
    <w:p w:rsidR="00963909" w:rsidRDefault="00963909" w:rsidP="0095792B">
      <w:pPr>
        <w:autoSpaceDE w:val="0"/>
        <w:autoSpaceDN w:val="0"/>
        <w:adjustRightInd w:val="0"/>
        <w:spacing w:after="0" w:line="480" w:lineRule="auto"/>
        <w:jc w:val="both"/>
        <w:rPr>
          <w:rFonts w:ascii="Tahoma" w:hAnsi="Tahoma" w:cs="Tahoma"/>
          <w:color w:val="000000"/>
          <w:sz w:val="20"/>
          <w:szCs w:val="20"/>
        </w:rPr>
      </w:pPr>
    </w:p>
    <w:p w:rsidR="00963909" w:rsidRPr="005D0EA4" w:rsidRDefault="00963909" w:rsidP="0095792B">
      <w:pPr>
        <w:autoSpaceDE w:val="0"/>
        <w:autoSpaceDN w:val="0"/>
        <w:adjustRightInd w:val="0"/>
        <w:spacing w:after="0" w:line="480" w:lineRule="auto"/>
        <w:jc w:val="both"/>
        <w:rPr>
          <w:rFonts w:ascii="Tahoma" w:hAnsi="Tahoma" w:cs="Tahoma"/>
          <w:color w:val="000000"/>
          <w:sz w:val="20"/>
          <w:szCs w:val="20"/>
        </w:rPr>
      </w:pPr>
    </w:p>
    <w:p w:rsidR="0095792B" w:rsidRDefault="001A1807" w:rsidP="0095792B">
      <w:pPr>
        <w:pStyle w:val="Default"/>
        <w:jc w:val="center"/>
        <w:rPr>
          <w:sz w:val="20"/>
          <w:szCs w:val="20"/>
        </w:rPr>
      </w:pPr>
      <w:r>
        <w:rPr>
          <w:b/>
          <w:bCs/>
          <w:sz w:val="20"/>
          <w:szCs w:val="20"/>
        </w:rPr>
        <w:t>NORMA 13</w:t>
      </w:r>
      <w:r w:rsidR="0095792B">
        <w:rPr>
          <w:b/>
          <w:bCs/>
          <w:sz w:val="20"/>
          <w:szCs w:val="20"/>
        </w:rPr>
        <w:t>ª</w:t>
      </w:r>
    </w:p>
    <w:p w:rsidR="005D0EA4" w:rsidRDefault="0095792B" w:rsidP="0095792B">
      <w:pPr>
        <w:pStyle w:val="Default"/>
        <w:spacing w:line="360" w:lineRule="auto"/>
        <w:jc w:val="center"/>
        <w:rPr>
          <w:b/>
          <w:bCs/>
          <w:sz w:val="20"/>
          <w:szCs w:val="20"/>
        </w:rPr>
      </w:pPr>
      <w:r>
        <w:rPr>
          <w:b/>
          <w:bCs/>
          <w:sz w:val="20"/>
          <w:szCs w:val="20"/>
        </w:rPr>
        <w:t>TABELA DE COMPARTICIPAÇÕES</w:t>
      </w:r>
    </w:p>
    <w:p w:rsidR="0095792B" w:rsidRDefault="0095792B" w:rsidP="0095792B">
      <w:pPr>
        <w:pStyle w:val="Default"/>
        <w:spacing w:line="360" w:lineRule="auto"/>
        <w:jc w:val="center"/>
        <w:rPr>
          <w:b/>
          <w:bCs/>
          <w:sz w:val="20"/>
          <w:szCs w:val="20"/>
        </w:rPr>
      </w:pPr>
    </w:p>
    <w:p w:rsidR="0095792B" w:rsidRDefault="0095792B" w:rsidP="0095792B">
      <w:pPr>
        <w:pStyle w:val="Default"/>
      </w:pPr>
    </w:p>
    <w:p w:rsidR="0095792B" w:rsidRDefault="0095792B" w:rsidP="0095792B">
      <w:pPr>
        <w:pStyle w:val="Default"/>
        <w:spacing w:line="360" w:lineRule="auto"/>
        <w:jc w:val="both"/>
      </w:pPr>
      <w:r>
        <w:rPr>
          <w:sz w:val="20"/>
          <w:szCs w:val="20"/>
        </w:rPr>
        <w:t xml:space="preserve">1. A comparticipação familiar devida pela utilização dos serviços é determinada em função da percentagem a aplicar sobre o rendimento per capita do agregado familiar, </w:t>
      </w:r>
    </w:p>
    <w:p w:rsidR="0095792B" w:rsidRDefault="0095792B" w:rsidP="0095792B">
      <w:pPr>
        <w:pStyle w:val="Default"/>
        <w:spacing w:line="360" w:lineRule="auto"/>
        <w:jc w:val="both"/>
        <w:rPr>
          <w:sz w:val="20"/>
          <w:szCs w:val="20"/>
        </w:rPr>
      </w:pPr>
      <w:r>
        <w:rPr>
          <w:sz w:val="20"/>
          <w:szCs w:val="20"/>
        </w:rPr>
        <w:t xml:space="preserve">de acordo com a seguinte </w:t>
      </w:r>
      <w:r>
        <w:rPr>
          <w:b/>
          <w:bCs/>
          <w:sz w:val="20"/>
          <w:szCs w:val="20"/>
        </w:rPr>
        <w:t xml:space="preserve">tabela </w:t>
      </w:r>
    </w:p>
    <w:p w:rsidR="0095792B" w:rsidRDefault="0095792B" w:rsidP="0095792B">
      <w:pPr>
        <w:pStyle w:val="Default"/>
        <w:rPr>
          <w:sz w:val="20"/>
          <w:szCs w:val="20"/>
        </w:rPr>
      </w:pPr>
    </w:p>
    <w:tbl>
      <w:tblPr>
        <w:tblStyle w:val="Tabelacomgrelha"/>
        <w:tblW w:w="0" w:type="auto"/>
        <w:tblLook w:val="04A0" w:firstRow="1" w:lastRow="0" w:firstColumn="1" w:lastColumn="0" w:noHBand="0" w:noVBand="1"/>
      </w:tblPr>
      <w:tblGrid>
        <w:gridCol w:w="3321"/>
        <w:gridCol w:w="2346"/>
        <w:gridCol w:w="2827"/>
      </w:tblGrid>
      <w:tr w:rsidR="0095792B" w:rsidTr="0095792B">
        <w:tc>
          <w:tcPr>
            <w:tcW w:w="3369" w:type="dxa"/>
          </w:tcPr>
          <w:p w:rsidR="0095792B" w:rsidRDefault="0095792B" w:rsidP="0095792B">
            <w:pPr>
              <w:pStyle w:val="Default"/>
              <w:jc w:val="center"/>
              <w:rPr>
                <w:sz w:val="20"/>
                <w:szCs w:val="20"/>
              </w:rPr>
            </w:pPr>
            <w:r>
              <w:rPr>
                <w:sz w:val="20"/>
                <w:szCs w:val="20"/>
              </w:rPr>
              <w:t>serviços previstos da NORMA 4ª</w:t>
            </w:r>
          </w:p>
        </w:tc>
        <w:tc>
          <w:tcPr>
            <w:tcW w:w="2393" w:type="dxa"/>
          </w:tcPr>
          <w:p w:rsidR="0095792B" w:rsidRDefault="0095792B" w:rsidP="0095792B">
            <w:pPr>
              <w:pStyle w:val="Default"/>
              <w:jc w:val="center"/>
              <w:rPr>
                <w:sz w:val="20"/>
                <w:szCs w:val="20"/>
              </w:rPr>
            </w:pPr>
            <w:r>
              <w:rPr>
                <w:sz w:val="20"/>
                <w:szCs w:val="20"/>
              </w:rPr>
              <w:t>Dias úteis</w:t>
            </w:r>
          </w:p>
        </w:tc>
        <w:tc>
          <w:tcPr>
            <w:tcW w:w="2882" w:type="dxa"/>
          </w:tcPr>
          <w:p w:rsidR="0095792B" w:rsidRDefault="0095792B" w:rsidP="0095792B">
            <w:pPr>
              <w:pStyle w:val="Default"/>
              <w:jc w:val="center"/>
              <w:rPr>
                <w:sz w:val="20"/>
                <w:szCs w:val="20"/>
              </w:rPr>
            </w:pPr>
            <w:r>
              <w:rPr>
                <w:sz w:val="20"/>
                <w:szCs w:val="20"/>
              </w:rPr>
              <w:t>Dias úteis + fim-de-semana</w:t>
            </w:r>
          </w:p>
        </w:tc>
      </w:tr>
      <w:tr w:rsidR="0095792B" w:rsidTr="0095792B">
        <w:tc>
          <w:tcPr>
            <w:tcW w:w="3369" w:type="dxa"/>
          </w:tcPr>
          <w:p w:rsidR="0095792B" w:rsidRDefault="0095792B">
            <w:pPr>
              <w:pStyle w:val="Default"/>
              <w:rPr>
                <w:sz w:val="20"/>
                <w:szCs w:val="20"/>
              </w:rPr>
            </w:pPr>
            <w:r>
              <w:rPr>
                <w:sz w:val="20"/>
                <w:szCs w:val="20"/>
              </w:rPr>
              <w:t xml:space="preserve">Apenas o previsto no n.º 1 </w:t>
            </w:r>
          </w:p>
        </w:tc>
        <w:tc>
          <w:tcPr>
            <w:tcW w:w="2393" w:type="dxa"/>
          </w:tcPr>
          <w:p w:rsidR="0095792B" w:rsidRDefault="0095792B">
            <w:pPr>
              <w:pStyle w:val="Default"/>
              <w:rPr>
                <w:sz w:val="20"/>
                <w:szCs w:val="20"/>
              </w:rPr>
            </w:pPr>
            <w:r>
              <w:rPr>
                <w:b/>
                <w:bCs/>
                <w:sz w:val="20"/>
                <w:szCs w:val="20"/>
              </w:rPr>
              <w:t xml:space="preserve">40% </w:t>
            </w:r>
          </w:p>
        </w:tc>
        <w:tc>
          <w:tcPr>
            <w:tcW w:w="2882" w:type="dxa"/>
          </w:tcPr>
          <w:p w:rsidR="0095792B" w:rsidRDefault="0095792B">
            <w:pPr>
              <w:pStyle w:val="Default"/>
              <w:rPr>
                <w:sz w:val="20"/>
                <w:szCs w:val="20"/>
              </w:rPr>
            </w:pPr>
            <w:r>
              <w:rPr>
                <w:sz w:val="20"/>
                <w:szCs w:val="20"/>
              </w:rPr>
              <w:t xml:space="preserve">45% </w:t>
            </w:r>
          </w:p>
        </w:tc>
      </w:tr>
      <w:tr w:rsidR="0095792B" w:rsidTr="0095792B">
        <w:tc>
          <w:tcPr>
            <w:tcW w:w="3369" w:type="dxa"/>
          </w:tcPr>
          <w:p w:rsidR="0095792B" w:rsidRDefault="0095792B">
            <w:pPr>
              <w:pStyle w:val="Default"/>
              <w:rPr>
                <w:sz w:val="20"/>
                <w:szCs w:val="20"/>
              </w:rPr>
            </w:pPr>
            <w:r>
              <w:rPr>
                <w:sz w:val="20"/>
                <w:szCs w:val="20"/>
              </w:rPr>
              <w:t xml:space="preserve">Acrescendo a) e b) do n.º 2 </w:t>
            </w:r>
          </w:p>
        </w:tc>
        <w:tc>
          <w:tcPr>
            <w:tcW w:w="2393" w:type="dxa"/>
          </w:tcPr>
          <w:p w:rsidR="0095792B" w:rsidRDefault="0095792B">
            <w:pPr>
              <w:pStyle w:val="Default"/>
              <w:rPr>
                <w:sz w:val="20"/>
                <w:szCs w:val="20"/>
              </w:rPr>
            </w:pPr>
            <w:r>
              <w:rPr>
                <w:sz w:val="20"/>
                <w:szCs w:val="20"/>
              </w:rPr>
              <w:t xml:space="preserve">45% </w:t>
            </w:r>
          </w:p>
        </w:tc>
        <w:tc>
          <w:tcPr>
            <w:tcW w:w="2882" w:type="dxa"/>
          </w:tcPr>
          <w:p w:rsidR="0095792B" w:rsidRDefault="0095792B">
            <w:pPr>
              <w:pStyle w:val="Default"/>
              <w:rPr>
                <w:sz w:val="20"/>
                <w:szCs w:val="20"/>
              </w:rPr>
            </w:pPr>
            <w:r>
              <w:rPr>
                <w:sz w:val="20"/>
                <w:szCs w:val="20"/>
              </w:rPr>
              <w:t xml:space="preserve">50% </w:t>
            </w:r>
          </w:p>
        </w:tc>
      </w:tr>
      <w:tr w:rsidR="0095792B" w:rsidTr="0095792B">
        <w:tc>
          <w:tcPr>
            <w:tcW w:w="3369" w:type="dxa"/>
          </w:tcPr>
          <w:p w:rsidR="0095792B" w:rsidRDefault="0095792B">
            <w:pPr>
              <w:pStyle w:val="Default"/>
              <w:rPr>
                <w:sz w:val="20"/>
                <w:szCs w:val="20"/>
              </w:rPr>
            </w:pPr>
            <w:r>
              <w:rPr>
                <w:sz w:val="20"/>
                <w:szCs w:val="20"/>
              </w:rPr>
              <w:t xml:space="preserve">Acrescendo c) ou d) </w:t>
            </w:r>
          </w:p>
        </w:tc>
        <w:tc>
          <w:tcPr>
            <w:tcW w:w="2393" w:type="dxa"/>
          </w:tcPr>
          <w:p w:rsidR="0095792B" w:rsidRDefault="0095792B">
            <w:pPr>
              <w:pStyle w:val="Default"/>
              <w:rPr>
                <w:sz w:val="20"/>
                <w:szCs w:val="20"/>
              </w:rPr>
            </w:pPr>
            <w:r>
              <w:rPr>
                <w:sz w:val="20"/>
                <w:szCs w:val="20"/>
              </w:rPr>
              <w:t xml:space="preserve">50% </w:t>
            </w:r>
          </w:p>
        </w:tc>
        <w:tc>
          <w:tcPr>
            <w:tcW w:w="2882" w:type="dxa"/>
          </w:tcPr>
          <w:p w:rsidR="0095792B" w:rsidRDefault="0095792B">
            <w:pPr>
              <w:pStyle w:val="Default"/>
              <w:rPr>
                <w:sz w:val="20"/>
                <w:szCs w:val="20"/>
              </w:rPr>
            </w:pPr>
            <w:r>
              <w:rPr>
                <w:sz w:val="20"/>
                <w:szCs w:val="20"/>
              </w:rPr>
              <w:t xml:space="preserve">55% </w:t>
            </w:r>
          </w:p>
        </w:tc>
      </w:tr>
      <w:tr w:rsidR="0095792B" w:rsidTr="0095792B">
        <w:tc>
          <w:tcPr>
            <w:tcW w:w="3369" w:type="dxa"/>
          </w:tcPr>
          <w:p w:rsidR="0095792B" w:rsidRDefault="0095792B">
            <w:pPr>
              <w:pStyle w:val="Default"/>
              <w:rPr>
                <w:sz w:val="20"/>
                <w:szCs w:val="20"/>
              </w:rPr>
            </w:pPr>
            <w:r>
              <w:rPr>
                <w:sz w:val="20"/>
                <w:szCs w:val="20"/>
              </w:rPr>
              <w:t xml:space="preserve">Acrescendo c) e d) </w:t>
            </w:r>
          </w:p>
        </w:tc>
        <w:tc>
          <w:tcPr>
            <w:tcW w:w="2393" w:type="dxa"/>
          </w:tcPr>
          <w:p w:rsidR="0095792B" w:rsidRDefault="0095792B">
            <w:pPr>
              <w:pStyle w:val="Default"/>
              <w:rPr>
                <w:sz w:val="20"/>
                <w:szCs w:val="20"/>
              </w:rPr>
            </w:pPr>
            <w:r>
              <w:rPr>
                <w:sz w:val="20"/>
                <w:szCs w:val="20"/>
              </w:rPr>
              <w:t xml:space="preserve">55% </w:t>
            </w:r>
          </w:p>
        </w:tc>
        <w:tc>
          <w:tcPr>
            <w:tcW w:w="2882" w:type="dxa"/>
          </w:tcPr>
          <w:p w:rsidR="0095792B" w:rsidRDefault="0095792B">
            <w:pPr>
              <w:pStyle w:val="Default"/>
              <w:rPr>
                <w:sz w:val="20"/>
                <w:szCs w:val="20"/>
              </w:rPr>
            </w:pPr>
            <w:r>
              <w:rPr>
                <w:b/>
                <w:bCs/>
                <w:sz w:val="20"/>
                <w:szCs w:val="20"/>
              </w:rPr>
              <w:t xml:space="preserve">60% </w:t>
            </w:r>
          </w:p>
        </w:tc>
      </w:tr>
      <w:tr w:rsidR="0095792B" w:rsidTr="0095792B">
        <w:tc>
          <w:tcPr>
            <w:tcW w:w="3369" w:type="dxa"/>
          </w:tcPr>
          <w:p w:rsidR="0095792B" w:rsidRDefault="0095792B" w:rsidP="0095792B">
            <w:pPr>
              <w:pStyle w:val="Default"/>
              <w:rPr>
                <w:sz w:val="20"/>
                <w:szCs w:val="20"/>
              </w:rPr>
            </w:pPr>
            <w:r>
              <w:rPr>
                <w:sz w:val="20"/>
                <w:szCs w:val="20"/>
              </w:rPr>
              <w:t xml:space="preserve">Transporte, Disponibilização de produtos de apoio </w:t>
            </w:r>
          </w:p>
          <w:p w:rsidR="0095792B" w:rsidRDefault="0095792B" w:rsidP="0095792B">
            <w:pPr>
              <w:pStyle w:val="Default"/>
              <w:rPr>
                <w:sz w:val="20"/>
                <w:szCs w:val="20"/>
              </w:rPr>
            </w:pPr>
            <w:r>
              <w:rPr>
                <w:sz w:val="20"/>
                <w:szCs w:val="20"/>
              </w:rPr>
              <w:t xml:space="preserve">à funcionalidade e à autonomia e Outros </w:t>
            </w:r>
          </w:p>
        </w:tc>
        <w:tc>
          <w:tcPr>
            <w:tcW w:w="5275" w:type="dxa"/>
            <w:gridSpan w:val="2"/>
          </w:tcPr>
          <w:p w:rsidR="0095792B" w:rsidRDefault="0095792B" w:rsidP="0095792B">
            <w:pPr>
              <w:pStyle w:val="Default"/>
              <w:rPr>
                <w:sz w:val="20"/>
                <w:szCs w:val="20"/>
              </w:rPr>
            </w:pPr>
            <w:r>
              <w:rPr>
                <w:sz w:val="20"/>
                <w:szCs w:val="20"/>
              </w:rPr>
              <w:t xml:space="preserve">A definir com base nas distâncias e na natureza do serviço </w:t>
            </w:r>
          </w:p>
          <w:p w:rsidR="0095792B" w:rsidRDefault="0095792B" w:rsidP="0095792B">
            <w:pPr>
              <w:pStyle w:val="Default"/>
              <w:rPr>
                <w:sz w:val="20"/>
                <w:szCs w:val="20"/>
              </w:rPr>
            </w:pPr>
          </w:p>
        </w:tc>
      </w:tr>
    </w:tbl>
    <w:p w:rsidR="0095792B" w:rsidRDefault="0095792B" w:rsidP="0095792B">
      <w:pPr>
        <w:pStyle w:val="Default"/>
        <w:rPr>
          <w:sz w:val="20"/>
          <w:szCs w:val="20"/>
        </w:rPr>
      </w:pPr>
    </w:p>
    <w:p w:rsidR="001702C8" w:rsidRDefault="001702C8" w:rsidP="001702C8">
      <w:pPr>
        <w:pStyle w:val="Default"/>
      </w:pPr>
    </w:p>
    <w:p w:rsidR="001702C8" w:rsidRDefault="001702C8" w:rsidP="001702C8">
      <w:pPr>
        <w:pStyle w:val="Default"/>
        <w:spacing w:after="18" w:line="360" w:lineRule="auto"/>
        <w:jc w:val="both"/>
        <w:rPr>
          <w:sz w:val="20"/>
          <w:szCs w:val="20"/>
        </w:rPr>
      </w:pPr>
      <w:r>
        <w:rPr>
          <w:sz w:val="20"/>
          <w:szCs w:val="20"/>
        </w:rPr>
        <w:t xml:space="preserve">2. Ao somatório das despesas referidas em b), c) e d) do n.º 4 da NORMA 12ª é estabelecido como limite máximo do total da despesa o valor correspondente à RMMG; nos casos em que essa soma seja inferior à RMMG, é considerado o valor real da despesa; </w:t>
      </w:r>
    </w:p>
    <w:p w:rsidR="001702C8" w:rsidRDefault="001702C8" w:rsidP="001702C8">
      <w:pPr>
        <w:pStyle w:val="Default"/>
        <w:spacing w:after="18" w:line="360" w:lineRule="auto"/>
        <w:rPr>
          <w:sz w:val="20"/>
          <w:szCs w:val="20"/>
        </w:rPr>
      </w:pPr>
      <w:r>
        <w:rPr>
          <w:sz w:val="20"/>
          <w:szCs w:val="20"/>
        </w:rPr>
        <w:t xml:space="preserve">3. Quanto á prova dos rendimentos do agregado familiar: </w:t>
      </w:r>
    </w:p>
    <w:p w:rsidR="0040686A" w:rsidRDefault="0040686A" w:rsidP="001702C8">
      <w:pPr>
        <w:pStyle w:val="Default"/>
        <w:spacing w:after="18" w:line="360" w:lineRule="auto"/>
        <w:rPr>
          <w:sz w:val="20"/>
          <w:szCs w:val="20"/>
        </w:rPr>
      </w:pPr>
    </w:p>
    <w:p w:rsidR="001702C8" w:rsidRDefault="001702C8" w:rsidP="00DA2E2A">
      <w:pPr>
        <w:pStyle w:val="Default"/>
        <w:numPr>
          <w:ilvl w:val="0"/>
          <w:numId w:val="28"/>
        </w:numPr>
        <w:spacing w:after="18" w:line="480" w:lineRule="auto"/>
        <w:jc w:val="both"/>
        <w:rPr>
          <w:sz w:val="20"/>
          <w:szCs w:val="20"/>
        </w:rPr>
      </w:pPr>
      <w:r>
        <w:rPr>
          <w:sz w:val="20"/>
          <w:szCs w:val="20"/>
        </w:rPr>
        <w:lastRenderedPageBreak/>
        <w:t xml:space="preserve">É feita mediante a apresentação da declaração de IRS, respetiva nota de liquidação ou outro documento probatório; </w:t>
      </w:r>
    </w:p>
    <w:p w:rsidR="00EF1F1D" w:rsidRDefault="00EF1F1D" w:rsidP="00EF1F1D">
      <w:pPr>
        <w:pStyle w:val="Default"/>
        <w:spacing w:after="18" w:line="480" w:lineRule="auto"/>
        <w:ind w:left="720"/>
        <w:jc w:val="both"/>
        <w:rPr>
          <w:sz w:val="20"/>
          <w:szCs w:val="20"/>
        </w:rPr>
      </w:pPr>
    </w:p>
    <w:p w:rsidR="001702C8" w:rsidRDefault="001702C8" w:rsidP="00DA2E2A">
      <w:pPr>
        <w:pStyle w:val="Default"/>
        <w:numPr>
          <w:ilvl w:val="0"/>
          <w:numId w:val="28"/>
        </w:numPr>
        <w:spacing w:after="18" w:line="480" w:lineRule="auto"/>
        <w:jc w:val="both"/>
        <w:rPr>
          <w:sz w:val="20"/>
          <w:szCs w:val="20"/>
        </w:rPr>
      </w:pPr>
      <w:r>
        <w:rPr>
          <w:sz w:val="20"/>
          <w:szCs w:val="20"/>
        </w:rPr>
        <w:t xml:space="preserve">Sempre que haja dúvidas sobre a veracidade das declarações de rendimentos, ou a falta de entrega dos documentos probatórios, a Instituição convenciona um montante de comparticipação até ao limite da comparticipação familiar máxima; </w:t>
      </w:r>
    </w:p>
    <w:p w:rsidR="00EF1F1D" w:rsidRDefault="00EF1F1D" w:rsidP="00EF1F1D">
      <w:pPr>
        <w:pStyle w:val="Default"/>
        <w:spacing w:after="18" w:line="480" w:lineRule="auto"/>
        <w:jc w:val="both"/>
        <w:rPr>
          <w:sz w:val="20"/>
          <w:szCs w:val="20"/>
        </w:rPr>
      </w:pPr>
    </w:p>
    <w:p w:rsidR="001702C8" w:rsidRDefault="001702C8" w:rsidP="001702C8">
      <w:pPr>
        <w:pStyle w:val="Default"/>
        <w:spacing w:after="18" w:line="360" w:lineRule="auto"/>
        <w:rPr>
          <w:sz w:val="20"/>
          <w:szCs w:val="20"/>
        </w:rPr>
      </w:pPr>
      <w:r>
        <w:rPr>
          <w:sz w:val="20"/>
          <w:szCs w:val="20"/>
        </w:rPr>
        <w:t xml:space="preserve">4. A prova das </w:t>
      </w:r>
      <w:r>
        <w:rPr>
          <w:b/>
          <w:bCs/>
          <w:sz w:val="20"/>
          <w:szCs w:val="20"/>
        </w:rPr>
        <w:t xml:space="preserve">despesas fixas </w:t>
      </w:r>
      <w:r>
        <w:rPr>
          <w:sz w:val="20"/>
          <w:szCs w:val="20"/>
        </w:rPr>
        <w:t xml:space="preserve">é feita mediante apresentação dos documentos comprovativos. </w:t>
      </w:r>
    </w:p>
    <w:p w:rsidR="0040686A" w:rsidRDefault="0040686A" w:rsidP="001702C8">
      <w:pPr>
        <w:pStyle w:val="Default"/>
        <w:spacing w:after="18" w:line="360" w:lineRule="auto"/>
        <w:rPr>
          <w:sz w:val="20"/>
          <w:szCs w:val="20"/>
        </w:rPr>
      </w:pPr>
    </w:p>
    <w:p w:rsidR="001702C8" w:rsidRDefault="001702C8" w:rsidP="001702C8">
      <w:pPr>
        <w:pStyle w:val="Default"/>
        <w:spacing w:line="360" w:lineRule="auto"/>
        <w:rPr>
          <w:sz w:val="20"/>
          <w:szCs w:val="20"/>
        </w:rPr>
      </w:pPr>
      <w:r>
        <w:rPr>
          <w:rFonts w:ascii="Verdana" w:hAnsi="Verdana" w:cs="Verdana"/>
          <w:sz w:val="18"/>
          <w:szCs w:val="18"/>
        </w:rPr>
        <w:t xml:space="preserve">5. </w:t>
      </w:r>
      <w:r>
        <w:rPr>
          <w:sz w:val="20"/>
          <w:szCs w:val="20"/>
        </w:rPr>
        <w:t>Em caso de alteração à tabela em vi</w:t>
      </w:r>
      <w:r w:rsidR="00A3024D">
        <w:rPr>
          <w:sz w:val="20"/>
          <w:szCs w:val="20"/>
        </w:rPr>
        <w:t xml:space="preserve">gor </w:t>
      </w:r>
      <w:r w:rsidR="00EF1F1D">
        <w:rPr>
          <w:sz w:val="20"/>
          <w:szCs w:val="20"/>
        </w:rPr>
        <w:t xml:space="preserve">será feita uma adenda ao </w:t>
      </w:r>
      <w:r w:rsidR="00A3024D">
        <w:rPr>
          <w:sz w:val="20"/>
          <w:szCs w:val="20"/>
        </w:rPr>
        <w:t>regulamento interno</w:t>
      </w:r>
      <w:r>
        <w:rPr>
          <w:sz w:val="20"/>
          <w:szCs w:val="20"/>
        </w:rPr>
        <w:t xml:space="preserve">. </w:t>
      </w:r>
    </w:p>
    <w:p w:rsidR="0040686A" w:rsidRDefault="0040686A" w:rsidP="001702C8">
      <w:pPr>
        <w:pStyle w:val="Default"/>
        <w:spacing w:line="360" w:lineRule="auto"/>
        <w:rPr>
          <w:sz w:val="20"/>
          <w:szCs w:val="20"/>
        </w:rPr>
      </w:pPr>
    </w:p>
    <w:p w:rsidR="0040686A" w:rsidRDefault="0040686A" w:rsidP="001702C8">
      <w:pPr>
        <w:pStyle w:val="Default"/>
        <w:spacing w:line="360" w:lineRule="auto"/>
        <w:rPr>
          <w:sz w:val="20"/>
          <w:szCs w:val="20"/>
        </w:rPr>
      </w:pPr>
    </w:p>
    <w:p w:rsidR="001702C8" w:rsidRDefault="001A1807" w:rsidP="001702C8">
      <w:pPr>
        <w:pStyle w:val="Default"/>
        <w:jc w:val="center"/>
        <w:rPr>
          <w:sz w:val="20"/>
          <w:szCs w:val="20"/>
        </w:rPr>
      </w:pPr>
      <w:r>
        <w:rPr>
          <w:b/>
          <w:bCs/>
          <w:sz w:val="20"/>
          <w:szCs w:val="20"/>
        </w:rPr>
        <w:t>NORMA 14</w:t>
      </w:r>
      <w:r w:rsidR="001702C8">
        <w:rPr>
          <w:b/>
          <w:bCs/>
          <w:sz w:val="20"/>
          <w:szCs w:val="20"/>
        </w:rPr>
        <w:t>ª</w:t>
      </w:r>
    </w:p>
    <w:p w:rsidR="001702C8" w:rsidRDefault="001702C8" w:rsidP="001702C8">
      <w:pPr>
        <w:pStyle w:val="Default"/>
        <w:spacing w:line="360" w:lineRule="auto"/>
        <w:jc w:val="center"/>
        <w:rPr>
          <w:b/>
          <w:bCs/>
          <w:sz w:val="20"/>
          <w:szCs w:val="20"/>
        </w:rPr>
      </w:pPr>
      <w:r>
        <w:rPr>
          <w:b/>
          <w:bCs/>
          <w:sz w:val="20"/>
          <w:szCs w:val="20"/>
        </w:rPr>
        <w:t>MONTANTE E REVISÃO DA COMPARTICIPAÇÃO FAMILIAR</w:t>
      </w:r>
    </w:p>
    <w:p w:rsidR="00F20CDE" w:rsidRDefault="00F20CDE" w:rsidP="00F20CDE">
      <w:pPr>
        <w:pStyle w:val="Default"/>
      </w:pPr>
    </w:p>
    <w:p w:rsidR="00F20CDE" w:rsidRDefault="00F20CDE" w:rsidP="00DA2E2A">
      <w:pPr>
        <w:pStyle w:val="Default"/>
        <w:numPr>
          <w:ilvl w:val="0"/>
          <w:numId w:val="29"/>
        </w:numPr>
        <w:spacing w:after="16" w:line="360" w:lineRule="auto"/>
        <w:jc w:val="both"/>
        <w:rPr>
          <w:sz w:val="20"/>
          <w:szCs w:val="20"/>
        </w:rPr>
      </w:pPr>
      <w:r>
        <w:rPr>
          <w:sz w:val="20"/>
          <w:szCs w:val="20"/>
        </w:rPr>
        <w:t xml:space="preserve">A comparticipação familiar máxima não pode exceder o custo médio real do utente, no ano anterior, calculado em função do valor das despesas efetivamente verificadas no ano anterior, atualizado de acordo com o índice de inflação; </w:t>
      </w:r>
    </w:p>
    <w:p w:rsidR="00EF1F1D" w:rsidRDefault="00EF1F1D" w:rsidP="00EF1F1D">
      <w:pPr>
        <w:pStyle w:val="Default"/>
        <w:spacing w:after="16" w:line="360" w:lineRule="auto"/>
        <w:ind w:left="720"/>
        <w:jc w:val="both"/>
        <w:rPr>
          <w:sz w:val="20"/>
          <w:szCs w:val="20"/>
        </w:rPr>
      </w:pPr>
    </w:p>
    <w:p w:rsidR="00F20CDE" w:rsidRDefault="00F20CDE" w:rsidP="0040686A">
      <w:pPr>
        <w:pStyle w:val="Default"/>
        <w:spacing w:after="16" w:line="360" w:lineRule="auto"/>
        <w:jc w:val="both"/>
        <w:rPr>
          <w:sz w:val="20"/>
          <w:szCs w:val="20"/>
        </w:rPr>
      </w:pPr>
      <w:r>
        <w:rPr>
          <w:sz w:val="20"/>
          <w:szCs w:val="20"/>
        </w:rPr>
        <w:t xml:space="preserve">2. Haverá lugar a uma redução de 10%, da comparticipação familiar mensal, quando o período de ausência, devidamente fundamentado, exceder 15 dias seguidos; </w:t>
      </w:r>
    </w:p>
    <w:p w:rsidR="00F20CDE" w:rsidRDefault="00F20CDE" w:rsidP="00F20CDE">
      <w:pPr>
        <w:pStyle w:val="Default"/>
        <w:spacing w:after="16" w:line="360" w:lineRule="auto"/>
        <w:jc w:val="both"/>
        <w:rPr>
          <w:sz w:val="20"/>
          <w:szCs w:val="20"/>
        </w:rPr>
      </w:pPr>
    </w:p>
    <w:p w:rsidR="00F20CDE" w:rsidRDefault="00F20CDE" w:rsidP="00F20CDE">
      <w:pPr>
        <w:pStyle w:val="Default"/>
        <w:spacing w:line="360" w:lineRule="auto"/>
        <w:jc w:val="both"/>
        <w:rPr>
          <w:sz w:val="20"/>
          <w:szCs w:val="20"/>
        </w:rPr>
      </w:pPr>
      <w:r>
        <w:rPr>
          <w:sz w:val="20"/>
          <w:szCs w:val="20"/>
        </w:rPr>
        <w:t xml:space="preserve">3. As comparticipações familiares são revistas anualmente no início do ano civil, ou sempre que ocorram alterações, designadamente no rendimento per capita e nas opções de cuidados e serviços a prestar. </w:t>
      </w:r>
    </w:p>
    <w:p w:rsidR="00F20CDE" w:rsidRDefault="00F20CDE" w:rsidP="00F20CDE">
      <w:pPr>
        <w:pStyle w:val="Default"/>
        <w:spacing w:line="360" w:lineRule="auto"/>
        <w:jc w:val="both"/>
        <w:rPr>
          <w:sz w:val="20"/>
          <w:szCs w:val="20"/>
        </w:rPr>
      </w:pPr>
    </w:p>
    <w:p w:rsidR="00F20CDE" w:rsidRDefault="001A1807" w:rsidP="00F20CDE">
      <w:pPr>
        <w:pStyle w:val="Default"/>
        <w:jc w:val="center"/>
        <w:rPr>
          <w:sz w:val="20"/>
          <w:szCs w:val="20"/>
        </w:rPr>
      </w:pPr>
      <w:r>
        <w:rPr>
          <w:b/>
          <w:bCs/>
          <w:sz w:val="20"/>
          <w:szCs w:val="20"/>
        </w:rPr>
        <w:t>NORMA 15</w:t>
      </w:r>
      <w:r w:rsidR="00F20CDE">
        <w:rPr>
          <w:b/>
          <w:bCs/>
          <w:sz w:val="20"/>
          <w:szCs w:val="20"/>
        </w:rPr>
        <w:t>ª</w:t>
      </w:r>
    </w:p>
    <w:p w:rsidR="00F20CDE" w:rsidRPr="005D0EA4" w:rsidRDefault="00F20CDE" w:rsidP="00F20CDE">
      <w:pPr>
        <w:pStyle w:val="Default"/>
        <w:spacing w:line="360" w:lineRule="auto"/>
        <w:jc w:val="center"/>
        <w:rPr>
          <w:sz w:val="20"/>
          <w:szCs w:val="20"/>
        </w:rPr>
      </w:pPr>
      <w:r>
        <w:rPr>
          <w:b/>
          <w:bCs/>
          <w:sz w:val="20"/>
          <w:szCs w:val="20"/>
        </w:rPr>
        <w:t>PAGAMENTO DE MENSALIDADES</w:t>
      </w:r>
    </w:p>
    <w:p w:rsidR="0058421C" w:rsidRPr="0058421C" w:rsidRDefault="0058421C" w:rsidP="0058421C">
      <w:pPr>
        <w:autoSpaceDE w:val="0"/>
        <w:autoSpaceDN w:val="0"/>
        <w:adjustRightInd w:val="0"/>
        <w:spacing w:after="0" w:line="240" w:lineRule="auto"/>
        <w:rPr>
          <w:rFonts w:ascii="Tahoma" w:hAnsi="Tahoma" w:cs="Tahoma"/>
          <w:color w:val="000000"/>
          <w:sz w:val="24"/>
          <w:szCs w:val="24"/>
        </w:rPr>
      </w:pPr>
    </w:p>
    <w:p w:rsidR="0058421C" w:rsidRPr="00335756" w:rsidRDefault="0058421C" w:rsidP="00335756">
      <w:pPr>
        <w:pStyle w:val="PargrafodaLista"/>
        <w:numPr>
          <w:ilvl w:val="0"/>
          <w:numId w:val="37"/>
        </w:numPr>
        <w:autoSpaceDE w:val="0"/>
        <w:autoSpaceDN w:val="0"/>
        <w:adjustRightInd w:val="0"/>
        <w:spacing w:after="18"/>
        <w:jc w:val="both"/>
        <w:rPr>
          <w:rFonts w:ascii="Tahoma" w:hAnsi="Tahoma" w:cs="Tahoma"/>
          <w:color w:val="000000"/>
          <w:sz w:val="20"/>
          <w:szCs w:val="20"/>
        </w:rPr>
      </w:pPr>
      <w:r w:rsidRPr="00335756">
        <w:rPr>
          <w:rFonts w:ascii="Tahoma" w:hAnsi="Tahoma" w:cs="Tahoma"/>
          <w:color w:val="000000"/>
          <w:sz w:val="20"/>
          <w:szCs w:val="20"/>
        </w:rPr>
        <w:t xml:space="preserve">O pagamento das mensalidades é efetuado até ao dia 10 do mês a que respeita, na secretaria do Centro Social Rocha Barros; </w:t>
      </w:r>
    </w:p>
    <w:p w:rsidR="00335756" w:rsidRDefault="00335756" w:rsidP="00335756">
      <w:pPr>
        <w:autoSpaceDE w:val="0"/>
        <w:autoSpaceDN w:val="0"/>
        <w:adjustRightInd w:val="0"/>
        <w:spacing w:after="18"/>
        <w:jc w:val="both"/>
        <w:rPr>
          <w:rFonts w:ascii="Tahoma" w:hAnsi="Tahoma" w:cs="Tahoma"/>
          <w:color w:val="000000"/>
          <w:sz w:val="20"/>
          <w:szCs w:val="20"/>
        </w:rPr>
      </w:pPr>
    </w:p>
    <w:p w:rsidR="00335756" w:rsidRPr="00335756" w:rsidRDefault="00335756" w:rsidP="00335756">
      <w:pPr>
        <w:autoSpaceDE w:val="0"/>
        <w:autoSpaceDN w:val="0"/>
        <w:adjustRightInd w:val="0"/>
        <w:spacing w:after="18"/>
        <w:jc w:val="both"/>
        <w:rPr>
          <w:rFonts w:ascii="Tahoma" w:hAnsi="Tahoma" w:cs="Tahoma"/>
          <w:color w:val="000000"/>
          <w:sz w:val="20"/>
          <w:szCs w:val="20"/>
        </w:rPr>
      </w:pPr>
    </w:p>
    <w:p w:rsidR="0058421C" w:rsidRPr="0058421C" w:rsidRDefault="0058421C" w:rsidP="0058421C">
      <w:pPr>
        <w:autoSpaceDE w:val="0"/>
        <w:autoSpaceDN w:val="0"/>
        <w:adjustRightInd w:val="0"/>
        <w:spacing w:after="18"/>
        <w:jc w:val="both"/>
        <w:rPr>
          <w:rFonts w:ascii="Tahoma" w:hAnsi="Tahoma" w:cs="Tahoma"/>
          <w:color w:val="000000"/>
          <w:sz w:val="20"/>
          <w:szCs w:val="20"/>
        </w:rPr>
      </w:pPr>
    </w:p>
    <w:p w:rsidR="0058421C" w:rsidRDefault="0058421C" w:rsidP="0058421C">
      <w:pPr>
        <w:autoSpaceDE w:val="0"/>
        <w:autoSpaceDN w:val="0"/>
        <w:adjustRightInd w:val="0"/>
        <w:spacing w:after="18"/>
        <w:jc w:val="both"/>
        <w:rPr>
          <w:rFonts w:ascii="Tahoma" w:hAnsi="Tahoma" w:cs="Tahoma"/>
          <w:color w:val="000000"/>
          <w:sz w:val="20"/>
          <w:szCs w:val="20"/>
        </w:rPr>
      </w:pPr>
      <w:r w:rsidRPr="0058421C">
        <w:rPr>
          <w:rFonts w:ascii="Tahoma" w:hAnsi="Tahoma" w:cs="Tahoma"/>
          <w:color w:val="000000"/>
          <w:sz w:val="20"/>
          <w:szCs w:val="20"/>
        </w:rPr>
        <w:lastRenderedPageBreak/>
        <w:t>2. O pagamento de outras atividades/serviços ocasionais e não contratualizados é efetuado, ou previamente, ou no período imediatamente posterior à s</w:t>
      </w:r>
      <w:r>
        <w:rPr>
          <w:rFonts w:ascii="Tahoma" w:hAnsi="Tahoma" w:cs="Tahoma"/>
          <w:color w:val="000000"/>
          <w:sz w:val="20"/>
          <w:szCs w:val="20"/>
        </w:rPr>
        <w:t>ua realização.</w:t>
      </w:r>
      <w:r w:rsidRPr="0058421C">
        <w:rPr>
          <w:rFonts w:ascii="Tahoma" w:hAnsi="Tahoma" w:cs="Tahoma"/>
          <w:color w:val="000000"/>
          <w:sz w:val="20"/>
          <w:szCs w:val="20"/>
        </w:rPr>
        <w:t xml:space="preserve"> </w:t>
      </w:r>
    </w:p>
    <w:p w:rsidR="0058421C" w:rsidRPr="0058421C" w:rsidRDefault="0058421C" w:rsidP="0058421C">
      <w:pPr>
        <w:autoSpaceDE w:val="0"/>
        <w:autoSpaceDN w:val="0"/>
        <w:adjustRightInd w:val="0"/>
        <w:spacing w:after="18"/>
        <w:jc w:val="both"/>
        <w:rPr>
          <w:rFonts w:ascii="Tahoma" w:hAnsi="Tahoma" w:cs="Tahoma"/>
          <w:color w:val="000000"/>
          <w:sz w:val="20"/>
          <w:szCs w:val="20"/>
        </w:rPr>
      </w:pPr>
    </w:p>
    <w:p w:rsidR="0058421C" w:rsidRPr="0058421C" w:rsidRDefault="0058421C" w:rsidP="0058421C">
      <w:pPr>
        <w:autoSpaceDE w:val="0"/>
        <w:autoSpaceDN w:val="0"/>
        <w:adjustRightInd w:val="0"/>
        <w:spacing w:after="0"/>
        <w:jc w:val="both"/>
        <w:rPr>
          <w:rFonts w:ascii="Tahoma" w:hAnsi="Tahoma" w:cs="Tahoma"/>
          <w:color w:val="000000"/>
          <w:sz w:val="20"/>
          <w:szCs w:val="20"/>
        </w:rPr>
      </w:pPr>
      <w:r w:rsidRPr="0058421C">
        <w:rPr>
          <w:rFonts w:ascii="Tahoma" w:hAnsi="Tahoma" w:cs="Tahoma"/>
          <w:color w:val="000000"/>
          <w:sz w:val="20"/>
          <w:szCs w:val="20"/>
        </w:rPr>
        <w:t>3. Perante ausências de pagamento superiores a sessenta dias, a Instituição poderá vir a suspender a permanência do utente até este regulariz</w:t>
      </w:r>
      <w:r w:rsidR="00EF1F1D">
        <w:rPr>
          <w:rFonts w:ascii="Tahoma" w:hAnsi="Tahoma" w:cs="Tahoma"/>
          <w:color w:val="000000"/>
          <w:sz w:val="20"/>
          <w:szCs w:val="20"/>
        </w:rPr>
        <w:t>ar as suas mensalidades.</w:t>
      </w:r>
      <w:r w:rsidRPr="0058421C">
        <w:rPr>
          <w:rFonts w:ascii="Tahoma" w:hAnsi="Tahoma" w:cs="Tahoma"/>
          <w:color w:val="000000"/>
          <w:sz w:val="20"/>
          <w:szCs w:val="20"/>
        </w:rPr>
        <w:t xml:space="preserve"> </w:t>
      </w:r>
    </w:p>
    <w:p w:rsidR="0034055D" w:rsidRDefault="0034055D" w:rsidP="003E4F88">
      <w:pPr>
        <w:jc w:val="center"/>
        <w:rPr>
          <w:rFonts w:ascii="Tahoma" w:hAnsi="Tahoma" w:cs="Tahoma"/>
          <w:sz w:val="20"/>
          <w:szCs w:val="20"/>
        </w:rPr>
      </w:pPr>
    </w:p>
    <w:p w:rsidR="00C62571" w:rsidRDefault="00C62571" w:rsidP="003E4F88">
      <w:pPr>
        <w:jc w:val="center"/>
        <w:rPr>
          <w:rFonts w:ascii="Tahoma" w:hAnsi="Tahoma" w:cs="Tahoma"/>
          <w:sz w:val="20"/>
          <w:szCs w:val="20"/>
        </w:rPr>
      </w:pPr>
    </w:p>
    <w:p w:rsidR="00C62571" w:rsidRDefault="0058421C" w:rsidP="00C62571">
      <w:pPr>
        <w:spacing w:line="240" w:lineRule="auto"/>
        <w:jc w:val="center"/>
        <w:rPr>
          <w:rFonts w:ascii="Tahoma" w:hAnsi="Tahoma" w:cs="Tahoma"/>
          <w:b/>
          <w:bCs/>
          <w:sz w:val="20"/>
          <w:szCs w:val="20"/>
        </w:rPr>
      </w:pPr>
      <w:r>
        <w:rPr>
          <w:rFonts w:ascii="Tahoma" w:hAnsi="Tahoma" w:cs="Tahoma"/>
          <w:b/>
          <w:bCs/>
          <w:sz w:val="20"/>
          <w:szCs w:val="20"/>
        </w:rPr>
        <w:t xml:space="preserve">CAPÍTULO IV </w:t>
      </w:r>
    </w:p>
    <w:p w:rsidR="0058421C" w:rsidRDefault="0058421C" w:rsidP="00C62571">
      <w:pPr>
        <w:spacing w:line="240" w:lineRule="auto"/>
        <w:jc w:val="center"/>
        <w:rPr>
          <w:rFonts w:ascii="Tahoma" w:hAnsi="Tahoma" w:cs="Tahoma"/>
          <w:b/>
          <w:bCs/>
          <w:sz w:val="20"/>
          <w:szCs w:val="20"/>
        </w:rPr>
      </w:pPr>
      <w:r w:rsidRPr="0058421C">
        <w:rPr>
          <w:rFonts w:ascii="Tahoma" w:hAnsi="Tahoma" w:cs="Tahoma"/>
          <w:b/>
          <w:bCs/>
          <w:sz w:val="20"/>
          <w:szCs w:val="20"/>
        </w:rPr>
        <w:t>DA PRESTAÇÃO DOS CUIDADOS E SERVIÇOS</w:t>
      </w:r>
    </w:p>
    <w:p w:rsidR="0058421C" w:rsidRPr="0058421C" w:rsidRDefault="001A1807" w:rsidP="0058421C">
      <w:pPr>
        <w:autoSpaceDE w:val="0"/>
        <w:autoSpaceDN w:val="0"/>
        <w:adjustRightInd w:val="0"/>
        <w:spacing w:after="0"/>
        <w:jc w:val="center"/>
        <w:rPr>
          <w:rFonts w:ascii="Tahoma" w:hAnsi="Tahoma" w:cs="Tahoma"/>
          <w:color w:val="000000"/>
          <w:sz w:val="20"/>
          <w:szCs w:val="20"/>
        </w:rPr>
      </w:pPr>
      <w:r>
        <w:rPr>
          <w:rFonts w:ascii="Tahoma" w:hAnsi="Tahoma" w:cs="Tahoma"/>
          <w:b/>
          <w:bCs/>
          <w:color w:val="000000"/>
          <w:sz w:val="20"/>
          <w:szCs w:val="20"/>
        </w:rPr>
        <w:t>NORMA 16</w:t>
      </w:r>
      <w:r w:rsidR="0058421C" w:rsidRPr="0058421C">
        <w:rPr>
          <w:rFonts w:ascii="Tahoma" w:hAnsi="Tahoma" w:cs="Tahoma"/>
          <w:b/>
          <w:bCs/>
          <w:color w:val="000000"/>
          <w:sz w:val="20"/>
          <w:szCs w:val="20"/>
        </w:rPr>
        <w:t>ª</w:t>
      </w:r>
    </w:p>
    <w:p w:rsidR="0058421C" w:rsidRDefault="0058421C" w:rsidP="0058421C">
      <w:pPr>
        <w:jc w:val="center"/>
        <w:rPr>
          <w:rFonts w:ascii="Tahoma" w:hAnsi="Tahoma" w:cs="Tahoma"/>
          <w:b/>
          <w:bCs/>
          <w:sz w:val="20"/>
          <w:szCs w:val="20"/>
        </w:rPr>
      </w:pPr>
      <w:r w:rsidRPr="0058421C">
        <w:rPr>
          <w:rFonts w:ascii="Tahoma" w:hAnsi="Tahoma" w:cs="Tahoma"/>
          <w:b/>
          <w:bCs/>
          <w:color w:val="000000"/>
          <w:sz w:val="20"/>
          <w:szCs w:val="20"/>
        </w:rPr>
        <w:t>ATIVIDADES SOCIOCULTURAIS, LÚDICO-RECREATIVAS, DE MOTRICIDADE E DE ESTIMULAÇÃO COGNITIVA</w:t>
      </w:r>
    </w:p>
    <w:p w:rsidR="0058421C" w:rsidRPr="0058421C" w:rsidRDefault="0058421C" w:rsidP="0058421C">
      <w:pPr>
        <w:spacing w:line="360" w:lineRule="auto"/>
        <w:jc w:val="both"/>
        <w:rPr>
          <w:rFonts w:ascii="Tahoma" w:hAnsi="Tahoma" w:cs="Tahoma"/>
          <w:sz w:val="20"/>
          <w:szCs w:val="20"/>
        </w:rPr>
      </w:pPr>
      <w:r w:rsidRPr="0058421C">
        <w:rPr>
          <w:rFonts w:ascii="Tahoma" w:hAnsi="Tahoma" w:cs="Tahoma"/>
          <w:sz w:val="20"/>
          <w:szCs w:val="20"/>
        </w:rPr>
        <w:t>A equipa de Centro de Dia é coordenada pela Técnica de Serviço Social nos serviços seguintes:</w:t>
      </w:r>
    </w:p>
    <w:p w:rsidR="0058421C" w:rsidRPr="0058421C" w:rsidRDefault="0058421C" w:rsidP="00DA2E2A">
      <w:pPr>
        <w:pStyle w:val="PargrafodaLista"/>
        <w:numPr>
          <w:ilvl w:val="0"/>
          <w:numId w:val="4"/>
        </w:numPr>
        <w:spacing w:line="360" w:lineRule="auto"/>
        <w:jc w:val="both"/>
        <w:rPr>
          <w:rFonts w:ascii="Tahoma" w:hAnsi="Tahoma" w:cs="Tahoma"/>
          <w:sz w:val="20"/>
          <w:szCs w:val="20"/>
        </w:rPr>
      </w:pPr>
      <w:r w:rsidRPr="0058421C">
        <w:rPr>
          <w:rFonts w:ascii="Tahoma" w:hAnsi="Tahoma" w:cs="Tahoma"/>
          <w:sz w:val="20"/>
          <w:szCs w:val="20"/>
        </w:rPr>
        <w:t>Refeições;</w:t>
      </w:r>
    </w:p>
    <w:p w:rsidR="0058421C" w:rsidRPr="0058421C" w:rsidRDefault="0058421C" w:rsidP="00DA2E2A">
      <w:pPr>
        <w:pStyle w:val="PargrafodaLista"/>
        <w:numPr>
          <w:ilvl w:val="0"/>
          <w:numId w:val="4"/>
        </w:numPr>
        <w:spacing w:line="360" w:lineRule="auto"/>
        <w:jc w:val="both"/>
        <w:rPr>
          <w:rFonts w:ascii="Tahoma" w:hAnsi="Tahoma" w:cs="Tahoma"/>
          <w:sz w:val="20"/>
          <w:szCs w:val="20"/>
        </w:rPr>
      </w:pPr>
      <w:r w:rsidRPr="0058421C">
        <w:rPr>
          <w:rFonts w:ascii="Tahoma" w:hAnsi="Tahoma" w:cs="Tahoma"/>
          <w:sz w:val="20"/>
          <w:szCs w:val="20"/>
        </w:rPr>
        <w:t>Convívio / ocupação;</w:t>
      </w:r>
    </w:p>
    <w:p w:rsidR="0058421C" w:rsidRPr="0058421C" w:rsidRDefault="0058421C" w:rsidP="00DA2E2A">
      <w:pPr>
        <w:pStyle w:val="PargrafodaLista"/>
        <w:numPr>
          <w:ilvl w:val="0"/>
          <w:numId w:val="4"/>
        </w:numPr>
        <w:spacing w:line="360" w:lineRule="auto"/>
        <w:jc w:val="both"/>
        <w:rPr>
          <w:rFonts w:ascii="Tahoma" w:hAnsi="Tahoma" w:cs="Tahoma"/>
          <w:sz w:val="20"/>
          <w:szCs w:val="20"/>
        </w:rPr>
      </w:pPr>
      <w:r w:rsidRPr="0058421C">
        <w:rPr>
          <w:rFonts w:ascii="Tahoma" w:hAnsi="Tahoma" w:cs="Tahoma"/>
          <w:sz w:val="20"/>
          <w:szCs w:val="20"/>
        </w:rPr>
        <w:t>Cuidados de higiene;</w:t>
      </w:r>
    </w:p>
    <w:p w:rsidR="0058421C" w:rsidRPr="0058421C" w:rsidRDefault="0058421C" w:rsidP="00DA2E2A">
      <w:pPr>
        <w:pStyle w:val="PargrafodaLista"/>
        <w:numPr>
          <w:ilvl w:val="0"/>
          <w:numId w:val="4"/>
        </w:numPr>
        <w:spacing w:line="360" w:lineRule="auto"/>
        <w:jc w:val="both"/>
        <w:rPr>
          <w:rFonts w:ascii="Tahoma" w:hAnsi="Tahoma" w:cs="Tahoma"/>
          <w:sz w:val="20"/>
          <w:szCs w:val="20"/>
        </w:rPr>
      </w:pPr>
      <w:r w:rsidRPr="0058421C">
        <w:rPr>
          <w:rFonts w:ascii="Tahoma" w:hAnsi="Tahoma" w:cs="Tahoma"/>
          <w:sz w:val="20"/>
          <w:szCs w:val="20"/>
        </w:rPr>
        <w:t>Tratamento de roupas;</w:t>
      </w:r>
    </w:p>
    <w:p w:rsidR="0058421C" w:rsidRPr="0058421C" w:rsidRDefault="0058421C" w:rsidP="00DA2E2A">
      <w:pPr>
        <w:pStyle w:val="PargrafodaLista"/>
        <w:numPr>
          <w:ilvl w:val="0"/>
          <w:numId w:val="4"/>
        </w:numPr>
        <w:spacing w:line="360" w:lineRule="auto"/>
        <w:jc w:val="both"/>
        <w:rPr>
          <w:rFonts w:ascii="Tahoma" w:hAnsi="Tahoma" w:cs="Tahoma"/>
          <w:sz w:val="20"/>
          <w:szCs w:val="20"/>
        </w:rPr>
      </w:pPr>
      <w:r w:rsidRPr="0058421C">
        <w:rPr>
          <w:rFonts w:ascii="Tahoma" w:hAnsi="Tahoma" w:cs="Tahoma"/>
          <w:sz w:val="20"/>
          <w:szCs w:val="20"/>
        </w:rPr>
        <w:t>Férias organizadas;</w:t>
      </w:r>
    </w:p>
    <w:p w:rsidR="0033705E" w:rsidRPr="00EF1F1D" w:rsidRDefault="0058421C" w:rsidP="00DA2E2A">
      <w:pPr>
        <w:pStyle w:val="PargrafodaLista"/>
        <w:numPr>
          <w:ilvl w:val="0"/>
          <w:numId w:val="4"/>
        </w:numPr>
        <w:spacing w:line="360" w:lineRule="auto"/>
        <w:jc w:val="both"/>
        <w:rPr>
          <w:rFonts w:ascii="Tahoma" w:hAnsi="Tahoma" w:cs="Tahoma"/>
          <w:sz w:val="20"/>
          <w:szCs w:val="20"/>
        </w:rPr>
      </w:pPr>
      <w:r w:rsidRPr="0058421C">
        <w:rPr>
          <w:rFonts w:ascii="Tahoma" w:hAnsi="Tahoma" w:cs="Tahoma"/>
          <w:sz w:val="20"/>
          <w:szCs w:val="20"/>
        </w:rPr>
        <w:t>Passeios.</w:t>
      </w:r>
    </w:p>
    <w:p w:rsidR="0033705E" w:rsidRPr="0033705E" w:rsidRDefault="0033705E" w:rsidP="0033705E">
      <w:pPr>
        <w:spacing w:line="360" w:lineRule="auto"/>
        <w:jc w:val="both"/>
        <w:rPr>
          <w:rFonts w:ascii="Tahoma" w:hAnsi="Tahoma" w:cs="Tahoma"/>
          <w:sz w:val="20"/>
          <w:szCs w:val="20"/>
        </w:rPr>
      </w:pPr>
    </w:p>
    <w:p w:rsidR="00F278E6" w:rsidRDefault="001A1807" w:rsidP="00F278E6">
      <w:pPr>
        <w:pStyle w:val="PargrafodaLista"/>
        <w:autoSpaceDE w:val="0"/>
        <w:autoSpaceDN w:val="0"/>
        <w:adjustRightInd w:val="0"/>
        <w:spacing w:after="0"/>
        <w:jc w:val="center"/>
        <w:rPr>
          <w:rFonts w:ascii="Tahoma" w:hAnsi="Tahoma" w:cs="Tahoma"/>
          <w:b/>
          <w:bCs/>
          <w:color w:val="000000"/>
          <w:sz w:val="20"/>
          <w:szCs w:val="20"/>
        </w:rPr>
      </w:pPr>
      <w:r>
        <w:rPr>
          <w:rFonts w:ascii="Tahoma" w:hAnsi="Tahoma" w:cs="Tahoma"/>
          <w:b/>
          <w:bCs/>
          <w:color w:val="000000"/>
          <w:sz w:val="20"/>
          <w:szCs w:val="20"/>
        </w:rPr>
        <w:t>NORMA 17</w:t>
      </w:r>
      <w:r w:rsidR="00F278E6" w:rsidRPr="00F278E6">
        <w:rPr>
          <w:rFonts w:ascii="Tahoma" w:hAnsi="Tahoma" w:cs="Tahoma"/>
          <w:b/>
          <w:bCs/>
          <w:color w:val="000000"/>
          <w:sz w:val="20"/>
          <w:szCs w:val="20"/>
        </w:rPr>
        <w:t>ª</w:t>
      </w:r>
    </w:p>
    <w:p w:rsidR="00F278E6" w:rsidRPr="00F278E6" w:rsidRDefault="00F278E6" w:rsidP="00F278E6">
      <w:pPr>
        <w:pStyle w:val="PargrafodaLista"/>
        <w:autoSpaceDE w:val="0"/>
        <w:autoSpaceDN w:val="0"/>
        <w:adjustRightInd w:val="0"/>
        <w:spacing w:after="0"/>
        <w:jc w:val="center"/>
        <w:rPr>
          <w:rFonts w:ascii="Tahoma" w:hAnsi="Tahoma" w:cs="Tahoma"/>
          <w:color w:val="000000"/>
          <w:sz w:val="20"/>
          <w:szCs w:val="20"/>
        </w:rPr>
      </w:pPr>
      <w:r>
        <w:rPr>
          <w:rFonts w:ascii="Tahoma" w:hAnsi="Tahoma" w:cs="Tahoma"/>
          <w:b/>
          <w:bCs/>
          <w:color w:val="000000"/>
          <w:sz w:val="20"/>
          <w:szCs w:val="20"/>
        </w:rPr>
        <w:t>PROGRAMA DE ACTIVIDADES</w:t>
      </w:r>
    </w:p>
    <w:p w:rsidR="00F278E6" w:rsidRPr="00F278E6" w:rsidRDefault="00F278E6" w:rsidP="00F278E6">
      <w:pPr>
        <w:autoSpaceDE w:val="0"/>
        <w:autoSpaceDN w:val="0"/>
        <w:adjustRightInd w:val="0"/>
        <w:spacing w:after="0" w:line="240" w:lineRule="auto"/>
        <w:rPr>
          <w:rFonts w:ascii="Tahoma" w:hAnsi="Tahoma" w:cs="Tahoma"/>
          <w:color w:val="000000"/>
          <w:sz w:val="24"/>
          <w:szCs w:val="24"/>
        </w:rPr>
      </w:pPr>
    </w:p>
    <w:p w:rsidR="00F278E6" w:rsidRDefault="00F278E6" w:rsidP="0040686A">
      <w:pPr>
        <w:autoSpaceDE w:val="0"/>
        <w:autoSpaceDN w:val="0"/>
        <w:adjustRightInd w:val="0"/>
        <w:spacing w:after="16"/>
        <w:jc w:val="both"/>
        <w:rPr>
          <w:rFonts w:ascii="Tahoma" w:hAnsi="Tahoma" w:cs="Tahoma"/>
          <w:color w:val="000000"/>
          <w:sz w:val="20"/>
          <w:szCs w:val="20"/>
        </w:rPr>
      </w:pPr>
      <w:r w:rsidRPr="00F278E6">
        <w:rPr>
          <w:rFonts w:ascii="Tahoma" w:hAnsi="Tahoma" w:cs="Tahoma"/>
          <w:color w:val="000000"/>
          <w:sz w:val="20"/>
          <w:szCs w:val="20"/>
        </w:rPr>
        <w:t xml:space="preserve">1. Aos utentes é disponibilizado um programa de atividades socioculturais, lúdicas e recreativas, de motricidade e de estimulação cognitiva comum a todos, mas com ajustamentos individuais, consoante as necessidades e interesses de cada um; </w:t>
      </w:r>
    </w:p>
    <w:p w:rsidR="00F278E6" w:rsidRPr="00F278E6" w:rsidRDefault="00F278E6" w:rsidP="00F278E6">
      <w:pPr>
        <w:autoSpaceDE w:val="0"/>
        <w:autoSpaceDN w:val="0"/>
        <w:adjustRightInd w:val="0"/>
        <w:spacing w:after="16" w:line="240" w:lineRule="auto"/>
        <w:rPr>
          <w:rFonts w:ascii="Tahoma" w:hAnsi="Tahoma" w:cs="Tahoma"/>
          <w:color w:val="000000"/>
          <w:sz w:val="20"/>
          <w:szCs w:val="20"/>
        </w:rPr>
      </w:pPr>
    </w:p>
    <w:p w:rsidR="00F278E6" w:rsidRDefault="00F278E6" w:rsidP="0040686A">
      <w:pPr>
        <w:autoSpaceDE w:val="0"/>
        <w:autoSpaceDN w:val="0"/>
        <w:adjustRightInd w:val="0"/>
        <w:spacing w:after="16"/>
        <w:jc w:val="both"/>
        <w:rPr>
          <w:rFonts w:ascii="Tahoma" w:hAnsi="Tahoma" w:cs="Tahoma"/>
          <w:color w:val="000000"/>
          <w:sz w:val="20"/>
          <w:szCs w:val="20"/>
        </w:rPr>
      </w:pPr>
      <w:r w:rsidRPr="00F278E6">
        <w:rPr>
          <w:rFonts w:ascii="Tahoma" w:hAnsi="Tahoma" w:cs="Tahoma"/>
          <w:color w:val="000000"/>
          <w:sz w:val="20"/>
          <w:szCs w:val="20"/>
        </w:rPr>
        <w:t>2. O desenvolvimento de passeios ou deslocaçõe</w:t>
      </w:r>
      <w:r w:rsidR="00EF1F1D">
        <w:rPr>
          <w:rFonts w:ascii="Tahoma" w:hAnsi="Tahoma" w:cs="Tahoma"/>
          <w:color w:val="000000"/>
          <w:sz w:val="20"/>
          <w:szCs w:val="20"/>
        </w:rPr>
        <w:t>s, é da responsabilidade do Técnico de Serviço Social</w:t>
      </w:r>
      <w:r w:rsidRPr="00F278E6">
        <w:rPr>
          <w:rFonts w:ascii="Tahoma" w:hAnsi="Tahoma" w:cs="Tahoma"/>
          <w:color w:val="000000"/>
          <w:sz w:val="20"/>
          <w:szCs w:val="20"/>
        </w:rPr>
        <w:t>, que comunica, através dos colaboradore</w:t>
      </w:r>
      <w:r w:rsidR="00335756">
        <w:rPr>
          <w:rFonts w:ascii="Tahoma" w:hAnsi="Tahoma" w:cs="Tahoma"/>
          <w:color w:val="000000"/>
          <w:sz w:val="20"/>
          <w:szCs w:val="20"/>
        </w:rPr>
        <w:t>s</w:t>
      </w:r>
      <w:r w:rsidR="00EF1F1D">
        <w:rPr>
          <w:rFonts w:ascii="Tahoma" w:hAnsi="Tahoma" w:cs="Tahoma"/>
          <w:color w:val="000000"/>
          <w:sz w:val="20"/>
          <w:szCs w:val="20"/>
        </w:rPr>
        <w:t>,</w:t>
      </w:r>
      <w:r w:rsidRPr="00F278E6">
        <w:rPr>
          <w:rFonts w:ascii="Tahoma" w:hAnsi="Tahoma" w:cs="Tahoma"/>
          <w:color w:val="000000"/>
          <w:sz w:val="20"/>
          <w:szCs w:val="20"/>
        </w:rPr>
        <w:t xml:space="preserve"> a organização de actividades, nas quais os utentes do CENTRO DE DIA podem ser incluídos; </w:t>
      </w:r>
    </w:p>
    <w:p w:rsidR="00EF1F1D" w:rsidRPr="00F278E6" w:rsidRDefault="00EF1F1D" w:rsidP="0040686A">
      <w:pPr>
        <w:autoSpaceDE w:val="0"/>
        <w:autoSpaceDN w:val="0"/>
        <w:adjustRightInd w:val="0"/>
        <w:spacing w:after="16"/>
        <w:jc w:val="both"/>
        <w:rPr>
          <w:rFonts w:ascii="Tahoma" w:hAnsi="Tahoma" w:cs="Tahoma"/>
          <w:color w:val="000000"/>
          <w:sz w:val="20"/>
          <w:szCs w:val="20"/>
        </w:rPr>
      </w:pPr>
    </w:p>
    <w:p w:rsidR="00F278E6" w:rsidRDefault="00F278E6" w:rsidP="0040686A">
      <w:pPr>
        <w:autoSpaceDE w:val="0"/>
        <w:autoSpaceDN w:val="0"/>
        <w:adjustRightInd w:val="0"/>
        <w:spacing w:after="16"/>
        <w:jc w:val="both"/>
        <w:rPr>
          <w:rFonts w:ascii="Tahoma" w:hAnsi="Tahoma" w:cs="Tahoma"/>
          <w:color w:val="000000"/>
          <w:sz w:val="20"/>
          <w:szCs w:val="20"/>
        </w:rPr>
      </w:pPr>
      <w:r w:rsidRPr="00F278E6">
        <w:rPr>
          <w:rFonts w:ascii="Tahoma" w:hAnsi="Tahoma" w:cs="Tahoma"/>
          <w:color w:val="000000"/>
          <w:sz w:val="20"/>
          <w:szCs w:val="20"/>
        </w:rPr>
        <w:t xml:space="preserve">3. Os passeios poderão ser gratuitos ou ser devida uma comparticipação, devendo tal situação ser previamente informada aos utentes; </w:t>
      </w:r>
    </w:p>
    <w:p w:rsidR="00F278E6" w:rsidRPr="00F278E6" w:rsidRDefault="00F278E6" w:rsidP="0040686A">
      <w:pPr>
        <w:autoSpaceDE w:val="0"/>
        <w:autoSpaceDN w:val="0"/>
        <w:adjustRightInd w:val="0"/>
        <w:spacing w:after="16"/>
        <w:jc w:val="both"/>
        <w:rPr>
          <w:rFonts w:ascii="Tahoma" w:hAnsi="Tahoma" w:cs="Tahoma"/>
          <w:color w:val="000000"/>
          <w:sz w:val="20"/>
          <w:szCs w:val="20"/>
        </w:rPr>
      </w:pPr>
    </w:p>
    <w:p w:rsidR="00F278E6" w:rsidRPr="00F278E6" w:rsidRDefault="00F278E6" w:rsidP="0040686A">
      <w:pPr>
        <w:autoSpaceDE w:val="0"/>
        <w:autoSpaceDN w:val="0"/>
        <w:adjustRightInd w:val="0"/>
        <w:spacing w:after="16" w:line="240" w:lineRule="auto"/>
        <w:jc w:val="both"/>
        <w:rPr>
          <w:rFonts w:ascii="Tahoma" w:hAnsi="Tahoma" w:cs="Tahoma"/>
          <w:color w:val="000000"/>
          <w:sz w:val="20"/>
          <w:szCs w:val="20"/>
        </w:rPr>
      </w:pPr>
      <w:r>
        <w:rPr>
          <w:rFonts w:ascii="Tahoma" w:hAnsi="Tahoma" w:cs="Tahoma"/>
          <w:color w:val="000000"/>
          <w:sz w:val="20"/>
          <w:szCs w:val="20"/>
        </w:rPr>
        <w:t>4.</w:t>
      </w:r>
      <w:r w:rsidRPr="00F278E6">
        <w:rPr>
          <w:rFonts w:ascii="Tahoma" w:hAnsi="Tahoma" w:cs="Tahoma"/>
          <w:color w:val="000000"/>
          <w:sz w:val="20"/>
          <w:szCs w:val="20"/>
        </w:rPr>
        <w:t>A autorização dos familiares ou responsáveis dos utentes é sempre necessária, quando estes não sejam hábeis para o fazer, para a realização de passeios o</w:t>
      </w:r>
      <w:r>
        <w:rPr>
          <w:rFonts w:ascii="Tahoma" w:hAnsi="Tahoma" w:cs="Tahoma"/>
          <w:color w:val="000000"/>
          <w:sz w:val="20"/>
          <w:szCs w:val="20"/>
        </w:rPr>
        <w:t>u deslocações em grupo.</w:t>
      </w:r>
      <w:r w:rsidRPr="00F278E6">
        <w:rPr>
          <w:rFonts w:ascii="Tahoma" w:hAnsi="Tahoma" w:cs="Tahoma"/>
          <w:color w:val="000000"/>
          <w:sz w:val="20"/>
          <w:szCs w:val="20"/>
        </w:rPr>
        <w:t xml:space="preserve"> </w:t>
      </w:r>
    </w:p>
    <w:p w:rsidR="00F278E6" w:rsidRPr="00F278E6" w:rsidRDefault="00F278E6" w:rsidP="0040686A">
      <w:pPr>
        <w:autoSpaceDE w:val="0"/>
        <w:autoSpaceDN w:val="0"/>
        <w:adjustRightInd w:val="0"/>
        <w:spacing w:after="16" w:line="240" w:lineRule="auto"/>
        <w:ind w:left="360"/>
        <w:jc w:val="both"/>
        <w:rPr>
          <w:rFonts w:ascii="Tahoma" w:hAnsi="Tahoma" w:cs="Tahoma"/>
          <w:color w:val="000000"/>
          <w:sz w:val="20"/>
          <w:szCs w:val="20"/>
        </w:rPr>
      </w:pPr>
    </w:p>
    <w:p w:rsidR="00F278E6" w:rsidRPr="00F278E6" w:rsidRDefault="00F278E6" w:rsidP="00F278E6">
      <w:pPr>
        <w:autoSpaceDE w:val="0"/>
        <w:autoSpaceDN w:val="0"/>
        <w:adjustRightInd w:val="0"/>
        <w:spacing w:after="0" w:line="240" w:lineRule="auto"/>
        <w:rPr>
          <w:rFonts w:ascii="Tahoma" w:hAnsi="Tahoma" w:cs="Tahoma"/>
          <w:color w:val="000000"/>
          <w:sz w:val="20"/>
          <w:szCs w:val="20"/>
        </w:rPr>
      </w:pPr>
      <w:r w:rsidRPr="00F278E6">
        <w:rPr>
          <w:rFonts w:ascii="Tahoma" w:hAnsi="Tahoma" w:cs="Tahoma"/>
          <w:color w:val="000000"/>
          <w:sz w:val="20"/>
          <w:szCs w:val="20"/>
        </w:rPr>
        <w:t xml:space="preserve">5. Durante os passeios os utentes são sempre acompanhados por colaboradores da </w:t>
      </w:r>
      <w:r>
        <w:rPr>
          <w:rFonts w:ascii="Tahoma" w:hAnsi="Tahoma" w:cs="Tahoma"/>
          <w:color w:val="000000"/>
          <w:sz w:val="20"/>
          <w:szCs w:val="20"/>
        </w:rPr>
        <w:t>Instituição.</w:t>
      </w:r>
    </w:p>
    <w:p w:rsidR="0058421C" w:rsidRDefault="0058421C" w:rsidP="003E4F88">
      <w:pPr>
        <w:jc w:val="center"/>
        <w:rPr>
          <w:rFonts w:ascii="Tahoma" w:hAnsi="Tahoma" w:cs="Tahoma"/>
          <w:b/>
          <w:bCs/>
          <w:sz w:val="20"/>
          <w:szCs w:val="20"/>
        </w:rPr>
      </w:pPr>
    </w:p>
    <w:p w:rsidR="00C55BF1" w:rsidRPr="00C55BF1" w:rsidRDefault="001A1807" w:rsidP="00C55BF1">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18</w:t>
      </w:r>
      <w:r w:rsidR="00C55BF1" w:rsidRPr="00C55BF1">
        <w:rPr>
          <w:rFonts w:ascii="Tahoma" w:hAnsi="Tahoma" w:cs="Tahoma"/>
          <w:b/>
          <w:bCs/>
          <w:color w:val="000000"/>
          <w:sz w:val="20"/>
          <w:szCs w:val="20"/>
        </w:rPr>
        <w:t>ª</w:t>
      </w:r>
    </w:p>
    <w:p w:rsidR="00C55BF1" w:rsidRDefault="00C55BF1" w:rsidP="00C55BF1">
      <w:pPr>
        <w:autoSpaceDE w:val="0"/>
        <w:autoSpaceDN w:val="0"/>
        <w:adjustRightInd w:val="0"/>
        <w:spacing w:after="0" w:line="240" w:lineRule="auto"/>
        <w:jc w:val="center"/>
        <w:rPr>
          <w:rFonts w:ascii="Tahoma" w:hAnsi="Tahoma" w:cs="Tahoma"/>
          <w:b/>
          <w:bCs/>
          <w:color w:val="000000"/>
          <w:sz w:val="20"/>
          <w:szCs w:val="20"/>
        </w:rPr>
      </w:pPr>
      <w:r w:rsidRPr="00C55BF1">
        <w:rPr>
          <w:rFonts w:ascii="Tahoma" w:hAnsi="Tahoma" w:cs="Tahoma"/>
          <w:b/>
          <w:bCs/>
          <w:color w:val="000000"/>
          <w:sz w:val="20"/>
          <w:szCs w:val="20"/>
        </w:rPr>
        <w:t>ALIMENTAÇÃO</w:t>
      </w:r>
    </w:p>
    <w:p w:rsidR="00C55BF1" w:rsidRDefault="00C55BF1" w:rsidP="00C55BF1">
      <w:pPr>
        <w:autoSpaceDE w:val="0"/>
        <w:autoSpaceDN w:val="0"/>
        <w:adjustRightInd w:val="0"/>
        <w:spacing w:after="0" w:line="240" w:lineRule="auto"/>
        <w:jc w:val="center"/>
        <w:rPr>
          <w:rFonts w:ascii="Tahoma" w:hAnsi="Tahoma" w:cs="Tahoma"/>
          <w:b/>
          <w:bCs/>
          <w:color w:val="000000"/>
          <w:sz w:val="20"/>
          <w:szCs w:val="20"/>
        </w:rPr>
      </w:pPr>
    </w:p>
    <w:p w:rsidR="00C55BF1" w:rsidRPr="00C55BF1" w:rsidRDefault="00C55BF1" w:rsidP="00DA2E2A">
      <w:pPr>
        <w:pStyle w:val="SemEspaamento"/>
        <w:numPr>
          <w:ilvl w:val="0"/>
          <w:numId w:val="6"/>
        </w:numPr>
        <w:spacing w:line="276" w:lineRule="auto"/>
        <w:ind w:left="426" w:hanging="426"/>
        <w:jc w:val="both"/>
        <w:rPr>
          <w:rFonts w:ascii="Tahoma" w:eastAsia="Batang" w:hAnsi="Tahoma" w:cs="Tahoma"/>
          <w:sz w:val="20"/>
          <w:szCs w:val="20"/>
        </w:rPr>
      </w:pPr>
      <w:r w:rsidRPr="00C55BF1">
        <w:rPr>
          <w:rFonts w:ascii="Tahoma" w:eastAsia="Batang" w:hAnsi="Tahoma" w:cs="Tahoma"/>
          <w:sz w:val="20"/>
          <w:szCs w:val="20"/>
        </w:rPr>
        <w:t xml:space="preserve">As refeições do Centro Social Rocha Barros, na valência de </w:t>
      </w:r>
      <w:r>
        <w:rPr>
          <w:rFonts w:ascii="Tahoma" w:eastAsia="Batang" w:hAnsi="Tahoma" w:cs="Tahoma"/>
          <w:sz w:val="20"/>
          <w:szCs w:val="20"/>
        </w:rPr>
        <w:t xml:space="preserve">CENTRO DE DIA </w:t>
      </w:r>
      <w:r w:rsidRPr="00C55BF1">
        <w:rPr>
          <w:rFonts w:ascii="Tahoma" w:eastAsia="Batang" w:hAnsi="Tahoma" w:cs="Tahoma"/>
          <w:sz w:val="20"/>
          <w:szCs w:val="20"/>
        </w:rPr>
        <w:t>, são servidas no refeitório de acordo com o horário:</w:t>
      </w:r>
    </w:p>
    <w:p w:rsidR="00C55BF1" w:rsidRPr="00C55BF1" w:rsidRDefault="00C55BF1" w:rsidP="00C55BF1">
      <w:pPr>
        <w:pStyle w:val="SemEspaamento"/>
        <w:spacing w:line="276" w:lineRule="auto"/>
        <w:jc w:val="both"/>
        <w:rPr>
          <w:rFonts w:ascii="Tahoma" w:eastAsia="Batang" w:hAnsi="Tahoma" w:cs="Tahoma"/>
          <w:sz w:val="20"/>
          <w:szCs w:val="20"/>
        </w:rPr>
      </w:pPr>
    </w:p>
    <w:p w:rsidR="00C55BF1" w:rsidRPr="00FD160E" w:rsidRDefault="00C55BF1" w:rsidP="00DA2E2A">
      <w:pPr>
        <w:pStyle w:val="SemEspaamento"/>
        <w:numPr>
          <w:ilvl w:val="0"/>
          <w:numId w:val="5"/>
        </w:numPr>
        <w:spacing w:line="360" w:lineRule="auto"/>
        <w:ind w:left="0" w:firstLine="1134"/>
        <w:jc w:val="both"/>
        <w:rPr>
          <w:rFonts w:ascii="Tahoma" w:eastAsia="Batang" w:hAnsi="Tahoma" w:cs="Tahoma"/>
          <w:sz w:val="20"/>
          <w:szCs w:val="20"/>
        </w:rPr>
      </w:pPr>
      <w:r w:rsidRPr="00FD160E">
        <w:rPr>
          <w:rFonts w:ascii="Tahoma" w:eastAsia="Batang" w:hAnsi="Tahoma" w:cs="Tahoma"/>
          <w:sz w:val="20"/>
          <w:szCs w:val="20"/>
        </w:rPr>
        <w:t>Almoço:12:15h</w:t>
      </w:r>
    </w:p>
    <w:p w:rsidR="00C55BF1" w:rsidRDefault="00C55BF1" w:rsidP="00DA2E2A">
      <w:pPr>
        <w:pStyle w:val="SemEspaamento"/>
        <w:numPr>
          <w:ilvl w:val="0"/>
          <w:numId w:val="5"/>
        </w:numPr>
        <w:spacing w:line="360" w:lineRule="auto"/>
        <w:ind w:left="0" w:firstLine="1134"/>
        <w:jc w:val="both"/>
        <w:rPr>
          <w:rFonts w:ascii="Tahoma" w:eastAsia="Batang" w:hAnsi="Tahoma" w:cs="Tahoma"/>
          <w:sz w:val="20"/>
          <w:szCs w:val="20"/>
        </w:rPr>
      </w:pPr>
      <w:r w:rsidRPr="00FD160E">
        <w:rPr>
          <w:rFonts w:ascii="Tahoma" w:eastAsia="Batang" w:hAnsi="Tahoma" w:cs="Tahoma"/>
          <w:sz w:val="20"/>
          <w:szCs w:val="20"/>
        </w:rPr>
        <w:t>Lanche:16:00h</w:t>
      </w:r>
    </w:p>
    <w:p w:rsidR="00C55BF1" w:rsidRPr="00C55BF1" w:rsidRDefault="00C55BF1" w:rsidP="00C55BF1">
      <w:pPr>
        <w:pStyle w:val="SemEspaamento"/>
        <w:spacing w:line="360" w:lineRule="auto"/>
        <w:ind w:left="1134"/>
        <w:jc w:val="both"/>
        <w:rPr>
          <w:rFonts w:ascii="Tahoma" w:eastAsia="Batang" w:hAnsi="Tahoma" w:cs="Tahoma"/>
          <w:sz w:val="20"/>
          <w:szCs w:val="20"/>
        </w:rPr>
      </w:pPr>
    </w:p>
    <w:p w:rsidR="00C55BF1" w:rsidRDefault="00C55BF1" w:rsidP="00C55BF1">
      <w:pPr>
        <w:autoSpaceDE w:val="0"/>
        <w:autoSpaceDN w:val="0"/>
        <w:adjustRightInd w:val="0"/>
        <w:spacing w:after="18" w:line="240" w:lineRule="auto"/>
        <w:rPr>
          <w:rFonts w:ascii="Tahoma" w:hAnsi="Tahoma" w:cs="Tahoma"/>
          <w:color w:val="000000"/>
          <w:sz w:val="20"/>
          <w:szCs w:val="20"/>
        </w:rPr>
      </w:pPr>
      <w:r>
        <w:rPr>
          <w:rFonts w:ascii="Tahoma" w:hAnsi="Tahoma" w:cs="Tahoma"/>
          <w:color w:val="000000"/>
          <w:sz w:val="20"/>
          <w:szCs w:val="20"/>
        </w:rPr>
        <w:t>2</w:t>
      </w:r>
      <w:r w:rsidRPr="00C55BF1">
        <w:rPr>
          <w:rFonts w:ascii="Tahoma" w:hAnsi="Tahoma" w:cs="Tahoma"/>
          <w:color w:val="000000"/>
          <w:sz w:val="20"/>
          <w:szCs w:val="20"/>
        </w:rPr>
        <w:t>. O serviço de alimentação consiste no fornecimento de almo</w:t>
      </w:r>
      <w:r>
        <w:rPr>
          <w:rFonts w:ascii="Tahoma" w:hAnsi="Tahoma" w:cs="Tahoma"/>
          <w:color w:val="000000"/>
          <w:sz w:val="20"/>
          <w:szCs w:val="20"/>
        </w:rPr>
        <w:t>ço e lanche</w:t>
      </w:r>
      <w:r w:rsidRPr="00C55BF1">
        <w:rPr>
          <w:rFonts w:ascii="Tahoma" w:hAnsi="Tahoma" w:cs="Tahoma"/>
          <w:color w:val="000000"/>
          <w:sz w:val="20"/>
          <w:szCs w:val="20"/>
        </w:rPr>
        <w:t xml:space="preserve">; </w:t>
      </w:r>
    </w:p>
    <w:p w:rsidR="0040686A" w:rsidRPr="00C55BF1" w:rsidRDefault="0040686A" w:rsidP="00C55BF1">
      <w:pPr>
        <w:autoSpaceDE w:val="0"/>
        <w:autoSpaceDN w:val="0"/>
        <w:adjustRightInd w:val="0"/>
        <w:spacing w:after="18" w:line="240" w:lineRule="auto"/>
        <w:rPr>
          <w:rFonts w:ascii="Tahoma" w:hAnsi="Tahoma" w:cs="Tahoma"/>
          <w:color w:val="000000"/>
          <w:sz w:val="20"/>
          <w:szCs w:val="20"/>
        </w:rPr>
      </w:pPr>
    </w:p>
    <w:p w:rsidR="00C55BF1" w:rsidRDefault="00C55BF1" w:rsidP="00C55BF1">
      <w:pPr>
        <w:autoSpaceDE w:val="0"/>
        <w:autoSpaceDN w:val="0"/>
        <w:adjustRightInd w:val="0"/>
        <w:spacing w:after="18" w:line="240" w:lineRule="auto"/>
        <w:rPr>
          <w:rFonts w:ascii="Tahoma" w:hAnsi="Tahoma" w:cs="Tahoma"/>
          <w:color w:val="000000"/>
          <w:sz w:val="20"/>
          <w:szCs w:val="20"/>
        </w:rPr>
      </w:pPr>
      <w:r>
        <w:rPr>
          <w:rFonts w:ascii="Tahoma" w:hAnsi="Tahoma" w:cs="Tahoma"/>
          <w:color w:val="000000"/>
          <w:sz w:val="20"/>
          <w:szCs w:val="20"/>
        </w:rPr>
        <w:t>3</w:t>
      </w:r>
      <w:r w:rsidRPr="00C55BF1">
        <w:rPr>
          <w:rFonts w:ascii="Tahoma" w:hAnsi="Tahoma" w:cs="Tahoma"/>
          <w:color w:val="000000"/>
          <w:sz w:val="20"/>
          <w:szCs w:val="20"/>
        </w:rPr>
        <w:t xml:space="preserve">. Poderá ser servido o jantar, considerado neste caso como um serviço suplementar; </w:t>
      </w:r>
    </w:p>
    <w:p w:rsidR="0040686A" w:rsidRPr="00C55BF1" w:rsidRDefault="0040686A" w:rsidP="00C55BF1">
      <w:pPr>
        <w:autoSpaceDE w:val="0"/>
        <w:autoSpaceDN w:val="0"/>
        <w:adjustRightInd w:val="0"/>
        <w:spacing w:after="18" w:line="240" w:lineRule="auto"/>
        <w:rPr>
          <w:rFonts w:ascii="Tahoma" w:hAnsi="Tahoma" w:cs="Tahoma"/>
          <w:color w:val="000000"/>
          <w:sz w:val="20"/>
          <w:szCs w:val="20"/>
        </w:rPr>
      </w:pPr>
    </w:p>
    <w:p w:rsidR="00C55BF1" w:rsidRDefault="00C55BF1" w:rsidP="00C55BF1">
      <w:pPr>
        <w:autoSpaceDE w:val="0"/>
        <w:autoSpaceDN w:val="0"/>
        <w:adjustRightInd w:val="0"/>
        <w:spacing w:after="18" w:line="240" w:lineRule="auto"/>
        <w:rPr>
          <w:rFonts w:ascii="Tahoma" w:hAnsi="Tahoma" w:cs="Tahoma"/>
          <w:color w:val="000000"/>
          <w:sz w:val="20"/>
          <w:szCs w:val="20"/>
        </w:rPr>
      </w:pPr>
      <w:r>
        <w:rPr>
          <w:rFonts w:ascii="Tahoma" w:hAnsi="Tahoma" w:cs="Tahoma"/>
          <w:color w:val="000000"/>
          <w:sz w:val="20"/>
          <w:szCs w:val="20"/>
        </w:rPr>
        <w:t>4</w:t>
      </w:r>
      <w:r w:rsidRPr="00C55BF1">
        <w:rPr>
          <w:rFonts w:ascii="Tahoma" w:hAnsi="Tahoma" w:cs="Tahoma"/>
          <w:color w:val="000000"/>
          <w:sz w:val="20"/>
          <w:szCs w:val="20"/>
        </w:rPr>
        <w:t xml:space="preserve">. A ementa semanal é afixada em local visível e adequado, elaborada com o devido cuidado nutricional e adaptada aos utentes desta resposta social; </w:t>
      </w:r>
    </w:p>
    <w:p w:rsidR="0040686A" w:rsidRPr="00C55BF1" w:rsidRDefault="0040686A" w:rsidP="00C55BF1">
      <w:pPr>
        <w:autoSpaceDE w:val="0"/>
        <w:autoSpaceDN w:val="0"/>
        <w:adjustRightInd w:val="0"/>
        <w:spacing w:after="18" w:line="240" w:lineRule="auto"/>
        <w:rPr>
          <w:rFonts w:ascii="Tahoma" w:hAnsi="Tahoma" w:cs="Tahoma"/>
          <w:color w:val="000000"/>
          <w:sz w:val="20"/>
          <w:szCs w:val="20"/>
        </w:rPr>
      </w:pPr>
    </w:p>
    <w:p w:rsidR="00C55BF1" w:rsidRPr="00C55BF1" w:rsidRDefault="00C55BF1" w:rsidP="00C55BF1">
      <w:pPr>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5</w:t>
      </w:r>
      <w:r w:rsidRPr="00C55BF1">
        <w:rPr>
          <w:rFonts w:ascii="Tahoma" w:hAnsi="Tahoma" w:cs="Tahoma"/>
          <w:color w:val="000000"/>
          <w:sz w:val="20"/>
          <w:szCs w:val="20"/>
        </w:rPr>
        <w:t xml:space="preserve">. As dietas dos utentes, sempre que prescritas pelo médico, são de cumprimento obrigatório. </w:t>
      </w:r>
    </w:p>
    <w:p w:rsidR="00C55BF1" w:rsidRDefault="00C55BF1" w:rsidP="00C55BF1">
      <w:pPr>
        <w:autoSpaceDE w:val="0"/>
        <w:autoSpaceDN w:val="0"/>
        <w:adjustRightInd w:val="0"/>
        <w:spacing w:after="0" w:line="240" w:lineRule="auto"/>
        <w:rPr>
          <w:rFonts w:ascii="Tahoma" w:hAnsi="Tahoma" w:cs="Tahoma"/>
          <w:color w:val="000000"/>
          <w:sz w:val="20"/>
          <w:szCs w:val="20"/>
        </w:rPr>
      </w:pPr>
    </w:p>
    <w:p w:rsidR="00C55BF1" w:rsidRPr="00C55BF1" w:rsidRDefault="00C55BF1" w:rsidP="00C55BF1">
      <w:pPr>
        <w:autoSpaceDE w:val="0"/>
        <w:autoSpaceDN w:val="0"/>
        <w:adjustRightInd w:val="0"/>
        <w:spacing w:after="0" w:line="240" w:lineRule="auto"/>
        <w:rPr>
          <w:rFonts w:ascii="Tahoma" w:hAnsi="Tahoma" w:cs="Tahoma"/>
          <w:color w:val="000000"/>
          <w:sz w:val="20"/>
          <w:szCs w:val="20"/>
        </w:rPr>
      </w:pPr>
    </w:p>
    <w:p w:rsidR="00C55BF1" w:rsidRPr="00C55BF1" w:rsidRDefault="001A1807" w:rsidP="00C55BF1">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19</w:t>
      </w:r>
      <w:r w:rsidR="00C55BF1" w:rsidRPr="00C55BF1">
        <w:rPr>
          <w:rFonts w:ascii="Tahoma" w:hAnsi="Tahoma" w:cs="Tahoma"/>
          <w:b/>
          <w:bCs/>
          <w:color w:val="000000"/>
          <w:sz w:val="20"/>
          <w:szCs w:val="20"/>
        </w:rPr>
        <w:t>ª</w:t>
      </w:r>
    </w:p>
    <w:p w:rsidR="00C55BF1" w:rsidRDefault="00C55BF1" w:rsidP="00C55BF1">
      <w:pPr>
        <w:autoSpaceDE w:val="0"/>
        <w:autoSpaceDN w:val="0"/>
        <w:adjustRightInd w:val="0"/>
        <w:spacing w:after="0" w:line="240" w:lineRule="auto"/>
        <w:jc w:val="center"/>
        <w:rPr>
          <w:rFonts w:ascii="Tahoma" w:hAnsi="Tahoma" w:cs="Tahoma"/>
          <w:b/>
          <w:bCs/>
          <w:color w:val="000000"/>
          <w:sz w:val="20"/>
          <w:szCs w:val="20"/>
        </w:rPr>
      </w:pPr>
      <w:r w:rsidRPr="00C55BF1">
        <w:rPr>
          <w:rFonts w:ascii="Tahoma" w:hAnsi="Tahoma" w:cs="Tahoma"/>
          <w:b/>
          <w:bCs/>
          <w:color w:val="000000"/>
          <w:sz w:val="20"/>
          <w:szCs w:val="20"/>
        </w:rPr>
        <w:t>ADMINISTRAÇÃO DA MEDICAÇÃO PRESCRITA</w:t>
      </w:r>
    </w:p>
    <w:p w:rsidR="00C55BF1" w:rsidRPr="00C55BF1" w:rsidRDefault="00C55BF1" w:rsidP="00C55BF1">
      <w:pPr>
        <w:autoSpaceDE w:val="0"/>
        <w:autoSpaceDN w:val="0"/>
        <w:adjustRightInd w:val="0"/>
        <w:spacing w:after="0" w:line="240" w:lineRule="auto"/>
        <w:jc w:val="center"/>
        <w:rPr>
          <w:rFonts w:ascii="Tahoma" w:hAnsi="Tahoma" w:cs="Tahoma"/>
          <w:color w:val="000000"/>
          <w:sz w:val="20"/>
          <w:szCs w:val="20"/>
        </w:rPr>
      </w:pPr>
    </w:p>
    <w:p w:rsidR="00C55BF1" w:rsidRDefault="00C55BF1" w:rsidP="00C55BF1">
      <w:pPr>
        <w:autoSpaceDE w:val="0"/>
        <w:autoSpaceDN w:val="0"/>
        <w:adjustRightInd w:val="0"/>
        <w:spacing w:after="16" w:line="240" w:lineRule="auto"/>
        <w:rPr>
          <w:rFonts w:ascii="Tahoma" w:hAnsi="Tahoma" w:cs="Tahoma"/>
          <w:color w:val="000000"/>
          <w:sz w:val="20"/>
          <w:szCs w:val="20"/>
        </w:rPr>
      </w:pPr>
      <w:r w:rsidRPr="00C55BF1">
        <w:rPr>
          <w:rFonts w:ascii="Tahoma" w:hAnsi="Tahoma" w:cs="Tahoma"/>
          <w:color w:val="000000"/>
          <w:sz w:val="20"/>
          <w:szCs w:val="20"/>
        </w:rPr>
        <w:t xml:space="preserve">1. A medicação administrada ao utente cumpre as respetivas prescrições médicas; </w:t>
      </w:r>
    </w:p>
    <w:p w:rsidR="00C55BF1" w:rsidRPr="00C55BF1" w:rsidRDefault="00C55BF1" w:rsidP="00C55BF1">
      <w:pPr>
        <w:autoSpaceDE w:val="0"/>
        <w:autoSpaceDN w:val="0"/>
        <w:adjustRightInd w:val="0"/>
        <w:spacing w:after="16" w:line="240" w:lineRule="auto"/>
        <w:rPr>
          <w:rFonts w:ascii="Tahoma" w:hAnsi="Tahoma" w:cs="Tahoma"/>
          <w:color w:val="000000"/>
          <w:sz w:val="20"/>
          <w:szCs w:val="20"/>
        </w:rPr>
      </w:pPr>
    </w:p>
    <w:p w:rsidR="00C55BF1" w:rsidRDefault="00C55BF1" w:rsidP="00C55BF1">
      <w:pPr>
        <w:autoSpaceDE w:val="0"/>
        <w:autoSpaceDN w:val="0"/>
        <w:adjustRightInd w:val="0"/>
        <w:spacing w:after="0" w:line="240" w:lineRule="auto"/>
        <w:rPr>
          <w:rFonts w:ascii="Tahoma" w:hAnsi="Tahoma" w:cs="Tahoma"/>
          <w:color w:val="000000"/>
          <w:sz w:val="20"/>
          <w:szCs w:val="20"/>
        </w:rPr>
      </w:pPr>
      <w:r w:rsidRPr="00C55BF1">
        <w:rPr>
          <w:rFonts w:ascii="Tahoma" w:hAnsi="Tahoma" w:cs="Tahoma"/>
          <w:color w:val="000000"/>
          <w:sz w:val="20"/>
          <w:szCs w:val="20"/>
        </w:rPr>
        <w:t xml:space="preserve">2. O CENTRO DE DIA procurará assegurar que a medicação seja tomada, mesmo nos períodos de noite, feriados e fins-de-semana, sensibilizando para isso os familiares e/ou voluntários. </w:t>
      </w:r>
    </w:p>
    <w:p w:rsidR="009A4E32" w:rsidRDefault="009A4E32" w:rsidP="00C55BF1">
      <w:pPr>
        <w:autoSpaceDE w:val="0"/>
        <w:autoSpaceDN w:val="0"/>
        <w:adjustRightInd w:val="0"/>
        <w:spacing w:after="0" w:line="240" w:lineRule="auto"/>
        <w:rPr>
          <w:rFonts w:ascii="Tahoma" w:hAnsi="Tahoma" w:cs="Tahoma"/>
          <w:color w:val="000000"/>
          <w:sz w:val="20"/>
          <w:szCs w:val="20"/>
        </w:rPr>
      </w:pPr>
    </w:p>
    <w:p w:rsidR="0040686A" w:rsidRDefault="0040686A" w:rsidP="00C55BF1">
      <w:pPr>
        <w:autoSpaceDE w:val="0"/>
        <w:autoSpaceDN w:val="0"/>
        <w:adjustRightInd w:val="0"/>
        <w:spacing w:after="0" w:line="240" w:lineRule="auto"/>
        <w:rPr>
          <w:rFonts w:ascii="Tahoma" w:hAnsi="Tahoma" w:cs="Tahoma"/>
          <w:color w:val="000000"/>
          <w:sz w:val="20"/>
          <w:szCs w:val="20"/>
        </w:rPr>
      </w:pPr>
    </w:p>
    <w:p w:rsidR="0040686A" w:rsidRDefault="0040686A" w:rsidP="00C55BF1">
      <w:pPr>
        <w:autoSpaceDE w:val="0"/>
        <w:autoSpaceDN w:val="0"/>
        <w:adjustRightInd w:val="0"/>
        <w:spacing w:after="0" w:line="240" w:lineRule="auto"/>
        <w:rPr>
          <w:rFonts w:ascii="Tahoma" w:hAnsi="Tahoma" w:cs="Tahoma"/>
          <w:color w:val="000000"/>
          <w:sz w:val="20"/>
          <w:szCs w:val="20"/>
        </w:rPr>
      </w:pPr>
    </w:p>
    <w:p w:rsidR="0040686A" w:rsidRPr="00C55BF1" w:rsidRDefault="0040686A" w:rsidP="00C55BF1">
      <w:pPr>
        <w:autoSpaceDE w:val="0"/>
        <w:autoSpaceDN w:val="0"/>
        <w:adjustRightInd w:val="0"/>
        <w:spacing w:after="0" w:line="240" w:lineRule="auto"/>
        <w:rPr>
          <w:rFonts w:ascii="Tahoma" w:hAnsi="Tahoma" w:cs="Tahoma"/>
          <w:color w:val="000000"/>
          <w:sz w:val="20"/>
          <w:szCs w:val="20"/>
        </w:rPr>
      </w:pPr>
    </w:p>
    <w:p w:rsidR="0009265E" w:rsidRPr="0009265E" w:rsidRDefault="001A1807" w:rsidP="0009265E">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20</w:t>
      </w:r>
      <w:r w:rsidR="0009265E" w:rsidRPr="0009265E">
        <w:rPr>
          <w:rFonts w:ascii="Tahoma" w:hAnsi="Tahoma" w:cs="Tahoma"/>
          <w:b/>
          <w:bCs/>
          <w:color w:val="000000"/>
          <w:sz w:val="20"/>
          <w:szCs w:val="20"/>
        </w:rPr>
        <w:t>ª</w:t>
      </w:r>
    </w:p>
    <w:p w:rsidR="0009265E" w:rsidRDefault="0009265E" w:rsidP="0009265E">
      <w:pPr>
        <w:autoSpaceDE w:val="0"/>
        <w:autoSpaceDN w:val="0"/>
        <w:adjustRightInd w:val="0"/>
        <w:spacing w:after="0" w:line="240" w:lineRule="auto"/>
        <w:jc w:val="center"/>
        <w:rPr>
          <w:rFonts w:ascii="Tahoma" w:hAnsi="Tahoma" w:cs="Tahoma"/>
          <w:b/>
          <w:bCs/>
          <w:color w:val="000000"/>
          <w:sz w:val="20"/>
          <w:szCs w:val="20"/>
        </w:rPr>
      </w:pPr>
      <w:r w:rsidRPr="0009265E">
        <w:rPr>
          <w:rFonts w:ascii="Tahoma" w:hAnsi="Tahoma" w:cs="Tahoma"/>
          <w:b/>
          <w:bCs/>
          <w:color w:val="000000"/>
          <w:sz w:val="20"/>
          <w:szCs w:val="20"/>
        </w:rPr>
        <w:t>ARTICULAÇÃO COM OS SERVIÇOS LOCAIS DE SAÚDE</w:t>
      </w:r>
    </w:p>
    <w:p w:rsidR="0009265E" w:rsidRPr="0009265E" w:rsidRDefault="0009265E" w:rsidP="0009265E">
      <w:pPr>
        <w:autoSpaceDE w:val="0"/>
        <w:autoSpaceDN w:val="0"/>
        <w:adjustRightInd w:val="0"/>
        <w:spacing w:after="0" w:line="240" w:lineRule="auto"/>
        <w:jc w:val="center"/>
        <w:rPr>
          <w:rFonts w:ascii="Tahoma" w:hAnsi="Tahoma" w:cs="Tahoma"/>
          <w:color w:val="000000"/>
          <w:sz w:val="20"/>
          <w:szCs w:val="20"/>
        </w:rPr>
      </w:pPr>
    </w:p>
    <w:p w:rsidR="0009265E" w:rsidRDefault="0009265E" w:rsidP="0009265E">
      <w:pPr>
        <w:autoSpaceDE w:val="0"/>
        <w:autoSpaceDN w:val="0"/>
        <w:adjustRightInd w:val="0"/>
        <w:spacing w:after="18" w:line="240" w:lineRule="auto"/>
        <w:jc w:val="both"/>
        <w:rPr>
          <w:rFonts w:ascii="Tahoma" w:hAnsi="Tahoma" w:cs="Tahoma"/>
          <w:color w:val="000000"/>
          <w:sz w:val="20"/>
          <w:szCs w:val="20"/>
        </w:rPr>
      </w:pPr>
      <w:r w:rsidRPr="0009265E">
        <w:rPr>
          <w:rFonts w:ascii="Tahoma" w:hAnsi="Tahoma" w:cs="Tahoma"/>
          <w:color w:val="000000"/>
          <w:sz w:val="20"/>
          <w:szCs w:val="20"/>
        </w:rPr>
        <w:t xml:space="preserve">1. Os cuidados médicos e de enfermagem são da responsabilidade dos familiares e/ou do próprio utente; No entanto, os utentes do CENTRO DE DIA podem sempre utilizar os eventuais cuidados de enfermagem da Instituição, sempre que o desejarem ou quando, no Centro de Saúde, os mesmos não sejam prestados com a urgência necessária; </w:t>
      </w:r>
    </w:p>
    <w:p w:rsidR="0009265E" w:rsidRPr="0009265E" w:rsidRDefault="0009265E" w:rsidP="0009265E">
      <w:pPr>
        <w:autoSpaceDE w:val="0"/>
        <w:autoSpaceDN w:val="0"/>
        <w:adjustRightInd w:val="0"/>
        <w:spacing w:after="18" w:line="240" w:lineRule="auto"/>
        <w:jc w:val="both"/>
        <w:rPr>
          <w:rFonts w:ascii="Tahoma" w:hAnsi="Tahoma" w:cs="Tahoma"/>
          <w:color w:val="000000"/>
          <w:sz w:val="20"/>
          <w:szCs w:val="20"/>
        </w:rPr>
      </w:pPr>
    </w:p>
    <w:p w:rsidR="0009265E" w:rsidRDefault="0009265E" w:rsidP="0009265E">
      <w:pPr>
        <w:autoSpaceDE w:val="0"/>
        <w:autoSpaceDN w:val="0"/>
        <w:adjustRightInd w:val="0"/>
        <w:spacing w:after="18" w:line="240" w:lineRule="auto"/>
        <w:jc w:val="both"/>
        <w:rPr>
          <w:rFonts w:ascii="Tahoma" w:hAnsi="Tahoma" w:cs="Tahoma"/>
          <w:color w:val="000000"/>
          <w:sz w:val="20"/>
          <w:szCs w:val="20"/>
        </w:rPr>
      </w:pPr>
      <w:r w:rsidRPr="0009265E">
        <w:rPr>
          <w:rFonts w:ascii="Tahoma" w:hAnsi="Tahoma" w:cs="Tahoma"/>
          <w:color w:val="000000"/>
          <w:sz w:val="20"/>
          <w:szCs w:val="20"/>
        </w:rPr>
        <w:t xml:space="preserve">2. Os utentes desta resposta social são acompanhados a consultas e exames auxiliares de diagnóstico, preferencialmente por familiares; </w:t>
      </w:r>
    </w:p>
    <w:p w:rsidR="0009265E" w:rsidRPr="0009265E" w:rsidRDefault="0009265E" w:rsidP="0009265E">
      <w:pPr>
        <w:autoSpaceDE w:val="0"/>
        <w:autoSpaceDN w:val="0"/>
        <w:adjustRightInd w:val="0"/>
        <w:spacing w:after="18" w:line="240" w:lineRule="auto"/>
        <w:jc w:val="both"/>
        <w:rPr>
          <w:rFonts w:ascii="Tahoma" w:hAnsi="Tahoma" w:cs="Tahoma"/>
          <w:color w:val="000000"/>
          <w:sz w:val="20"/>
          <w:szCs w:val="20"/>
        </w:rPr>
      </w:pPr>
    </w:p>
    <w:p w:rsidR="0009265E" w:rsidRDefault="0009265E" w:rsidP="0009265E">
      <w:pPr>
        <w:autoSpaceDE w:val="0"/>
        <w:autoSpaceDN w:val="0"/>
        <w:adjustRightInd w:val="0"/>
        <w:spacing w:after="0" w:line="240" w:lineRule="auto"/>
        <w:jc w:val="both"/>
        <w:rPr>
          <w:rFonts w:ascii="Tahoma" w:hAnsi="Tahoma" w:cs="Tahoma"/>
          <w:color w:val="000000"/>
          <w:sz w:val="20"/>
          <w:szCs w:val="20"/>
        </w:rPr>
      </w:pPr>
      <w:r w:rsidRPr="0009265E">
        <w:rPr>
          <w:rFonts w:ascii="Tahoma" w:hAnsi="Tahoma" w:cs="Tahoma"/>
          <w:color w:val="000000"/>
          <w:sz w:val="20"/>
          <w:szCs w:val="20"/>
        </w:rPr>
        <w:t>3. Em caso de urgência, recorre-se aos</w:t>
      </w:r>
      <w:r>
        <w:rPr>
          <w:rFonts w:ascii="Tahoma" w:hAnsi="Tahoma" w:cs="Tahoma"/>
          <w:color w:val="000000"/>
          <w:sz w:val="20"/>
          <w:szCs w:val="20"/>
        </w:rPr>
        <w:t xml:space="preserve"> serviços de saúde disponíveis </w:t>
      </w:r>
      <w:r w:rsidRPr="0009265E">
        <w:rPr>
          <w:rFonts w:ascii="Tahoma" w:hAnsi="Tahoma" w:cs="Tahoma"/>
          <w:color w:val="000000"/>
          <w:sz w:val="20"/>
          <w:szCs w:val="20"/>
        </w:rPr>
        <w:t>Centro</w:t>
      </w:r>
      <w:r>
        <w:rPr>
          <w:rFonts w:ascii="Tahoma" w:hAnsi="Tahoma" w:cs="Tahoma"/>
          <w:color w:val="000000"/>
          <w:sz w:val="20"/>
          <w:szCs w:val="20"/>
        </w:rPr>
        <w:t xml:space="preserve"> de Saúde  ou 112</w:t>
      </w:r>
      <w:r w:rsidRPr="0009265E">
        <w:rPr>
          <w:rFonts w:ascii="Tahoma" w:hAnsi="Tahoma" w:cs="Tahoma"/>
          <w:color w:val="000000"/>
          <w:sz w:val="20"/>
          <w:szCs w:val="20"/>
        </w:rPr>
        <w:t xml:space="preserve">; </w:t>
      </w:r>
    </w:p>
    <w:p w:rsidR="0009265E" w:rsidRPr="0009265E" w:rsidRDefault="0009265E" w:rsidP="0009265E">
      <w:pPr>
        <w:autoSpaceDE w:val="0"/>
        <w:autoSpaceDN w:val="0"/>
        <w:adjustRightInd w:val="0"/>
        <w:spacing w:after="0" w:line="240" w:lineRule="auto"/>
        <w:jc w:val="both"/>
        <w:rPr>
          <w:rFonts w:ascii="Tahoma" w:hAnsi="Tahoma" w:cs="Tahoma"/>
          <w:color w:val="000000"/>
          <w:sz w:val="20"/>
          <w:szCs w:val="20"/>
        </w:rPr>
      </w:pPr>
    </w:p>
    <w:p w:rsidR="0009265E" w:rsidRPr="0009265E" w:rsidRDefault="0009265E" w:rsidP="0009265E">
      <w:pPr>
        <w:autoSpaceDE w:val="0"/>
        <w:autoSpaceDN w:val="0"/>
        <w:adjustRightInd w:val="0"/>
        <w:spacing w:after="0" w:line="240" w:lineRule="auto"/>
        <w:rPr>
          <w:rFonts w:ascii="Tahoma" w:hAnsi="Tahoma" w:cs="Tahoma"/>
          <w:color w:val="000000"/>
          <w:sz w:val="20"/>
          <w:szCs w:val="20"/>
        </w:rPr>
      </w:pPr>
    </w:p>
    <w:p w:rsidR="0009265E" w:rsidRPr="0009265E" w:rsidRDefault="001A1807" w:rsidP="0009265E">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21</w:t>
      </w:r>
      <w:r w:rsidR="0009265E" w:rsidRPr="0009265E">
        <w:rPr>
          <w:rFonts w:ascii="Tahoma" w:hAnsi="Tahoma" w:cs="Tahoma"/>
          <w:b/>
          <w:bCs/>
          <w:color w:val="000000"/>
          <w:sz w:val="20"/>
          <w:szCs w:val="20"/>
        </w:rPr>
        <w:t>ª</w:t>
      </w:r>
    </w:p>
    <w:p w:rsidR="0009265E" w:rsidRDefault="0009265E" w:rsidP="0009265E">
      <w:pPr>
        <w:autoSpaceDE w:val="0"/>
        <w:autoSpaceDN w:val="0"/>
        <w:adjustRightInd w:val="0"/>
        <w:spacing w:after="0" w:line="240" w:lineRule="auto"/>
        <w:jc w:val="center"/>
        <w:rPr>
          <w:rFonts w:ascii="Tahoma" w:hAnsi="Tahoma" w:cs="Tahoma"/>
          <w:b/>
          <w:bCs/>
          <w:color w:val="000000"/>
          <w:sz w:val="20"/>
          <w:szCs w:val="20"/>
        </w:rPr>
      </w:pPr>
      <w:r w:rsidRPr="0009265E">
        <w:rPr>
          <w:rFonts w:ascii="Tahoma" w:hAnsi="Tahoma" w:cs="Tahoma"/>
          <w:b/>
          <w:bCs/>
          <w:color w:val="000000"/>
          <w:sz w:val="20"/>
          <w:szCs w:val="20"/>
        </w:rPr>
        <w:t>CUIDADOS DE HIGIENE PESSOAL E DE IMAGEM</w:t>
      </w:r>
    </w:p>
    <w:p w:rsidR="0009265E" w:rsidRPr="0009265E" w:rsidRDefault="0009265E" w:rsidP="0009265E">
      <w:pPr>
        <w:autoSpaceDE w:val="0"/>
        <w:autoSpaceDN w:val="0"/>
        <w:adjustRightInd w:val="0"/>
        <w:spacing w:after="0" w:line="240" w:lineRule="auto"/>
        <w:jc w:val="center"/>
        <w:rPr>
          <w:rFonts w:ascii="Tahoma" w:hAnsi="Tahoma" w:cs="Tahoma"/>
          <w:color w:val="000000"/>
          <w:sz w:val="20"/>
          <w:szCs w:val="20"/>
        </w:rPr>
      </w:pPr>
    </w:p>
    <w:p w:rsidR="0058421C" w:rsidRDefault="0009265E" w:rsidP="0009265E">
      <w:pPr>
        <w:jc w:val="both"/>
        <w:rPr>
          <w:rFonts w:ascii="Tahoma" w:hAnsi="Tahoma" w:cs="Tahoma"/>
          <w:color w:val="000000"/>
          <w:sz w:val="20"/>
          <w:szCs w:val="20"/>
        </w:rPr>
      </w:pPr>
      <w:r w:rsidRPr="0009265E">
        <w:rPr>
          <w:rFonts w:ascii="Tahoma" w:hAnsi="Tahoma" w:cs="Tahoma"/>
          <w:color w:val="000000"/>
          <w:sz w:val="20"/>
          <w:szCs w:val="20"/>
        </w:rPr>
        <w:lastRenderedPageBreak/>
        <w:t>O serviço de higiene pessoal baseia-se na prestação de cuidados de higiene corporal e de conforto, nomeadamente o banho assistido, com a periodicidade a estabelecer de acordo com as necessidades do utente.</w:t>
      </w:r>
    </w:p>
    <w:p w:rsidR="0009265E" w:rsidRPr="0009265E" w:rsidRDefault="001A1807" w:rsidP="0009265E">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22</w:t>
      </w:r>
      <w:r w:rsidR="0009265E" w:rsidRPr="0009265E">
        <w:rPr>
          <w:rFonts w:ascii="Tahoma" w:hAnsi="Tahoma" w:cs="Tahoma"/>
          <w:b/>
          <w:bCs/>
          <w:color w:val="000000"/>
          <w:sz w:val="20"/>
          <w:szCs w:val="20"/>
        </w:rPr>
        <w:t>ª</w:t>
      </w:r>
    </w:p>
    <w:p w:rsidR="0009265E" w:rsidRDefault="0009265E" w:rsidP="0009265E">
      <w:pPr>
        <w:autoSpaceDE w:val="0"/>
        <w:autoSpaceDN w:val="0"/>
        <w:adjustRightInd w:val="0"/>
        <w:spacing w:after="0" w:line="240" w:lineRule="auto"/>
        <w:jc w:val="center"/>
        <w:rPr>
          <w:rFonts w:ascii="Tahoma" w:hAnsi="Tahoma" w:cs="Tahoma"/>
          <w:b/>
          <w:bCs/>
          <w:color w:val="000000"/>
          <w:sz w:val="20"/>
          <w:szCs w:val="20"/>
        </w:rPr>
      </w:pPr>
      <w:r w:rsidRPr="0009265E">
        <w:rPr>
          <w:rFonts w:ascii="Tahoma" w:hAnsi="Tahoma" w:cs="Tahoma"/>
          <w:b/>
          <w:bCs/>
          <w:color w:val="000000"/>
          <w:sz w:val="20"/>
          <w:szCs w:val="20"/>
        </w:rPr>
        <w:t>TRATAMENTO DA ROUPA</w:t>
      </w:r>
    </w:p>
    <w:p w:rsidR="0009265E" w:rsidRPr="0009265E" w:rsidRDefault="0009265E" w:rsidP="0009265E">
      <w:pPr>
        <w:autoSpaceDE w:val="0"/>
        <w:autoSpaceDN w:val="0"/>
        <w:adjustRightInd w:val="0"/>
        <w:spacing w:after="0" w:line="240" w:lineRule="auto"/>
        <w:jc w:val="center"/>
        <w:rPr>
          <w:rFonts w:ascii="Tahoma" w:hAnsi="Tahoma" w:cs="Tahoma"/>
          <w:color w:val="000000"/>
          <w:sz w:val="20"/>
          <w:szCs w:val="20"/>
        </w:rPr>
      </w:pPr>
    </w:p>
    <w:p w:rsidR="0009265E" w:rsidRDefault="0009265E" w:rsidP="0009265E">
      <w:pPr>
        <w:autoSpaceDE w:val="0"/>
        <w:autoSpaceDN w:val="0"/>
        <w:adjustRightInd w:val="0"/>
        <w:spacing w:after="0" w:line="240" w:lineRule="auto"/>
        <w:jc w:val="both"/>
        <w:rPr>
          <w:rFonts w:ascii="Tahoma" w:hAnsi="Tahoma" w:cs="Tahoma"/>
          <w:color w:val="000000"/>
          <w:sz w:val="20"/>
          <w:szCs w:val="20"/>
        </w:rPr>
      </w:pPr>
      <w:r w:rsidRPr="0009265E">
        <w:rPr>
          <w:rFonts w:ascii="Tahoma" w:hAnsi="Tahoma" w:cs="Tahoma"/>
          <w:color w:val="000000"/>
          <w:sz w:val="20"/>
          <w:szCs w:val="20"/>
        </w:rPr>
        <w:t xml:space="preserve">As roupas consideradas neste serviço são as de uso pessoal, de cama e casa de banho, exclusivas do utente. </w:t>
      </w:r>
    </w:p>
    <w:p w:rsidR="0009265E" w:rsidRDefault="0009265E" w:rsidP="0009265E">
      <w:pPr>
        <w:autoSpaceDE w:val="0"/>
        <w:autoSpaceDN w:val="0"/>
        <w:adjustRightInd w:val="0"/>
        <w:spacing w:after="0" w:line="240" w:lineRule="auto"/>
        <w:jc w:val="both"/>
        <w:rPr>
          <w:rFonts w:ascii="Tahoma" w:hAnsi="Tahoma" w:cs="Tahoma"/>
          <w:color w:val="000000"/>
          <w:sz w:val="20"/>
          <w:szCs w:val="20"/>
        </w:rPr>
      </w:pPr>
    </w:p>
    <w:p w:rsidR="0009265E" w:rsidRPr="0009265E" w:rsidRDefault="0009265E" w:rsidP="0009265E">
      <w:pPr>
        <w:autoSpaceDE w:val="0"/>
        <w:autoSpaceDN w:val="0"/>
        <w:adjustRightInd w:val="0"/>
        <w:spacing w:after="0" w:line="240" w:lineRule="auto"/>
        <w:jc w:val="both"/>
        <w:rPr>
          <w:rFonts w:ascii="Tahoma" w:hAnsi="Tahoma" w:cs="Tahoma"/>
          <w:color w:val="000000"/>
          <w:sz w:val="20"/>
          <w:szCs w:val="20"/>
        </w:rPr>
      </w:pPr>
    </w:p>
    <w:p w:rsidR="0009265E" w:rsidRPr="0009265E" w:rsidRDefault="001A1807" w:rsidP="0009265E">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23</w:t>
      </w:r>
      <w:r w:rsidR="0009265E" w:rsidRPr="0009265E">
        <w:rPr>
          <w:rFonts w:ascii="Tahoma" w:hAnsi="Tahoma" w:cs="Tahoma"/>
          <w:b/>
          <w:bCs/>
          <w:color w:val="000000"/>
          <w:sz w:val="20"/>
          <w:szCs w:val="20"/>
        </w:rPr>
        <w:t>ª</w:t>
      </w:r>
    </w:p>
    <w:p w:rsidR="0009265E" w:rsidRDefault="0009265E" w:rsidP="0009265E">
      <w:pPr>
        <w:autoSpaceDE w:val="0"/>
        <w:autoSpaceDN w:val="0"/>
        <w:adjustRightInd w:val="0"/>
        <w:spacing w:after="0" w:line="240" w:lineRule="auto"/>
        <w:jc w:val="center"/>
        <w:rPr>
          <w:rFonts w:ascii="Tahoma" w:hAnsi="Tahoma" w:cs="Tahoma"/>
          <w:b/>
          <w:bCs/>
          <w:color w:val="000000"/>
          <w:sz w:val="20"/>
          <w:szCs w:val="20"/>
        </w:rPr>
      </w:pPr>
      <w:r w:rsidRPr="0009265E">
        <w:rPr>
          <w:rFonts w:ascii="Tahoma" w:hAnsi="Tahoma" w:cs="Tahoma"/>
          <w:b/>
          <w:bCs/>
          <w:color w:val="000000"/>
          <w:sz w:val="20"/>
          <w:szCs w:val="20"/>
        </w:rPr>
        <w:t>TRANSPORTE</w:t>
      </w:r>
    </w:p>
    <w:p w:rsidR="0009265E" w:rsidRDefault="0009265E" w:rsidP="0009265E">
      <w:pPr>
        <w:autoSpaceDE w:val="0"/>
        <w:autoSpaceDN w:val="0"/>
        <w:adjustRightInd w:val="0"/>
        <w:spacing w:after="0" w:line="240" w:lineRule="auto"/>
        <w:jc w:val="center"/>
        <w:rPr>
          <w:rFonts w:ascii="Tahoma" w:hAnsi="Tahoma" w:cs="Tahoma"/>
          <w:b/>
          <w:bCs/>
          <w:color w:val="000000"/>
          <w:sz w:val="20"/>
          <w:szCs w:val="20"/>
        </w:rPr>
      </w:pPr>
    </w:p>
    <w:p w:rsidR="0009265E" w:rsidRDefault="00341DC7" w:rsidP="0009265E">
      <w:pPr>
        <w:autoSpaceDE w:val="0"/>
        <w:autoSpaceDN w:val="0"/>
        <w:adjustRightInd w:val="0"/>
        <w:spacing w:after="0" w:line="240" w:lineRule="auto"/>
        <w:jc w:val="both"/>
        <w:rPr>
          <w:rFonts w:ascii="Tahoma" w:hAnsi="Tahoma" w:cs="Tahoma"/>
          <w:bCs/>
          <w:color w:val="000000"/>
          <w:sz w:val="20"/>
          <w:szCs w:val="20"/>
        </w:rPr>
      </w:pPr>
      <w:r w:rsidRPr="00341DC7">
        <w:rPr>
          <w:rFonts w:ascii="Tahoma" w:hAnsi="Tahoma" w:cs="Tahoma"/>
          <w:bCs/>
          <w:color w:val="000000"/>
          <w:sz w:val="20"/>
          <w:szCs w:val="20"/>
        </w:rPr>
        <w:t>1.</w:t>
      </w:r>
      <w:r>
        <w:rPr>
          <w:rFonts w:ascii="Tahoma" w:hAnsi="Tahoma" w:cs="Tahoma"/>
          <w:b/>
          <w:bCs/>
          <w:color w:val="000000"/>
          <w:sz w:val="20"/>
          <w:szCs w:val="20"/>
        </w:rPr>
        <w:t xml:space="preserve"> </w:t>
      </w:r>
      <w:r w:rsidR="0009265E" w:rsidRPr="00341DC7">
        <w:rPr>
          <w:rFonts w:ascii="Tahoma" w:hAnsi="Tahoma" w:cs="Tahoma"/>
          <w:bCs/>
          <w:color w:val="000000"/>
          <w:sz w:val="20"/>
          <w:szCs w:val="20"/>
        </w:rPr>
        <w:t xml:space="preserve">O transporte do </w:t>
      </w:r>
      <w:r w:rsidRPr="00341DC7">
        <w:rPr>
          <w:rFonts w:ascii="Tahoma" w:hAnsi="Tahoma" w:cs="Tahoma"/>
          <w:bCs/>
          <w:color w:val="000000"/>
          <w:sz w:val="20"/>
          <w:szCs w:val="20"/>
        </w:rPr>
        <w:t xml:space="preserve">utente </w:t>
      </w:r>
      <w:r>
        <w:rPr>
          <w:rFonts w:ascii="Tahoma" w:hAnsi="Tahoma" w:cs="Tahoma"/>
          <w:bCs/>
          <w:color w:val="000000"/>
          <w:sz w:val="20"/>
          <w:szCs w:val="20"/>
        </w:rPr>
        <w:t xml:space="preserve">do </w:t>
      </w:r>
      <w:r w:rsidRPr="0009265E">
        <w:rPr>
          <w:rFonts w:ascii="Tahoma" w:hAnsi="Tahoma" w:cs="Tahoma"/>
          <w:color w:val="000000"/>
          <w:sz w:val="20"/>
          <w:szCs w:val="20"/>
        </w:rPr>
        <w:t>CENTRO DE DIA</w:t>
      </w:r>
      <w:r>
        <w:rPr>
          <w:rFonts w:ascii="Tahoma" w:hAnsi="Tahoma" w:cs="Tahoma"/>
          <w:color w:val="000000"/>
          <w:sz w:val="20"/>
          <w:szCs w:val="20"/>
        </w:rPr>
        <w:t>,</w:t>
      </w:r>
      <w:r w:rsidRPr="0009265E">
        <w:rPr>
          <w:rFonts w:ascii="Tahoma" w:hAnsi="Tahoma" w:cs="Tahoma"/>
          <w:color w:val="000000"/>
          <w:sz w:val="20"/>
          <w:szCs w:val="20"/>
        </w:rPr>
        <w:t xml:space="preserve"> </w:t>
      </w:r>
      <w:r w:rsidRPr="00341DC7">
        <w:rPr>
          <w:rFonts w:ascii="Tahoma" w:hAnsi="Tahoma" w:cs="Tahoma"/>
          <w:bCs/>
          <w:color w:val="000000"/>
          <w:sz w:val="20"/>
          <w:szCs w:val="20"/>
        </w:rPr>
        <w:t>da sua residência para</w:t>
      </w:r>
      <w:r w:rsidR="0009265E" w:rsidRPr="00341DC7">
        <w:rPr>
          <w:rFonts w:ascii="Tahoma" w:hAnsi="Tahoma" w:cs="Tahoma"/>
          <w:bCs/>
          <w:color w:val="000000"/>
          <w:sz w:val="20"/>
          <w:szCs w:val="20"/>
        </w:rPr>
        <w:t xml:space="preserve"> a Instituição e da Instituição para a residência e feita pelo Centro Social Rocha Barros</w:t>
      </w:r>
    </w:p>
    <w:p w:rsidR="00341DC7" w:rsidRDefault="00341DC7" w:rsidP="0009265E">
      <w:pPr>
        <w:autoSpaceDE w:val="0"/>
        <w:autoSpaceDN w:val="0"/>
        <w:adjustRightInd w:val="0"/>
        <w:spacing w:after="0" w:line="240" w:lineRule="auto"/>
        <w:jc w:val="both"/>
        <w:rPr>
          <w:rFonts w:ascii="Tahoma" w:hAnsi="Tahoma" w:cs="Tahoma"/>
          <w:bCs/>
          <w:color w:val="000000"/>
          <w:sz w:val="20"/>
          <w:szCs w:val="20"/>
        </w:rPr>
      </w:pPr>
    </w:p>
    <w:p w:rsidR="00341DC7" w:rsidRPr="00FD160E" w:rsidRDefault="00341DC7" w:rsidP="00DA2E2A">
      <w:pPr>
        <w:pStyle w:val="SemEspaamento"/>
        <w:numPr>
          <w:ilvl w:val="0"/>
          <w:numId w:val="7"/>
        </w:numPr>
        <w:spacing w:line="360" w:lineRule="auto"/>
        <w:jc w:val="both"/>
        <w:rPr>
          <w:rFonts w:ascii="Tahoma" w:eastAsia="Batang" w:hAnsi="Tahoma" w:cs="Tahoma"/>
          <w:sz w:val="20"/>
          <w:szCs w:val="20"/>
        </w:rPr>
      </w:pPr>
      <w:r>
        <w:rPr>
          <w:rFonts w:ascii="Tahoma" w:hAnsi="Tahoma" w:cs="Tahoma"/>
          <w:bCs/>
          <w:color w:val="000000"/>
          <w:sz w:val="20"/>
          <w:szCs w:val="20"/>
        </w:rPr>
        <w:t>Residência / Instituição  8.30 horas</w:t>
      </w:r>
    </w:p>
    <w:p w:rsidR="00341DC7" w:rsidRDefault="00341DC7" w:rsidP="00DA2E2A">
      <w:pPr>
        <w:pStyle w:val="SemEspaamento"/>
        <w:numPr>
          <w:ilvl w:val="0"/>
          <w:numId w:val="7"/>
        </w:numPr>
        <w:spacing w:line="360" w:lineRule="auto"/>
        <w:jc w:val="both"/>
        <w:rPr>
          <w:rFonts w:ascii="Tahoma" w:eastAsia="Batang" w:hAnsi="Tahoma" w:cs="Tahoma"/>
          <w:sz w:val="20"/>
          <w:szCs w:val="20"/>
        </w:rPr>
      </w:pPr>
      <w:r>
        <w:rPr>
          <w:rFonts w:ascii="Tahoma" w:eastAsia="Batang" w:hAnsi="Tahoma" w:cs="Tahoma"/>
          <w:sz w:val="20"/>
          <w:szCs w:val="20"/>
        </w:rPr>
        <w:t>Instituição / Residência  17 horas</w:t>
      </w:r>
    </w:p>
    <w:p w:rsidR="00341DC7" w:rsidRPr="00341DC7" w:rsidRDefault="00341DC7" w:rsidP="0009265E">
      <w:pPr>
        <w:autoSpaceDE w:val="0"/>
        <w:autoSpaceDN w:val="0"/>
        <w:adjustRightInd w:val="0"/>
        <w:spacing w:after="0" w:line="240" w:lineRule="auto"/>
        <w:jc w:val="both"/>
        <w:rPr>
          <w:rFonts w:ascii="Tahoma" w:hAnsi="Tahoma" w:cs="Tahoma"/>
          <w:bCs/>
          <w:color w:val="000000"/>
          <w:sz w:val="20"/>
          <w:szCs w:val="20"/>
        </w:rPr>
      </w:pPr>
      <w:r>
        <w:rPr>
          <w:rFonts w:ascii="Tahoma" w:hAnsi="Tahoma" w:cs="Tahoma"/>
          <w:bCs/>
          <w:color w:val="000000"/>
          <w:sz w:val="20"/>
          <w:szCs w:val="20"/>
        </w:rPr>
        <w:t xml:space="preserve"> </w:t>
      </w:r>
    </w:p>
    <w:p w:rsidR="0009265E" w:rsidRPr="0009265E" w:rsidRDefault="0009265E" w:rsidP="0009265E">
      <w:pPr>
        <w:autoSpaceDE w:val="0"/>
        <w:autoSpaceDN w:val="0"/>
        <w:adjustRightInd w:val="0"/>
        <w:spacing w:after="0" w:line="240" w:lineRule="auto"/>
        <w:rPr>
          <w:rFonts w:ascii="Tahoma" w:hAnsi="Tahoma" w:cs="Tahoma"/>
          <w:color w:val="000000"/>
          <w:sz w:val="20"/>
          <w:szCs w:val="20"/>
        </w:rPr>
      </w:pPr>
      <w:r w:rsidRPr="0009265E">
        <w:rPr>
          <w:rFonts w:ascii="Tahoma" w:hAnsi="Tahoma" w:cs="Tahoma"/>
          <w:color w:val="000000"/>
          <w:sz w:val="20"/>
          <w:szCs w:val="20"/>
        </w:rPr>
        <w:t xml:space="preserve"> </w:t>
      </w:r>
    </w:p>
    <w:p w:rsidR="0009265E" w:rsidRPr="0009265E" w:rsidRDefault="001A1807" w:rsidP="00341DC7">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24</w:t>
      </w:r>
      <w:r w:rsidR="0009265E" w:rsidRPr="0009265E">
        <w:rPr>
          <w:rFonts w:ascii="Tahoma" w:hAnsi="Tahoma" w:cs="Tahoma"/>
          <w:b/>
          <w:bCs/>
          <w:color w:val="000000"/>
          <w:sz w:val="20"/>
          <w:szCs w:val="20"/>
        </w:rPr>
        <w:t>ª</w:t>
      </w:r>
    </w:p>
    <w:p w:rsidR="0009265E" w:rsidRDefault="0009265E" w:rsidP="00341DC7">
      <w:pPr>
        <w:autoSpaceDE w:val="0"/>
        <w:autoSpaceDN w:val="0"/>
        <w:adjustRightInd w:val="0"/>
        <w:spacing w:after="0" w:line="240" w:lineRule="auto"/>
        <w:jc w:val="center"/>
        <w:rPr>
          <w:rFonts w:ascii="Tahoma" w:hAnsi="Tahoma" w:cs="Tahoma"/>
          <w:b/>
          <w:bCs/>
          <w:color w:val="000000"/>
          <w:sz w:val="20"/>
          <w:szCs w:val="20"/>
        </w:rPr>
      </w:pPr>
      <w:r w:rsidRPr="0009265E">
        <w:rPr>
          <w:rFonts w:ascii="Tahoma" w:hAnsi="Tahoma" w:cs="Tahoma"/>
          <w:b/>
          <w:bCs/>
          <w:color w:val="000000"/>
          <w:sz w:val="20"/>
          <w:szCs w:val="20"/>
        </w:rPr>
        <w:t>PRODUTOS DE APOIO À FUNCIONALIDADE E AUTONOMIA</w:t>
      </w:r>
    </w:p>
    <w:p w:rsidR="00341DC7" w:rsidRDefault="00341DC7" w:rsidP="00341DC7">
      <w:pPr>
        <w:autoSpaceDE w:val="0"/>
        <w:autoSpaceDN w:val="0"/>
        <w:adjustRightInd w:val="0"/>
        <w:spacing w:after="0" w:line="240" w:lineRule="auto"/>
        <w:jc w:val="center"/>
        <w:rPr>
          <w:rFonts w:ascii="Tahoma" w:hAnsi="Tahoma" w:cs="Tahoma"/>
          <w:color w:val="000000"/>
          <w:sz w:val="20"/>
          <w:szCs w:val="20"/>
        </w:rPr>
      </w:pPr>
    </w:p>
    <w:p w:rsidR="0040686A" w:rsidRPr="0009265E" w:rsidRDefault="0040686A" w:rsidP="00341DC7">
      <w:pPr>
        <w:autoSpaceDE w:val="0"/>
        <w:autoSpaceDN w:val="0"/>
        <w:adjustRightInd w:val="0"/>
        <w:spacing w:after="0" w:line="240" w:lineRule="auto"/>
        <w:jc w:val="center"/>
        <w:rPr>
          <w:rFonts w:ascii="Tahoma" w:hAnsi="Tahoma" w:cs="Tahoma"/>
          <w:color w:val="000000"/>
          <w:sz w:val="20"/>
          <w:szCs w:val="20"/>
        </w:rPr>
      </w:pPr>
    </w:p>
    <w:p w:rsidR="0009265E" w:rsidRDefault="0009265E" w:rsidP="00341DC7">
      <w:pPr>
        <w:autoSpaceDE w:val="0"/>
        <w:autoSpaceDN w:val="0"/>
        <w:adjustRightInd w:val="0"/>
        <w:spacing w:after="0"/>
        <w:jc w:val="both"/>
        <w:rPr>
          <w:rFonts w:ascii="Tahoma" w:hAnsi="Tahoma" w:cs="Tahoma"/>
          <w:color w:val="000000"/>
          <w:sz w:val="20"/>
          <w:szCs w:val="20"/>
        </w:rPr>
      </w:pPr>
      <w:r w:rsidRPr="0009265E">
        <w:rPr>
          <w:rFonts w:ascii="Tahoma" w:hAnsi="Tahoma" w:cs="Tahoma"/>
          <w:color w:val="000000"/>
          <w:sz w:val="20"/>
          <w:szCs w:val="20"/>
        </w:rPr>
        <w:t xml:space="preserve">Nas situações de dependência que exijam o recurso a ajudas técnicas (fraldas, camas articuladas, cadeiras de rodas, andarilhos e outros) o CENTRO DE DIA pode providenciar a sua aquisição ou empréstimo, embora este tipo de apoios não esteja incluído no valor da comparticipação, devendo ser informado o utente do valor acrescido deste tipo de ajuda. </w:t>
      </w:r>
    </w:p>
    <w:p w:rsidR="00341DC7" w:rsidRDefault="00341DC7" w:rsidP="0009265E">
      <w:pPr>
        <w:autoSpaceDE w:val="0"/>
        <w:autoSpaceDN w:val="0"/>
        <w:adjustRightInd w:val="0"/>
        <w:spacing w:after="0" w:line="240" w:lineRule="auto"/>
        <w:rPr>
          <w:rFonts w:ascii="Tahoma" w:hAnsi="Tahoma" w:cs="Tahoma"/>
          <w:color w:val="000000"/>
          <w:sz w:val="20"/>
          <w:szCs w:val="20"/>
        </w:rPr>
      </w:pPr>
    </w:p>
    <w:p w:rsidR="0040686A" w:rsidRDefault="0040686A" w:rsidP="0009265E">
      <w:pPr>
        <w:autoSpaceDE w:val="0"/>
        <w:autoSpaceDN w:val="0"/>
        <w:adjustRightInd w:val="0"/>
        <w:spacing w:after="0" w:line="240" w:lineRule="auto"/>
        <w:rPr>
          <w:rFonts w:ascii="Tahoma" w:hAnsi="Tahoma" w:cs="Tahoma"/>
          <w:color w:val="000000"/>
          <w:sz w:val="20"/>
          <w:szCs w:val="20"/>
        </w:rPr>
      </w:pPr>
    </w:p>
    <w:p w:rsidR="0033705E" w:rsidRDefault="0033705E" w:rsidP="0009265E">
      <w:pPr>
        <w:autoSpaceDE w:val="0"/>
        <w:autoSpaceDN w:val="0"/>
        <w:adjustRightInd w:val="0"/>
        <w:spacing w:after="0" w:line="240" w:lineRule="auto"/>
        <w:rPr>
          <w:rFonts w:ascii="Tahoma" w:hAnsi="Tahoma" w:cs="Tahoma"/>
          <w:color w:val="000000"/>
          <w:sz w:val="20"/>
          <w:szCs w:val="20"/>
        </w:rPr>
      </w:pPr>
    </w:p>
    <w:p w:rsidR="0040686A" w:rsidRDefault="0040686A" w:rsidP="0009265E">
      <w:pPr>
        <w:autoSpaceDE w:val="0"/>
        <w:autoSpaceDN w:val="0"/>
        <w:adjustRightInd w:val="0"/>
        <w:spacing w:after="0" w:line="240" w:lineRule="auto"/>
        <w:rPr>
          <w:rFonts w:ascii="Tahoma" w:hAnsi="Tahoma" w:cs="Tahoma"/>
          <w:color w:val="000000"/>
          <w:sz w:val="20"/>
          <w:szCs w:val="20"/>
        </w:rPr>
      </w:pPr>
    </w:p>
    <w:p w:rsidR="00341DC7" w:rsidRDefault="00341DC7" w:rsidP="00341DC7">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CAPÍTULO V </w:t>
      </w:r>
    </w:p>
    <w:p w:rsidR="00341DC7" w:rsidRPr="00341DC7" w:rsidRDefault="00341DC7" w:rsidP="00341DC7">
      <w:pPr>
        <w:autoSpaceDE w:val="0"/>
        <w:autoSpaceDN w:val="0"/>
        <w:adjustRightInd w:val="0"/>
        <w:spacing w:after="0" w:line="240" w:lineRule="auto"/>
        <w:jc w:val="center"/>
        <w:rPr>
          <w:rFonts w:ascii="Tahoma" w:hAnsi="Tahoma" w:cs="Tahoma"/>
          <w:color w:val="000000"/>
          <w:sz w:val="20"/>
          <w:szCs w:val="20"/>
        </w:rPr>
      </w:pPr>
      <w:r w:rsidRPr="00341DC7">
        <w:rPr>
          <w:rFonts w:ascii="Tahoma" w:hAnsi="Tahoma" w:cs="Tahoma"/>
          <w:b/>
          <w:bCs/>
          <w:color w:val="000000"/>
          <w:sz w:val="20"/>
          <w:szCs w:val="20"/>
        </w:rPr>
        <w:t xml:space="preserve"> RECURSOS</w:t>
      </w:r>
      <w:r w:rsidR="00EF1F1D">
        <w:rPr>
          <w:rFonts w:ascii="Tahoma" w:hAnsi="Tahoma" w:cs="Tahoma"/>
          <w:b/>
          <w:bCs/>
          <w:color w:val="000000"/>
          <w:sz w:val="20"/>
          <w:szCs w:val="20"/>
        </w:rPr>
        <w:t xml:space="preserve"> HUMANOS</w:t>
      </w:r>
    </w:p>
    <w:p w:rsidR="00341DC7" w:rsidRPr="00341DC7" w:rsidRDefault="001A1807" w:rsidP="00341DC7">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NORMA 25</w:t>
      </w:r>
      <w:r w:rsidR="00341DC7" w:rsidRPr="00341DC7">
        <w:rPr>
          <w:rFonts w:ascii="Tahoma" w:hAnsi="Tahoma" w:cs="Tahoma"/>
          <w:b/>
          <w:bCs/>
          <w:color w:val="000000"/>
          <w:sz w:val="20"/>
          <w:szCs w:val="20"/>
        </w:rPr>
        <w:t>ª</w:t>
      </w:r>
    </w:p>
    <w:p w:rsidR="00341DC7" w:rsidRDefault="00341DC7" w:rsidP="00341DC7">
      <w:pPr>
        <w:autoSpaceDE w:val="0"/>
        <w:autoSpaceDN w:val="0"/>
        <w:adjustRightInd w:val="0"/>
        <w:spacing w:after="0" w:line="240" w:lineRule="auto"/>
        <w:jc w:val="center"/>
        <w:rPr>
          <w:rFonts w:ascii="Tahoma" w:hAnsi="Tahoma" w:cs="Tahoma"/>
          <w:b/>
          <w:bCs/>
          <w:color w:val="000000"/>
          <w:sz w:val="20"/>
          <w:szCs w:val="20"/>
        </w:rPr>
      </w:pPr>
      <w:r w:rsidRPr="00341DC7">
        <w:rPr>
          <w:rFonts w:ascii="Tahoma" w:hAnsi="Tahoma" w:cs="Tahoma"/>
          <w:b/>
          <w:bCs/>
          <w:color w:val="000000"/>
          <w:sz w:val="20"/>
          <w:szCs w:val="20"/>
        </w:rPr>
        <w:t>PESSOAL</w:t>
      </w:r>
    </w:p>
    <w:p w:rsidR="00341DC7" w:rsidRDefault="00341DC7" w:rsidP="00341DC7">
      <w:pPr>
        <w:autoSpaceDE w:val="0"/>
        <w:autoSpaceDN w:val="0"/>
        <w:adjustRightInd w:val="0"/>
        <w:spacing w:after="0" w:line="240" w:lineRule="auto"/>
        <w:jc w:val="center"/>
        <w:rPr>
          <w:rFonts w:ascii="Tahoma" w:hAnsi="Tahoma" w:cs="Tahoma"/>
          <w:b/>
          <w:bCs/>
          <w:color w:val="000000"/>
          <w:sz w:val="20"/>
          <w:szCs w:val="20"/>
        </w:rPr>
      </w:pPr>
    </w:p>
    <w:p w:rsidR="00341DC7" w:rsidRDefault="00341DC7" w:rsidP="00DA2E2A">
      <w:pPr>
        <w:pStyle w:val="SemEspaamento"/>
        <w:numPr>
          <w:ilvl w:val="0"/>
          <w:numId w:val="8"/>
        </w:numPr>
        <w:spacing w:line="276" w:lineRule="auto"/>
        <w:ind w:left="284" w:hanging="284"/>
        <w:jc w:val="both"/>
        <w:rPr>
          <w:rFonts w:ascii="Tahoma" w:eastAsia="Batang" w:hAnsi="Tahoma" w:cs="Tahoma"/>
          <w:sz w:val="20"/>
          <w:szCs w:val="20"/>
        </w:rPr>
      </w:pPr>
      <w:r w:rsidRPr="00341DC7">
        <w:rPr>
          <w:rFonts w:ascii="Tahoma" w:eastAsia="Batang" w:hAnsi="Tahoma" w:cs="Tahoma"/>
          <w:sz w:val="20"/>
          <w:szCs w:val="20"/>
        </w:rPr>
        <w:t>O Quadro de pessoal deste estabelecimento/estrutura prestadora de serviço encontra-se afixado em local bem visível, contendo a indicação do número de recursos humanos (direção técnica, equipa técnica, pessoal auxiliar e voluntários), formação e conteúdo funcional, definido de acordo com a legislação/normativos em vigor.</w:t>
      </w:r>
    </w:p>
    <w:p w:rsidR="00341DC7" w:rsidRPr="00341DC7" w:rsidRDefault="00341DC7" w:rsidP="0040686A">
      <w:pPr>
        <w:pStyle w:val="SemEspaamento"/>
        <w:ind w:left="284"/>
        <w:jc w:val="both"/>
        <w:rPr>
          <w:rFonts w:ascii="Tahoma" w:eastAsia="Batang" w:hAnsi="Tahoma" w:cs="Tahoma"/>
          <w:sz w:val="20"/>
          <w:szCs w:val="20"/>
        </w:rPr>
      </w:pPr>
    </w:p>
    <w:p w:rsidR="00341DC7" w:rsidRPr="00341DC7" w:rsidRDefault="00341DC7" w:rsidP="00DA2E2A">
      <w:pPr>
        <w:pStyle w:val="PargrafodaLista"/>
        <w:numPr>
          <w:ilvl w:val="0"/>
          <w:numId w:val="8"/>
        </w:numPr>
        <w:ind w:left="284" w:hanging="284"/>
        <w:jc w:val="both"/>
        <w:rPr>
          <w:rFonts w:ascii="Tahoma" w:hAnsi="Tahoma" w:cs="Tahoma"/>
          <w:sz w:val="20"/>
          <w:szCs w:val="20"/>
        </w:rPr>
      </w:pPr>
      <w:r w:rsidRPr="00341DC7">
        <w:rPr>
          <w:rFonts w:ascii="Tahoma" w:hAnsi="Tahoma" w:cs="Tahoma"/>
          <w:sz w:val="20"/>
          <w:szCs w:val="20"/>
        </w:rPr>
        <w:t xml:space="preserve">O Quadro de pessoal da Valência </w:t>
      </w:r>
      <w:r w:rsidR="0040686A">
        <w:rPr>
          <w:rFonts w:ascii="Tahoma" w:hAnsi="Tahoma" w:cs="Tahoma"/>
          <w:sz w:val="20"/>
          <w:szCs w:val="20"/>
        </w:rPr>
        <w:t xml:space="preserve">CENTRO DE DIA </w:t>
      </w:r>
      <w:r w:rsidRPr="00341DC7">
        <w:rPr>
          <w:rFonts w:ascii="Tahoma" w:hAnsi="Tahoma" w:cs="Tahoma"/>
          <w:sz w:val="20"/>
          <w:szCs w:val="20"/>
        </w:rPr>
        <w:t>encontra-se afixado em lugar visível</w:t>
      </w:r>
      <w:r w:rsidR="00EF1F1D">
        <w:rPr>
          <w:rFonts w:ascii="Tahoma" w:hAnsi="Tahoma" w:cs="Tahoma"/>
          <w:sz w:val="20"/>
          <w:szCs w:val="20"/>
        </w:rPr>
        <w:t>, contendo o número de recursos humanos</w:t>
      </w:r>
    </w:p>
    <w:p w:rsidR="002D15FB" w:rsidRDefault="002D15FB" w:rsidP="00676C5A">
      <w:pPr>
        <w:pStyle w:val="PargrafodaLista"/>
        <w:autoSpaceDE w:val="0"/>
        <w:autoSpaceDN w:val="0"/>
        <w:adjustRightInd w:val="0"/>
        <w:spacing w:after="0" w:line="240" w:lineRule="auto"/>
        <w:ind w:left="1065"/>
        <w:rPr>
          <w:rFonts w:ascii="Tahoma" w:hAnsi="Tahoma" w:cs="Tahoma"/>
          <w:sz w:val="24"/>
          <w:szCs w:val="24"/>
        </w:rPr>
      </w:pPr>
    </w:p>
    <w:p w:rsidR="00676C5A" w:rsidRDefault="001A1807" w:rsidP="00676C5A">
      <w:pPr>
        <w:pStyle w:val="Default"/>
        <w:jc w:val="center"/>
        <w:rPr>
          <w:color w:val="auto"/>
          <w:sz w:val="20"/>
          <w:szCs w:val="20"/>
        </w:rPr>
      </w:pPr>
      <w:r>
        <w:rPr>
          <w:b/>
          <w:bCs/>
          <w:color w:val="auto"/>
          <w:sz w:val="20"/>
          <w:szCs w:val="20"/>
        </w:rPr>
        <w:t>NORMA 26</w:t>
      </w:r>
      <w:r w:rsidR="00676C5A">
        <w:rPr>
          <w:b/>
          <w:bCs/>
          <w:color w:val="auto"/>
          <w:sz w:val="20"/>
          <w:szCs w:val="20"/>
        </w:rPr>
        <w:t>ª</w:t>
      </w:r>
    </w:p>
    <w:p w:rsidR="00676C5A" w:rsidRDefault="00676C5A" w:rsidP="00676C5A">
      <w:pPr>
        <w:pStyle w:val="Default"/>
        <w:jc w:val="center"/>
        <w:rPr>
          <w:b/>
          <w:bCs/>
          <w:color w:val="auto"/>
          <w:sz w:val="20"/>
          <w:szCs w:val="20"/>
        </w:rPr>
      </w:pPr>
      <w:r>
        <w:rPr>
          <w:b/>
          <w:bCs/>
          <w:color w:val="auto"/>
          <w:sz w:val="20"/>
          <w:szCs w:val="20"/>
        </w:rPr>
        <w:t>DIREÇÃO/COORDENAÇÃO TÉCNICA</w:t>
      </w:r>
    </w:p>
    <w:p w:rsidR="00676C5A" w:rsidRDefault="00676C5A" w:rsidP="00676C5A">
      <w:pPr>
        <w:pStyle w:val="Default"/>
        <w:jc w:val="center"/>
        <w:rPr>
          <w:b/>
          <w:bCs/>
          <w:color w:val="auto"/>
          <w:sz w:val="20"/>
          <w:szCs w:val="20"/>
        </w:rPr>
      </w:pPr>
    </w:p>
    <w:p w:rsidR="00676C5A" w:rsidRDefault="00676C5A" w:rsidP="00676C5A">
      <w:pPr>
        <w:pStyle w:val="Default"/>
        <w:jc w:val="center"/>
        <w:rPr>
          <w:color w:val="auto"/>
          <w:sz w:val="20"/>
          <w:szCs w:val="20"/>
        </w:rPr>
      </w:pPr>
    </w:p>
    <w:p w:rsidR="00676C5A" w:rsidRPr="003E55F4" w:rsidRDefault="00676C5A" w:rsidP="00676C5A">
      <w:pPr>
        <w:pStyle w:val="Default"/>
        <w:jc w:val="both"/>
      </w:pPr>
      <w:r w:rsidRPr="00A20642">
        <w:rPr>
          <w:sz w:val="20"/>
          <w:szCs w:val="20"/>
        </w:rPr>
        <w:lastRenderedPageBreak/>
        <w:t xml:space="preserve">1. </w:t>
      </w:r>
      <w:r>
        <w:rPr>
          <w:sz w:val="20"/>
          <w:szCs w:val="20"/>
        </w:rPr>
        <w:t>À</w:t>
      </w:r>
      <w:r w:rsidRPr="003E55F4">
        <w:rPr>
          <w:sz w:val="20"/>
          <w:szCs w:val="20"/>
        </w:rPr>
        <w:t xml:space="preserve"> Direção</w:t>
      </w:r>
      <w:r>
        <w:rPr>
          <w:sz w:val="20"/>
          <w:szCs w:val="20"/>
        </w:rPr>
        <w:t>/Coordenação Técnica do CENTRO DE DIA</w:t>
      </w:r>
      <w:r w:rsidRPr="003E55F4">
        <w:rPr>
          <w:sz w:val="20"/>
          <w:szCs w:val="20"/>
        </w:rPr>
        <w:t xml:space="preserve"> compete a um técnico, cujo nome, formação e conteúdo funcional se encontra afixado em lugar visível e </w:t>
      </w:r>
    </w:p>
    <w:p w:rsidR="00676C5A" w:rsidRPr="00A20642" w:rsidRDefault="00676C5A" w:rsidP="00676C5A">
      <w:pPr>
        <w:pStyle w:val="SemEspaamento"/>
        <w:spacing w:line="276" w:lineRule="auto"/>
        <w:ind w:firstLine="284"/>
        <w:jc w:val="both"/>
        <w:rPr>
          <w:rFonts w:ascii="Tahoma" w:eastAsia="Batang" w:hAnsi="Tahoma" w:cs="Tahoma"/>
          <w:sz w:val="20"/>
          <w:szCs w:val="20"/>
        </w:rPr>
      </w:pPr>
    </w:p>
    <w:p w:rsidR="00676C5A" w:rsidRDefault="00676C5A" w:rsidP="00676C5A">
      <w:pPr>
        <w:pStyle w:val="SemEspaamento"/>
        <w:spacing w:line="360" w:lineRule="auto"/>
        <w:jc w:val="both"/>
        <w:rPr>
          <w:rFonts w:ascii="Tahoma" w:eastAsia="Batang" w:hAnsi="Tahoma" w:cs="Tahoma"/>
          <w:sz w:val="20"/>
          <w:szCs w:val="20"/>
        </w:rPr>
      </w:pPr>
      <w:r w:rsidRPr="00A20642">
        <w:rPr>
          <w:rFonts w:ascii="Tahoma" w:eastAsia="Batang" w:hAnsi="Tahoma" w:cs="Tahoma"/>
          <w:sz w:val="20"/>
          <w:szCs w:val="20"/>
        </w:rPr>
        <w:t>a) A Direção Técnica é assegurada pela Técnica Superior de Serviço Social, formada na área das Ciências Sociais.</w:t>
      </w:r>
    </w:p>
    <w:p w:rsidR="00EF1F1D" w:rsidRPr="00A20642" w:rsidRDefault="00EF1F1D" w:rsidP="00676C5A">
      <w:pPr>
        <w:pStyle w:val="SemEspaamento"/>
        <w:spacing w:line="360" w:lineRule="auto"/>
        <w:jc w:val="both"/>
        <w:rPr>
          <w:rFonts w:ascii="Tahoma" w:eastAsia="Batang" w:hAnsi="Tahoma" w:cs="Tahoma"/>
          <w:sz w:val="20"/>
          <w:szCs w:val="20"/>
        </w:rPr>
      </w:pPr>
    </w:p>
    <w:p w:rsidR="00676C5A" w:rsidRDefault="00676C5A" w:rsidP="00676C5A">
      <w:pPr>
        <w:pStyle w:val="SemEspaamento"/>
        <w:spacing w:line="360" w:lineRule="auto"/>
        <w:jc w:val="both"/>
        <w:rPr>
          <w:rFonts w:ascii="Tahoma" w:eastAsia="Batang" w:hAnsi="Tahoma" w:cs="Tahoma"/>
          <w:sz w:val="20"/>
          <w:szCs w:val="20"/>
        </w:rPr>
      </w:pPr>
      <w:r w:rsidRPr="00A20642">
        <w:rPr>
          <w:rFonts w:ascii="Tahoma" w:eastAsia="Batang" w:hAnsi="Tahoma" w:cs="Tahoma"/>
          <w:sz w:val="20"/>
          <w:szCs w:val="20"/>
        </w:rPr>
        <w:t>b) Á Diretora Técnica cabe a responsabilidade de orientar a valência, sendo responsável perante a Direção, pelo funcionamento geral da mesma.</w:t>
      </w:r>
    </w:p>
    <w:p w:rsidR="00EF1F1D" w:rsidRPr="00A20642" w:rsidRDefault="00EF1F1D" w:rsidP="00676C5A">
      <w:pPr>
        <w:pStyle w:val="SemEspaamento"/>
        <w:spacing w:line="360" w:lineRule="auto"/>
        <w:jc w:val="both"/>
        <w:rPr>
          <w:rFonts w:ascii="Tahoma" w:eastAsia="Batang" w:hAnsi="Tahoma" w:cs="Tahoma"/>
          <w:sz w:val="20"/>
          <w:szCs w:val="20"/>
        </w:rPr>
      </w:pPr>
    </w:p>
    <w:p w:rsidR="00676C5A" w:rsidRPr="00A20642" w:rsidRDefault="00676C5A" w:rsidP="00676C5A">
      <w:pPr>
        <w:pStyle w:val="SemEspaamento"/>
        <w:spacing w:line="360" w:lineRule="auto"/>
        <w:jc w:val="both"/>
        <w:rPr>
          <w:rFonts w:ascii="Tahoma" w:eastAsia="Batang" w:hAnsi="Tahoma" w:cs="Tahoma"/>
          <w:sz w:val="20"/>
          <w:szCs w:val="20"/>
        </w:rPr>
      </w:pPr>
      <w:r w:rsidRPr="00A20642">
        <w:rPr>
          <w:rFonts w:ascii="Tahoma" w:eastAsia="Batang" w:hAnsi="Tahoma" w:cs="Tahoma"/>
          <w:sz w:val="20"/>
          <w:szCs w:val="20"/>
        </w:rPr>
        <w:t xml:space="preserve">c) A Diretora Técnica e restantes técnicas devem ser substituídas, nas suas ausências e impedimentos por um funcionário ou membro da Direção, escolhido pelo Presidente da </w:t>
      </w:r>
      <w:r w:rsidRPr="00567D3A">
        <w:rPr>
          <w:rFonts w:ascii="Tahoma" w:eastAsia="Batang" w:hAnsi="Tahoma" w:cs="Tahoma"/>
          <w:sz w:val="20"/>
          <w:szCs w:val="20"/>
        </w:rPr>
        <w:t>Direção.</w:t>
      </w:r>
    </w:p>
    <w:p w:rsidR="00676C5A" w:rsidRDefault="00676C5A" w:rsidP="00676C5A">
      <w:pPr>
        <w:pStyle w:val="SemEspaamento"/>
        <w:spacing w:line="276" w:lineRule="auto"/>
        <w:jc w:val="both"/>
        <w:rPr>
          <w:rFonts w:ascii="Tahoma" w:eastAsia="Batang" w:hAnsi="Tahoma" w:cs="Tahoma"/>
          <w:sz w:val="20"/>
          <w:szCs w:val="20"/>
        </w:rPr>
      </w:pPr>
    </w:p>
    <w:p w:rsidR="00EF1F1D" w:rsidRDefault="00EF1F1D" w:rsidP="00676C5A">
      <w:pPr>
        <w:pStyle w:val="SemEspaamento"/>
        <w:spacing w:line="276" w:lineRule="auto"/>
        <w:jc w:val="both"/>
        <w:rPr>
          <w:rFonts w:ascii="Tahoma" w:eastAsia="Batang" w:hAnsi="Tahoma" w:cs="Tahoma"/>
          <w:sz w:val="20"/>
          <w:szCs w:val="20"/>
        </w:rPr>
      </w:pPr>
    </w:p>
    <w:p w:rsidR="00EF1F1D" w:rsidRPr="00A20642" w:rsidRDefault="00EF1F1D" w:rsidP="00676C5A">
      <w:pPr>
        <w:pStyle w:val="SemEspaamento"/>
        <w:spacing w:line="276" w:lineRule="auto"/>
        <w:jc w:val="both"/>
        <w:rPr>
          <w:rFonts w:ascii="Tahoma" w:eastAsia="Batang" w:hAnsi="Tahoma" w:cs="Tahoma"/>
          <w:sz w:val="20"/>
          <w:szCs w:val="20"/>
        </w:rPr>
      </w:pPr>
    </w:p>
    <w:p w:rsidR="00676C5A" w:rsidRPr="00F15757" w:rsidRDefault="00676C5A" w:rsidP="00676C5A">
      <w:pPr>
        <w:pStyle w:val="SemEspaamento"/>
        <w:spacing w:line="276" w:lineRule="auto"/>
        <w:ind w:left="284"/>
        <w:jc w:val="both"/>
        <w:rPr>
          <w:rFonts w:eastAsia="Batang" w:cs="Arial"/>
          <w:sz w:val="24"/>
          <w:szCs w:val="24"/>
        </w:rPr>
      </w:pPr>
      <w:r w:rsidRPr="00B21F70">
        <w:rPr>
          <w:rFonts w:ascii="Tahoma" w:eastAsia="Batang" w:hAnsi="Tahoma" w:cs="Tahoma"/>
          <w:b/>
          <w:sz w:val="20"/>
          <w:szCs w:val="20"/>
        </w:rPr>
        <w:t>À Diretora Técnica compete</w:t>
      </w:r>
      <w:r w:rsidRPr="00F15757">
        <w:rPr>
          <w:rFonts w:eastAsia="Batang" w:cs="Arial"/>
          <w:sz w:val="24"/>
          <w:szCs w:val="24"/>
        </w:rPr>
        <w:t>:</w:t>
      </w:r>
    </w:p>
    <w:p w:rsidR="00676C5A" w:rsidRPr="00F15757" w:rsidRDefault="00676C5A" w:rsidP="00676C5A">
      <w:pPr>
        <w:pStyle w:val="SemEspaamento"/>
        <w:spacing w:line="276" w:lineRule="auto"/>
        <w:jc w:val="both"/>
        <w:rPr>
          <w:rFonts w:eastAsia="Batang" w:cs="Arial"/>
          <w:sz w:val="24"/>
          <w:szCs w:val="24"/>
        </w:rPr>
      </w:pPr>
    </w:p>
    <w:p w:rsidR="00676C5A" w:rsidRDefault="00676C5A" w:rsidP="00676C5A">
      <w:pPr>
        <w:pStyle w:val="SemEspaamento"/>
        <w:spacing w:line="360" w:lineRule="auto"/>
        <w:ind w:left="284"/>
        <w:jc w:val="both"/>
        <w:rPr>
          <w:rFonts w:ascii="Tahoma" w:eastAsia="Batang" w:hAnsi="Tahoma" w:cs="Tahoma"/>
          <w:sz w:val="20"/>
          <w:szCs w:val="20"/>
        </w:rPr>
      </w:pPr>
      <w:r w:rsidRPr="005F2723">
        <w:rPr>
          <w:rFonts w:ascii="Tahoma" w:eastAsia="Batang" w:hAnsi="Tahoma" w:cs="Tahoma"/>
          <w:sz w:val="20"/>
          <w:szCs w:val="20"/>
        </w:rPr>
        <w:t>Dirigir o serviço, assumindo a responsabilidade pela sua organização, planificação, execução, controlo e avaliação;</w:t>
      </w:r>
    </w:p>
    <w:p w:rsidR="00EF1F1D" w:rsidRPr="005F2723" w:rsidRDefault="00EF1F1D" w:rsidP="00676C5A">
      <w:pPr>
        <w:pStyle w:val="SemEspaamento"/>
        <w:spacing w:line="360" w:lineRule="auto"/>
        <w:ind w:left="284"/>
        <w:jc w:val="both"/>
        <w:rPr>
          <w:rFonts w:ascii="Tahoma" w:eastAsia="Batang" w:hAnsi="Tahoma" w:cs="Tahoma"/>
          <w:sz w:val="20"/>
          <w:szCs w:val="20"/>
        </w:rPr>
      </w:pPr>
    </w:p>
    <w:p w:rsidR="00676C5A" w:rsidRPr="005F2723" w:rsidRDefault="00676C5A" w:rsidP="00DA2E2A">
      <w:pPr>
        <w:pStyle w:val="SemEspaamento"/>
        <w:numPr>
          <w:ilvl w:val="0"/>
          <w:numId w:val="10"/>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Providenciar para que a alimentação seja confecionada e servida nas melhores condições;</w:t>
      </w:r>
    </w:p>
    <w:p w:rsidR="00676C5A" w:rsidRPr="005F2723" w:rsidRDefault="00676C5A" w:rsidP="00DA2E2A">
      <w:pPr>
        <w:pStyle w:val="SemEspaamento"/>
        <w:numPr>
          <w:ilvl w:val="0"/>
          <w:numId w:val="10"/>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Solicitar aos serviços competentes, nomeadamente á Segurança Social, informação / esclarecimentos de natureza técnica, inerentes ao funcionamento, tendo em vista a sua melhoria;</w:t>
      </w:r>
    </w:p>
    <w:p w:rsidR="00676C5A" w:rsidRPr="005F2723" w:rsidRDefault="00676C5A" w:rsidP="00DA2E2A">
      <w:pPr>
        <w:pStyle w:val="SemEspaamento"/>
        <w:numPr>
          <w:ilvl w:val="0"/>
          <w:numId w:val="10"/>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Promover reuniões de trabalho com o pessoal, dispensando especial atenção á questão do relacionamento interpessoal prevendo situações de conflito;</w:t>
      </w:r>
    </w:p>
    <w:p w:rsidR="00676C5A" w:rsidRPr="005F2723" w:rsidRDefault="00676C5A" w:rsidP="00DA2E2A">
      <w:pPr>
        <w:pStyle w:val="SemEspaamento"/>
        <w:numPr>
          <w:ilvl w:val="0"/>
          <w:numId w:val="10"/>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Participar nas reuniões de Direção quando forem tratados assuntos relativos ao funcionamento do estabelecimento;</w:t>
      </w:r>
    </w:p>
    <w:p w:rsidR="00676C5A" w:rsidRPr="005F2723" w:rsidRDefault="00676C5A" w:rsidP="00DA2E2A">
      <w:pPr>
        <w:pStyle w:val="SemEspaamento"/>
        <w:numPr>
          <w:ilvl w:val="0"/>
          <w:numId w:val="10"/>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Propor á Direção a admissão de pessoal, sempre que o bom funcionamento do serviço o exija;</w:t>
      </w:r>
    </w:p>
    <w:p w:rsidR="00676C5A" w:rsidRPr="005F2723" w:rsidRDefault="00676C5A" w:rsidP="00DA2E2A">
      <w:pPr>
        <w:pStyle w:val="SemEspaamento"/>
        <w:numPr>
          <w:ilvl w:val="0"/>
          <w:numId w:val="10"/>
        </w:numPr>
        <w:spacing w:line="360" w:lineRule="auto"/>
        <w:ind w:left="0" w:firstLine="284"/>
        <w:jc w:val="both"/>
        <w:rPr>
          <w:rFonts w:ascii="Tahoma" w:eastAsia="Batang" w:hAnsi="Tahoma" w:cs="Tahoma"/>
          <w:sz w:val="20"/>
          <w:szCs w:val="20"/>
        </w:rPr>
      </w:pPr>
      <w:r w:rsidRPr="005F2723">
        <w:rPr>
          <w:rFonts w:ascii="Tahoma" w:eastAsia="Batang" w:hAnsi="Tahoma" w:cs="Tahoma"/>
          <w:sz w:val="20"/>
          <w:szCs w:val="20"/>
        </w:rPr>
        <w:t>Participação na seleção do pessoal a admitir;</w:t>
      </w:r>
    </w:p>
    <w:p w:rsidR="00676C5A" w:rsidRPr="005F2723" w:rsidRDefault="00676C5A" w:rsidP="00DA2E2A">
      <w:pPr>
        <w:pStyle w:val="SemEspaamento"/>
        <w:numPr>
          <w:ilvl w:val="0"/>
          <w:numId w:val="10"/>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Promover a formação e atualização do pessoal tendo em vista o desempenho das respetivas funções;</w:t>
      </w:r>
    </w:p>
    <w:p w:rsidR="00676C5A" w:rsidRPr="005F2723" w:rsidRDefault="00676C5A" w:rsidP="00DA2E2A">
      <w:pPr>
        <w:pStyle w:val="SemEspaamento"/>
        <w:numPr>
          <w:ilvl w:val="0"/>
          <w:numId w:val="10"/>
        </w:numPr>
        <w:spacing w:line="360" w:lineRule="auto"/>
        <w:ind w:left="0" w:firstLine="284"/>
        <w:jc w:val="both"/>
        <w:rPr>
          <w:rFonts w:ascii="Tahoma" w:eastAsia="Batang" w:hAnsi="Tahoma" w:cs="Tahoma"/>
          <w:sz w:val="20"/>
          <w:szCs w:val="20"/>
        </w:rPr>
      </w:pPr>
      <w:r w:rsidRPr="005F2723">
        <w:rPr>
          <w:rFonts w:ascii="Tahoma" w:eastAsia="Batang" w:hAnsi="Tahoma" w:cs="Tahoma"/>
          <w:sz w:val="20"/>
          <w:szCs w:val="20"/>
        </w:rPr>
        <w:t>Sensibilizar os funcionários face às problemáticas dos clientes;</w:t>
      </w:r>
    </w:p>
    <w:p w:rsidR="00676C5A" w:rsidRPr="005F2723" w:rsidRDefault="00676C5A" w:rsidP="00DA2E2A">
      <w:pPr>
        <w:pStyle w:val="SemEspaamento"/>
        <w:numPr>
          <w:ilvl w:val="0"/>
          <w:numId w:val="10"/>
        </w:numPr>
        <w:spacing w:line="360" w:lineRule="auto"/>
        <w:ind w:left="0" w:firstLine="284"/>
        <w:jc w:val="both"/>
        <w:rPr>
          <w:rFonts w:ascii="Tahoma" w:eastAsia="Batang" w:hAnsi="Tahoma" w:cs="Tahoma"/>
          <w:sz w:val="20"/>
          <w:szCs w:val="20"/>
        </w:rPr>
      </w:pPr>
      <w:r w:rsidRPr="005F2723">
        <w:rPr>
          <w:rFonts w:ascii="Tahoma" w:eastAsia="Batang" w:hAnsi="Tahoma" w:cs="Tahoma"/>
          <w:sz w:val="20"/>
          <w:szCs w:val="20"/>
        </w:rPr>
        <w:t>Zelar pela aplicação efetiva do Regulamento Interno;</w:t>
      </w:r>
    </w:p>
    <w:p w:rsidR="00676C5A" w:rsidRPr="005F2723" w:rsidRDefault="00676C5A" w:rsidP="00DA2E2A">
      <w:pPr>
        <w:pStyle w:val="SemEspaamento"/>
        <w:numPr>
          <w:ilvl w:val="0"/>
          <w:numId w:val="10"/>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 xml:space="preserve">Propor á Direção a aquisição de equipamentos necessários ao funcionamento da valência. </w:t>
      </w:r>
    </w:p>
    <w:p w:rsidR="00676C5A" w:rsidRDefault="00676C5A" w:rsidP="00676C5A">
      <w:pPr>
        <w:pStyle w:val="SemEspaamento"/>
        <w:spacing w:line="276" w:lineRule="auto"/>
        <w:jc w:val="both"/>
        <w:rPr>
          <w:rFonts w:ascii="Tahoma" w:eastAsia="Batang" w:hAnsi="Tahoma" w:cs="Tahoma"/>
          <w:sz w:val="20"/>
          <w:szCs w:val="20"/>
        </w:rPr>
      </w:pPr>
    </w:p>
    <w:p w:rsidR="00335756" w:rsidRPr="005F2723" w:rsidRDefault="00335756" w:rsidP="00676C5A">
      <w:pPr>
        <w:pStyle w:val="SemEspaamento"/>
        <w:spacing w:line="276" w:lineRule="auto"/>
        <w:jc w:val="both"/>
        <w:rPr>
          <w:rFonts w:ascii="Tahoma" w:eastAsia="Batang" w:hAnsi="Tahoma" w:cs="Tahoma"/>
          <w:sz w:val="20"/>
          <w:szCs w:val="20"/>
        </w:rPr>
      </w:pPr>
    </w:p>
    <w:p w:rsidR="00676C5A" w:rsidRPr="005F2723" w:rsidRDefault="00676C5A" w:rsidP="00676C5A">
      <w:pPr>
        <w:pStyle w:val="SemEspaamento"/>
        <w:spacing w:line="276" w:lineRule="auto"/>
        <w:jc w:val="both"/>
        <w:rPr>
          <w:rFonts w:ascii="Tahoma" w:eastAsia="Batang" w:hAnsi="Tahoma" w:cs="Tahoma"/>
          <w:sz w:val="20"/>
          <w:szCs w:val="20"/>
        </w:rPr>
      </w:pPr>
    </w:p>
    <w:p w:rsidR="00676C5A" w:rsidRPr="003B35AF" w:rsidRDefault="00676C5A" w:rsidP="00676C5A">
      <w:pPr>
        <w:pStyle w:val="SemEspaamento"/>
        <w:spacing w:line="276" w:lineRule="auto"/>
        <w:jc w:val="both"/>
        <w:rPr>
          <w:rFonts w:eastAsia="Batang" w:cs="Arial"/>
          <w:sz w:val="24"/>
          <w:szCs w:val="24"/>
        </w:rPr>
      </w:pPr>
      <w:r w:rsidRPr="00B21F70">
        <w:rPr>
          <w:rFonts w:ascii="Tahoma" w:eastAsia="Batang" w:hAnsi="Tahoma" w:cs="Tahoma"/>
          <w:b/>
          <w:sz w:val="20"/>
          <w:szCs w:val="20"/>
        </w:rPr>
        <w:lastRenderedPageBreak/>
        <w:t>À Técnica de Serviço Social compete</w:t>
      </w:r>
      <w:r w:rsidRPr="003B35AF">
        <w:rPr>
          <w:rFonts w:eastAsia="Batang" w:cs="Arial"/>
          <w:sz w:val="24"/>
          <w:szCs w:val="24"/>
        </w:rPr>
        <w:t>:</w:t>
      </w:r>
    </w:p>
    <w:p w:rsidR="00676C5A" w:rsidRPr="00264A1B" w:rsidRDefault="00676C5A" w:rsidP="00676C5A">
      <w:pPr>
        <w:pStyle w:val="SemEspaamento"/>
        <w:spacing w:line="276" w:lineRule="auto"/>
        <w:jc w:val="both"/>
        <w:rPr>
          <w:rFonts w:eastAsia="Batang" w:cs="Arial"/>
          <w:sz w:val="24"/>
          <w:szCs w:val="24"/>
        </w:rPr>
      </w:pPr>
    </w:p>
    <w:p w:rsidR="00676C5A" w:rsidRPr="005F2723" w:rsidRDefault="00676C5A" w:rsidP="00DA2E2A">
      <w:pPr>
        <w:pStyle w:val="SemEspaamento"/>
        <w:numPr>
          <w:ilvl w:val="0"/>
          <w:numId w:val="11"/>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Estudar a situação socioeconómica e familiar dos candidatos á admissão, recorrendo obrigatoriamente, á visita domiciliária;</w:t>
      </w:r>
    </w:p>
    <w:p w:rsidR="00676C5A" w:rsidRPr="005F2723" w:rsidRDefault="00676C5A" w:rsidP="00DA2E2A">
      <w:pPr>
        <w:pStyle w:val="SemEspaamento"/>
        <w:numPr>
          <w:ilvl w:val="0"/>
          <w:numId w:val="11"/>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Estudar a comparticipação do utente, de acordo com os critérios definidos;</w:t>
      </w:r>
    </w:p>
    <w:p w:rsidR="00676C5A" w:rsidRPr="005F2723" w:rsidRDefault="00676C5A" w:rsidP="00DA2E2A">
      <w:pPr>
        <w:pStyle w:val="SemEspaamento"/>
        <w:numPr>
          <w:ilvl w:val="0"/>
          <w:numId w:val="11"/>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Organizar e manter atualizado o processo individual de cada utente (apenas o pessoal técnico deve ter acesso a este ficheiro);</w:t>
      </w:r>
    </w:p>
    <w:p w:rsidR="00676C5A" w:rsidRPr="005F2723" w:rsidRDefault="00676C5A" w:rsidP="00DA2E2A">
      <w:pPr>
        <w:pStyle w:val="SemEspaamento"/>
        <w:numPr>
          <w:ilvl w:val="0"/>
          <w:numId w:val="11"/>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Fomentar e reforçar as relações entre os utentes, os familiares, os amigos e a comunidade em geral;</w:t>
      </w:r>
    </w:p>
    <w:p w:rsidR="00676C5A" w:rsidRPr="005F2723" w:rsidRDefault="00676C5A" w:rsidP="00DA2E2A">
      <w:pPr>
        <w:pStyle w:val="SemEspaamento"/>
        <w:numPr>
          <w:ilvl w:val="0"/>
          <w:numId w:val="11"/>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Proceder ao acolhimento dos utentes com vista a facilitar a sua integração;</w:t>
      </w:r>
    </w:p>
    <w:p w:rsidR="00676C5A" w:rsidRPr="005F2723" w:rsidRDefault="00676C5A" w:rsidP="00DA2E2A">
      <w:pPr>
        <w:pStyle w:val="SemEspaamento"/>
        <w:numPr>
          <w:ilvl w:val="0"/>
          <w:numId w:val="11"/>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Autorizar as admissões urgentes dos utentes em risco, a título provisório submetendo-as á aprovação da Direção;</w:t>
      </w:r>
    </w:p>
    <w:p w:rsidR="00676C5A" w:rsidRPr="005F2723" w:rsidRDefault="00676C5A" w:rsidP="00DA2E2A">
      <w:pPr>
        <w:pStyle w:val="SemEspaamento"/>
        <w:numPr>
          <w:ilvl w:val="0"/>
          <w:numId w:val="11"/>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Promover a humanização dos serviços prestados pela Instituição;</w:t>
      </w:r>
    </w:p>
    <w:p w:rsidR="00676C5A" w:rsidRPr="005F2723" w:rsidRDefault="00676C5A" w:rsidP="00DA2E2A">
      <w:pPr>
        <w:pStyle w:val="SemEspaamento"/>
        <w:numPr>
          <w:ilvl w:val="0"/>
          <w:numId w:val="11"/>
        </w:numPr>
        <w:spacing w:line="360" w:lineRule="auto"/>
        <w:ind w:left="709" w:hanging="425"/>
        <w:jc w:val="both"/>
        <w:rPr>
          <w:rFonts w:ascii="Tahoma" w:eastAsia="Batang" w:hAnsi="Tahoma" w:cs="Tahoma"/>
          <w:sz w:val="20"/>
          <w:szCs w:val="20"/>
        </w:rPr>
      </w:pPr>
      <w:r w:rsidRPr="005F2723">
        <w:rPr>
          <w:rFonts w:ascii="Tahoma" w:eastAsia="Batang" w:hAnsi="Tahoma" w:cs="Tahoma"/>
          <w:sz w:val="20"/>
          <w:szCs w:val="20"/>
        </w:rPr>
        <w:t>Proceder á identificação e acompanhamento de “casos sociais”.</w:t>
      </w:r>
    </w:p>
    <w:p w:rsidR="00676C5A" w:rsidRPr="00264A1B" w:rsidRDefault="00676C5A" w:rsidP="00676C5A">
      <w:pPr>
        <w:pStyle w:val="SemEspaamento"/>
        <w:spacing w:line="276" w:lineRule="auto"/>
        <w:jc w:val="both"/>
        <w:rPr>
          <w:rFonts w:eastAsia="Batang" w:cs="Arial"/>
          <w:b/>
          <w:sz w:val="24"/>
          <w:szCs w:val="24"/>
          <w:u w:val="single"/>
        </w:rPr>
      </w:pPr>
    </w:p>
    <w:p w:rsidR="00676C5A" w:rsidRDefault="00676C5A" w:rsidP="00676C5A">
      <w:pPr>
        <w:pStyle w:val="SemEspaamento"/>
        <w:spacing w:line="276" w:lineRule="auto"/>
        <w:jc w:val="both"/>
        <w:rPr>
          <w:rFonts w:eastAsia="Batang" w:cs="Arial"/>
          <w:b/>
          <w:sz w:val="24"/>
          <w:szCs w:val="24"/>
        </w:rPr>
      </w:pPr>
    </w:p>
    <w:p w:rsidR="00676C5A" w:rsidRPr="003B35AF" w:rsidRDefault="00676C5A" w:rsidP="00676C5A">
      <w:pPr>
        <w:pStyle w:val="SemEspaamento"/>
        <w:spacing w:line="276" w:lineRule="auto"/>
        <w:jc w:val="both"/>
        <w:rPr>
          <w:rFonts w:eastAsia="Batang" w:cs="Arial"/>
          <w:sz w:val="24"/>
          <w:szCs w:val="24"/>
        </w:rPr>
      </w:pPr>
      <w:r w:rsidRPr="00B21F70">
        <w:rPr>
          <w:rFonts w:ascii="Tahoma" w:eastAsia="Batang" w:hAnsi="Tahoma" w:cs="Tahoma"/>
          <w:b/>
          <w:sz w:val="20"/>
          <w:szCs w:val="20"/>
        </w:rPr>
        <w:t>À Ajudante de Ocupação compete</w:t>
      </w:r>
      <w:r w:rsidRPr="003B35AF">
        <w:rPr>
          <w:rFonts w:eastAsia="Batang" w:cs="Arial"/>
          <w:sz w:val="24"/>
          <w:szCs w:val="24"/>
        </w:rPr>
        <w:t>:</w:t>
      </w:r>
    </w:p>
    <w:p w:rsidR="00676C5A" w:rsidRPr="00264A1B" w:rsidRDefault="00676C5A" w:rsidP="00676C5A">
      <w:pPr>
        <w:pStyle w:val="SemEspaamento"/>
        <w:spacing w:line="276" w:lineRule="auto"/>
        <w:jc w:val="both"/>
        <w:rPr>
          <w:rFonts w:eastAsia="Batang" w:cs="Arial"/>
          <w:sz w:val="24"/>
          <w:szCs w:val="24"/>
        </w:rPr>
      </w:pPr>
    </w:p>
    <w:p w:rsidR="00676C5A" w:rsidRPr="005F2723" w:rsidRDefault="00676C5A" w:rsidP="00676C5A">
      <w:pPr>
        <w:pStyle w:val="SemEspaamento"/>
        <w:spacing w:line="360" w:lineRule="auto"/>
        <w:ind w:left="284"/>
        <w:jc w:val="both"/>
        <w:rPr>
          <w:rFonts w:ascii="Tahoma" w:eastAsia="Batang" w:hAnsi="Tahoma" w:cs="Tahoma"/>
          <w:sz w:val="20"/>
          <w:szCs w:val="20"/>
        </w:rPr>
      </w:pPr>
      <w:r w:rsidRPr="005F2723">
        <w:rPr>
          <w:rFonts w:ascii="Tahoma" w:eastAsia="Batang" w:hAnsi="Tahoma" w:cs="Tahoma"/>
          <w:sz w:val="20"/>
          <w:szCs w:val="20"/>
        </w:rPr>
        <w:t xml:space="preserve">Elaborar, em Outubro do ano anterior, o plano anual de atividades com a participação de outros técnicos e dos próprios clientes e a sua conjugação com as outras valências da Instituição; </w:t>
      </w:r>
    </w:p>
    <w:p w:rsidR="00676C5A" w:rsidRPr="005F2723" w:rsidRDefault="00676C5A" w:rsidP="00DA2E2A">
      <w:pPr>
        <w:pStyle w:val="SemEspaamento"/>
        <w:numPr>
          <w:ilvl w:val="0"/>
          <w:numId w:val="12"/>
        </w:numPr>
        <w:spacing w:line="360" w:lineRule="auto"/>
        <w:ind w:left="851" w:hanging="567"/>
        <w:jc w:val="both"/>
        <w:rPr>
          <w:rFonts w:ascii="Tahoma" w:eastAsia="Batang" w:hAnsi="Tahoma" w:cs="Tahoma"/>
          <w:sz w:val="20"/>
          <w:szCs w:val="20"/>
        </w:rPr>
      </w:pPr>
      <w:r w:rsidRPr="005F2723">
        <w:rPr>
          <w:rFonts w:ascii="Tahoma" w:eastAsia="Batang" w:hAnsi="Tahoma" w:cs="Tahoma"/>
          <w:sz w:val="20"/>
          <w:szCs w:val="20"/>
        </w:rPr>
        <w:t>Desempenhar a sua atividade junto e Idosos com vista á sua ocupação, proporcionando-lhes ambiente adequado e atividades de caracter lúdico e recreativo;</w:t>
      </w:r>
    </w:p>
    <w:p w:rsidR="00676C5A" w:rsidRPr="005F2723" w:rsidRDefault="00676C5A" w:rsidP="00DA2E2A">
      <w:pPr>
        <w:pStyle w:val="SemEspaamento"/>
        <w:numPr>
          <w:ilvl w:val="0"/>
          <w:numId w:val="12"/>
        </w:numPr>
        <w:spacing w:line="360" w:lineRule="auto"/>
        <w:ind w:left="851" w:hanging="567"/>
        <w:jc w:val="both"/>
        <w:rPr>
          <w:rFonts w:ascii="Tahoma" w:eastAsia="Batang" w:hAnsi="Tahoma" w:cs="Tahoma"/>
          <w:sz w:val="20"/>
          <w:szCs w:val="20"/>
        </w:rPr>
      </w:pPr>
      <w:r w:rsidRPr="005F2723">
        <w:rPr>
          <w:rFonts w:ascii="Tahoma" w:eastAsia="Batang" w:hAnsi="Tahoma" w:cs="Tahoma"/>
          <w:sz w:val="20"/>
          <w:szCs w:val="20"/>
        </w:rPr>
        <w:t>Incentivar a organização de atividades abertas á comunidade, fomentando o intercâmbio de instituições, sobretudo a nível de concelho, sob orientação da Técnica superior de Serviço Social;</w:t>
      </w:r>
    </w:p>
    <w:p w:rsidR="00676C5A" w:rsidRPr="005F2723" w:rsidRDefault="00676C5A" w:rsidP="00DA2E2A">
      <w:pPr>
        <w:pStyle w:val="SemEspaamento"/>
        <w:numPr>
          <w:ilvl w:val="0"/>
          <w:numId w:val="12"/>
        </w:numPr>
        <w:spacing w:line="360" w:lineRule="auto"/>
        <w:ind w:left="851" w:hanging="567"/>
        <w:jc w:val="both"/>
        <w:rPr>
          <w:rFonts w:ascii="Tahoma" w:eastAsia="Batang" w:hAnsi="Tahoma" w:cs="Tahoma"/>
          <w:sz w:val="20"/>
          <w:szCs w:val="20"/>
        </w:rPr>
      </w:pPr>
      <w:r w:rsidRPr="005F2723">
        <w:rPr>
          <w:rFonts w:ascii="Tahoma" w:eastAsia="Batang" w:hAnsi="Tahoma" w:cs="Tahoma"/>
          <w:sz w:val="20"/>
          <w:szCs w:val="20"/>
        </w:rPr>
        <w:t>Desenvolver atividades cujo objetivo seja manter as capacidades funcionais e cognitivas dos idosos, estimulados pela atividade física, mental e de expressão artística ou artesanal, nomeadamente entretenimento e animação (festas, feiras e passeios), das quais devem ser organizados registos, tais como álbuns de fotografias, vídeos, filmes ou outros;</w:t>
      </w:r>
    </w:p>
    <w:p w:rsidR="00676C5A" w:rsidRDefault="00676C5A" w:rsidP="00DA2E2A">
      <w:pPr>
        <w:pStyle w:val="SemEspaamento"/>
        <w:numPr>
          <w:ilvl w:val="0"/>
          <w:numId w:val="12"/>
        </w:numPr>
        <w:spacing w:line="360" w:lineRule="auto"/>
        <w:ind w:left="851" w:hanging="567"/>
        <w:jc w:val="both"/>
        <w:rPr>
          <w:rFonts w:ascii="Tahoma" w:eastAsia="Batang" w:hAnsi="Tahoma" w:cs="Tahoma"/>
          <w:sz w:val="20"/>
          <w:szCs w:val="20"/>
        </w:rPr>
      </w:pPr>
      <w:r w:rsidRPr="005F2723">
        <w:rPr>
          <w:rFonts w:ascii="Tahoma" w:eastAsia="Batang" w:hAnsi="Tahoma" w:cs="Tahoma"/>
          <w:sz w:val="20"/>
          <w:szCs w:val="20"/>
        </w:rPr>
        <w:t>As atividades serão organizadas na Instituição e ao ar livre no Parque de Lazer do Cerejal – Góis. O horário das atividades será das 10.00horas às 11:30horas e das 14:30horas às 16:00horas.</w:t>
      </w:r>
    </w:p>
    <w:p w:rsidR="00335756" w:rsidRPr="005F2723" w:rsidRDefault="00335756" w:rsidP="00335756">
      <w:pPr>
        <w:pStyle w:val="SemEspaamento"/>
        <w:spacing w:line="360" w:lineRule="auto"/>
        <w:ind w:left="851"/>
        <w:jc w:val="both"/>
        <w:rPr>
          <w:rFonts w:ascii="Tahoma" w:eastAsia="Batang" w:hAnsi="Tahoma" w:cs="Tahoma"/>
          <w:sz w:val="20"/>
          <w:szCs w:val="20"/>
        </w:rPr>
      </w:pPr>
    </w:p>
    <w:p w:rsidR="00676C5A" w:rsidRPr="00264A1B" w:rsidRDefault="00676C5A" w:rsidP="00676C5A">
      <w:pPr>
        <w:pStyle w:val="SemEspaamento"/>
        <w:spacing w:line="276" w:lineRule="auto"/>
        <w:jc w:val="both"/>
        <w:rPr>
          <w:rFonts w:eastAsia="Batang" w:cs="Arial"/>
          <w:b/>
          <w:sz w:val="24"/>
          <w:szCs w:val="24"/>
          <w:u w:val="single"/>
        </w:rPr>
      </w:pPr>
    </w:p>
    <w:p w:rsidR="00676C5A" w:rsidRPr="003B35AF" w:rsidRDefault="00676C5A" w:rsidP="00676C5A">
      <w:pPr>
        <w:pStyle w:val="SemEspaamento"/>
        <w:spacing w:line="276" w:lineRule="auto"/>
        <w:jc w:val="both"/>
        <w:rPr>
          <w:rFonts w:eastAsia="Batang" w:cs="Arial"/>
          <w:sz w:val="24"/>
          <w:szCs w:val="24"/>
        </w:rPr>
      </w:pPr>
      <w:r w:rsidRPr="00B21F70">
        <w:rPr>
          <w:rFonts w:ascii="Tahoma" w:eastAsia="Batang" w:hAnsi="Tahoma" w:cs="Tahoma"/>
          <w:b/>
          <w:sz w:val="20"/>
          <w:szCs w:val="20"/>
        </w:rPr>
        <w:lastRenderedPageBreak/>
        <w:t>À Ajudante de Ação Direta compete</w:t>
      </w:r>
      <w:r w:rsidRPr="003B35AF">
        <w:rPr>
          <w:rFonts w:eastAsia="Batang" w:cs="Arial"/>
          <w:sz w:val="24"/>
          <w:szCs w:val="24"/>
        </w:rPr>
        <w:t>:</w:t>
      </w:r>
    </w:p>
    <w:p w:rsidR="00676C5A" w:rsidRPr="00264A1B" w:rsidRDefault="00676C5A" w:rsidP="00676C5A">
      <w:pPr>
        <w:pStyle w:val="SemEspaamento"/>
        <w:spacing w:line="276" w:lineRule="auto"/>
        <w:jc w:val="both"/>
        <w:rPr>
          <w:rFonts w:eastAsia="Batang" w:cs="Arial"/>
          <w:b/>
          <w:sz w:val="24"/>
          <w:szCs w:val="24"/>
          <w:u w:val="single"/>
        </w:rPr>
      </w:pPr>
    </w:p>
    <w:p w:rsidR="00676C5A" w:rsidRPr="003268B5" w:rsidRDefault="00676C5A" w:rsidP="00DA2E2A">
      <w:pPr>
        <w:pStyle w:val="SemEspaamento"/>
        <w:numPr>
          <w:ilvl w:val="0"/>
          <w:numId w:val="13"/>
        </w:numPr>
        <w:spacing w:line="360" w:lineRule="auto"/>
        <w:ind w:left="567" w:hanging="567"/>
        <w:jc w:val="both"/>
        <w:rPr>
          <w:rFonts w:ascii="Tahoma" w:eastAsia="Batang" w:hAnsi="Tahoma" w:cs="Tahoma"/>
          <w:sz w:val="20"/>
          <w:szCs w:val="20"/>
          <w:u w:val="single"/>
        </w:rPr>
      </w:pPr>
      <w:r w:rsidRPr="005F2723">
        <w:rPr>
          <w:rFonts w:ascii="Tahoma" w:eastAsia="Batang" w:hAnsi="Tahoma" w:cs="Tahoma"/>
          <w:sz w:val="20"/>
          <w:szCs w:val="20"/>
        </w:rPr>
        <w:t>Trabalhar diretamente com os utentes, quer individualmente, quer em grupo, tendo em vista o seu bem-estar, pelo que executa a totalidade ou parte das seguintes tarefas:</w:t>
      </w:r>
    </w:p>
    <w:p w:rsidR="003268B5" w:rsidRPr="005F2723" w:rsidRDefault="003268B5" w:rsidP="003268B5">
      <w:pPr>
        <w:pStyle w:val="SemEspaamento"/>
        <w:spacing w:line="360" w:lineRule="auto"/>
        <w:ind w:left="567"/>
        <w:jc w:val="both"/>
        <w:rPr>
          <w:rFonts w:ascii="Tahoma" w:eastAsia="Batang" w:hAnsi="Tahoma" w:cs="Tahoma"/>
          <w:sz w:val="20"/>
          <w:szCs w:val="20"/>
          <w:u w:val="single"/>
        </w:rPr>
      </w:pPr>
    </w:p>
    <w:p w:rsidR="00676C5A" w:rsidRPr="005F2723" w:rsidRDefault="00676C5A" w:rsidP="00DA2E2A">
      <w:pPr>
        <w:pStyle w:val="SemEspaamento"/>
        <w:numPr>
          <w:ilvl w:val="0"/>
          <w:numId w:val="14"/>
        </w:numPr>
        <w:spacing w:line="360" w:lineRule="auto"/>
        <w:ind w:left="709" w:hanging="284"/>
        <w:jc w:val="both"/>
        <w:rPr>
          <w:rFonts w:ascii="Tahoma" w:eastAsia="Batang" w:hAnsi="Tahoma" w:cs="Tahoma"/>
          <w:b/>
          <w:sz w:val="20"/>
          <w:szCs w:val="20"/>
          <w:u w:val="single"/>
        </w:rPr>
      </w:pPr>
      <w:r w:rsidRPr="005F2723">
        <w:rPr>
          <w:rFonts w:ascii="Tahoma" w:eastAsia="Batang" w:hAnsi="Tahoma" w:cs="Tahoma"/>
          <w:sz w:val="20"/>
          <w:szCs w:val="20"/>
        </w:rPr>
        <w:t>Receber os utentes e fazer a sua integração no período inicial de utilização dos equipamentos ou serviços;</w:t>
      </w:r>
    </w:p>
    <w:p w:rsidR="00676C5A" w:rsidRPr="003268B5" w:rsidRDefault="00676C5A" w:rsidP="00DA2E2A">
      <w:pPr>
        <w:pStyle w:val="SemEspaamento"/>
        <w:numPr>
          <w:ilvl w:val="0"/>
          <w:numId w:val="14"/>
        </w:numPr>
        <w:spacing w:line="360" w:lineRule="auto"/>
        <w:ind w:left="709" w:hanging="284"/>
        <w:jc w:val="both"/>
        <w:rPr>
          <w:rFonts w:ascii="Tahoma" w:eastAsia="Batang" w:hAnsi="Tahoma" w:cs="Tahoma"/>
          <w:b/>
          <w:sz w:val="20"/>
          <w:szCs w:val="20"/>
          <w:u w:val="single"/>
        </w:rPr>
      </w:pPr>
      <w:r w:rsidRPr="005F2723">
        <w:rPr>
          <w:rFonts w:ascii="Tahoma" w:eastAsia="Batang" w:hAnsi="Tahoma" w:cs="Tahoma"/>
          <w:sz w:val="20"/>
          <w:szCs w:val="20"/>
        </w:rPr>
        <w:t>Proceder ao ac</w:t>
      </w:r>
      <w:r w:rsidR="003268B5">
        <w:rPr>
          <w:rFonts w:ascii="Tahoma" w:eastAsia="Batang" w:hAnsi="Tahoma" w:cs="Tahoma"/>
          <w:sz w:val="20"/>
          <w:szCs w:val="20"/>
        </w:rPr>
        <w:t xml:space="preserve">ompanhamento </w:t>
      </w:r>
      <w:r w:rsidRPr="005F2723">
        <w:rPr>
          <w:rFonts w:ascii="Tahoma" w:eastAsia="Batang" w:hAnsi="Tahoma" w:cs="Tahoma"/>
          <w:sz w:val="20"/>
          <w:szCs w:val="20"/>
        </w:rPr>
        <w:t xml:space="preserve"> dos utentes, dentro e fora dos estabelecimentos e serviços, guiando-os, auxiliando-os, estimulando-os através da conversação, detetando os seus interesses e motivações e participando na ocupação de tempos livres;</w:t>
      </w:r>
    </w:p>
    <w:p w:rsidR="003268B5" w:rsidRPr="005F2723" w:rsidRDefault="003268B5" w:rsidP="003268B5">
      <w:pPr>
        <w:pStyle w:val="SemEspaamento"/>
        <w:spacing w:line="360" w:lineRule="auto"/>
        <w:ind w:left="709"/>
        <w:jc w:val="both"/>
        <w:rPr>
          <w:rFonts w:ascii="Tahoma" w:eastAsia="Batang" w:hAnsi="Tahoma" w:cs="Tahoma"/>
          <w:b/>
          <w:sz w:val="20"/>
          <w:szCs w:val="20"/>
          <w:u w:val="single"/>
        </w:rPr>
      </w:pPr>
    </w:p>
    <w:p w:rsidR="00676C5A" w:rsidRPr="003268B5" w:rsidRDefault="00676C5A" w:rsidP="00DA2E2A">
      <w:pPr>
        <w:pStyle w:val="SemEspaamento"/>
        <w:numPr>
          <w:ilvl w:val="0"/>
          <w:numId w:val="14"/>
        </w:numPr>
        <w:spacing w:line="360" w:lineRule="auto"/>
        <w:ind w:left="709" w:hanging="284"/>
        <w:jc w:val="both"/>
        <w:rPr>
          <w:rFonts w:ascii="Tahoma" w:eastAsia="Batang" w:hAnsi="Tahoma" w:cs="Tahoma"/>
          <w:b/>
          <w:sz w:val="20"/>
          <w:szCs w:val="20"/>
          <w:u w:val="single"/>
        </w:rPr>
      </w:pPr>
      <w:r w:rsidRPr="005F2723">
        <w:rPr>
          <w:rFonts w:ascii="Tahoma" w:eastAsia="Batang" w:hAnsi="Tahoma" w:cs="Tahoma"/>
          <w:sz w:val="20"/>
          <w:szCs w:val="20"/>
        </w:rPr>
        <w:t>Assegurar a alimentação regular dos utentes;</w:t>
      </w:r>
    </w:p>
    <w:p w:rsidR="003268B5" w:rsidRDefault="003268B5" w:rsidP="003268B5">
      <w:pPr>
        <w:pStyle w:val="PargrafodaLista"/>
        <w:rPr>
          <w:rFonts w:ascii="Tahoma" w:eastAsia="Batang" w:hAnsi="Tahoma" w:cs="Tahoma"/>
          <w:b/>
          <w:sz w:val="20"/>
          <w:szCs w:val="20"/>
          <w:u w:val="single"/>
        </w:rPr>
      </w:pPr>
    </w:p>
    <w:p w:rsidR="003268B5" w:rsidRPr="005F2723" w:rsidRDefault="003268B5" w:rsidP="003268B5">
      <w:pPr>
        <w:pStyle w:val="SemEspaamento"/>
        <w:spacing w:line="360" w:lineRule="auto"/>
        <w:ind w:left="709"/>
        <w:jc w:val="both"/>
        <w:rPr>
          <w:rFonts w:ascii="Tahoma" w:eastAsia="Batang" w:hAnsi="Tahoma" w:cs="Tahoma"/>
          <w:b/>
          <w:sz w:val="20"/>
          <w:szCs w:val="20"/>
          <w:u w:val="single"/>
        </w:rPr>
      </w:pPr>
    </w:p>
    <w:p w:rsidR="00676C5A" w:rsidRPr="003268B5" w:rsidRDefault="00676C5A" w:rsidP="00DA2E2A">
      <w:pPr>
        <w:pStyle w:val="SemEspaamento"/>
        <w:numPr>
          <w:ilvl w:val="0"/>
          <w:numId w:val="14"/>
        </w:numPr>
        <w:spacing w:line="360" w:lineRule="auto"/>
        <w:ind w:left="709" w:hanging="284"/>
        <w:jc w:val="both"/>
        <w:rPr>
          <w:rFonts w:ascii="Tahoma" w:eastAsia="Batang" w:hAnsi="Tahoma" w:cs="Tahoma"/>
          <w:b/>
          <w:sz w:val="20"/>
          <w:szCs w:val="20"/>
          <w:u w:val="single"/>
        </w:rPr>
      </w:pPr>
      <w:r w:rsidRPr="005F2723">
        <w:rPr>
          <w:rFonts w:ascii="Tahoma" w:eastAsia="Batang" w:hAnsi="Tahoma" w:cs="Tahoma"/>
          <w:sz w:val="20"/>
          <w:szCs w:val="20"/>
        </w:rPr>
        <w:t>Recolher e cuidar dos utensílios e equipamentos utilizados nas refeições;</w:t>
      </w:r>
    </w:p>
    <w:p w:rsidR="003268B5" w:rsidRPr="005F2723" w:rsidRDefault="003268B5" w:rsidP="003268B5">
      <w:pPr>
        <w:pStyle w:val="SemEspaamento"/>
        <w:spacing w:line="360" w:lineRule="auto"/>
        <w:ind w:left="709"/>
        <w:jc w:val="both"/>
        <w:rPr>
          <w:rFonts w:ascii="Tahoma" w:eastAsia="Batang" w:hAnsi="Tahoma" w:cs="Tahoma"/>
          <w:b/>
          <w:sz w:val="20"/>
          <w:szCs w:val="20"/>
          <w:u w:val="single"/>
        </w:rPr>
      </w:pPr>
    </w:p>
    <w:p w:rsidR="00676C5A" w:rsidRPr="003268B5" w:rsidRDefault="00676C5A" w:rsidP="00DA2E2A">
      <w:pPr>
        <w:pStyle w:val="SemEspaamento"/>
        <w:numPr>
          <w:ilvl w:val="0"/>
          <w:numId w:val="14"/>
        </w:numPr>
        <w:spacing w:line="360" w:lineRule="auto"/>
        <w:ind w:left="709" w:hanging="284"/>
        <w:jc w:val="both"/>
        <w:rPr>
          <w:rFonts w:ascii="Tahoma" w:eastAsia="Batang" w:hAnsi="Tahoma" w:cs="Tahoma"/>
          <w:sz w:val="20"/>
          <w:szCs w:val="20"/>
        </w:rPr>
      </w:pPr>
      <w:r w:rsidRPr="005F2723">
        <w:rPr>
          <w:rFonts w:ascii="Tahoma" w:eastAsia="Batang" w:hAnsi="Tahoma" w:cs="Tahoma"/>
          <w:sz w:val="20"/>
          <w:szCs w:val="20"/>
        </w:rPr>
        <w:t>Prestar cuidados de higiene e conforto aos utentes e colaborar na prestação de cuidados de saúde que não requeiram conhecimentos específicos, nomeadamente, aplicando cremes medicinais, executando pequenos pensos e administrando medicamentos, nas horas prescritas e segundo as instruções recebidas;</w:t>
      </w:r>
    </w:p>
    <w:p w:rsidR="003268B5" w:rsidRPr="005F2723" w:rsidRDefault="003268B5" w:rsidP="003268B5">
      <w:pPr>
        <w:pStyle w:val="SemEspaamento"/>
        <w:spacing w:line="360" w:lineRule="auto"/>
        <w:ind w:left="709"/>
        <w:jc w:val="both"/>
        <w:rPr>
          <w:rFonts w:ascii="Tahoma" w:eastAsia="Batang" w:hAnsi="Tahoma" w:cs="Tahoma"/>
          <w:sz w:val="20"/>
          <w:szCs w:val="20"/>
        </w:rPr>
      </w:pPr>
    </w:p>
    <w:p w:rsidR="00676C5A" w:rsidRDefault="00676C5A" w:rsidP="00DA2E2A">
      <w:pPr>
        <w:pStyle w:val="SemEspaamento"/>
        <w:numPr>
          <w:ilvl w:val="0"/>
          <w:numId w:val="14"/>
        </w:numPr>
        <w:spacing w:line="360" w:lineRule="auto"/>
        <w:ind w:left="709" w:hanging="284"/>
        <w:jc w:val="both"/>
        <w:rPr>
          <w:rFonts w:ascii="Tahoma" w:eastAsia="Batang" w:hAnsi="Tahoma" w:cs="Tahoma"/>
          <w:sz w:val="20"/>
          <w:szCs w:val="20"/>
        </w:rPr>
      </w:pPr>
      <w:r w:rsidRPr="005F2723">
        <w:rPr>
          <w:rFonts w:ascii="Tahoma" w:eastAsia="Batang" w:hAnsi="Tahoma" w:cs="Tahoma"/>
          <w:sz w:val="20"/>
          <w:szCs w:val="20"/>
        </w:rPr>
        <w:t>Reportar à instituição ocorrências revelantes no âmbito das funções exercidas;</w:t>
      </w:r>
    </w:p>
    <w:p w:rsidR="003268B5" w:rsidRPr="005F2723" w:rsidRDefault="003268B5" w:rsidP="003268B5">
      <w:pPr>
        <w:pStyle w:val="SemEspaamento"/>
        <w:spacing w:line="360" w:lineRule="auto"/>
        <w:jc w:val="both"/>
        <w:rPr>
          <w:rFonts w:ascii="Tahoma" w:eastAsia="Batang" w:hAnsi="Tahoma" w:cs="Tahoma"/>
          <w:sz w:val="20"/>
          <w:szCs w:val="20"/>
        </w:rPr>
      </w:pPr>
    </w:p>
    <w:p w:rsidR="00676C5A" w:rsidRDefault="00676C5A" w:rsidP="00DA2E2A">
      <w:pPr>
        <w:pStyle w:val="SemEspaamento"/>
        <w:numPr>
          <w:ilvl w:val="0"/>
          <w:numId w:val="14"/>
        </w:numPr>
        <w:spacing w:line="360" w:lineRule="auto"/>
        <w:ind w:left="709" w:hanging="284"/>
        <w:jc w:val="both"/>
        <w:rPr>
          <w:rFonts w:ascii="Tahoma" w:eastAsia="Batang" w:hAnsi="Tahoma" w:cs="Tahoma"/>
          <w:sz w:val="20"/>
          <w:szCs w:val="20"/>
        </w:rPr>
      </w:pPr>
      <w:r w:rsidRPr="005F2723">
        <w:rPr>
          <w:rFonts w:ascii="Tahoma" w:eastAsia="Batang" w:hAnsi="Tahoma" w:cs="Tahoma"/>
          <w:sz w:val="20"/>
          <w:szCs w:val="20"/>
        </w:rPr>
        <w:t>Conduzir, se habilitado, as viaturas da instituição.</w:t>
      </w:r>
    </w:p>
    <w:p w:rsidR="00676C5A" w:rsidRDefault="00676C5A" w:rsidP="00B21F70">
      <w:pPr>
        <w:pStyle w:val="SemEspaamento"/>
        <w:spacing w:line="276" w:lineRule="auto"/>
        <w:jc w:val="both"/>
        <w:rPr>
          <w:rFonts w:eastAsia="Batang" w:cs="Arial"/>
          <w:sz w:val="24"/>
          <w:szCs w:val="24"/>
        </w:rPr>
      </w:pPr>
    </w:p>
    <w:p w:rsidR="00676C5A" w:rsidRPr="00264A1B" w:rsidRDefault="00676C5A" w:rsidP="00676C5A">
      <w:pPr>
        <w:pStyle w:val="SemEspaamento"/>
        <w:spacing w:line="276" w:lineRule="auto"/>
        <w:ind w:left="709"/>
        <w:jc w:val="both"/>
        <w:rPr>
          <w:rFonts w:eastAsia="Batang" w:cs="Arial"/>
          <w:sz w:val="24"/>
          <w:szCs w:val="24"/>
        </w:rPr>
      </w:pPr>
    </w:p>
    <w:p w:rsidR="00676C5A" w:rsidRPr="00B21F70" w:rsidRDefault="00676C5A" w:rsidP="00676C5A">
      <w:pPr>
        <w:pStyle w:val="SemEspaamento"/>
        <w:spacing w:line="276" w:lineRule="auto"/>
        <w:jc w:val="both"/>
        <w:rPr>
          <w:rFonts w:ascii="Tahoma" w:eastAsia="Batang" w:hAnsi="Tahoma" w:cs="Tahoma"/>
          <w:sz w:val="20"/>
          <w:szCs w:val="20"/>
        </w:rPr>
      </w:pPr>
      <w:r w:rsidRPr="00B21F70">
        <w:rPr>
          <w:rFonts w:ascii="Tahoma" w:eastAsia="Batang" w:hAnsi="Tahoma" w:cs="Tahoma"/>
          <w:b/>
          <w:sz w:val="20"/>
          <w:szCs w:val="20"/>
        </w:rPr>
        <w:t>À Auxiliar de Serviços Gerais compete</w:t>
      </w:r>
      <w:r w:rsidRPr="00B21F70">
        <w:rPr>
          <w:rFonts w:ascii="Tahoma" w:eastAsia="Batang" w:hAnsi="Tahoma" w:cs="Tahoma"/>
          <w:sz w:val="20"/>
          <w:szCs w:val="20"/>
        </w:rPr>
        <w:t>:</w:t>
      </w:r>
    </w:p>
    <w:p w:rsidR="00676C5A" w:rsidRPr="009403DF" w:rsidRDefault="00676C5A" w:rsidP="00676C5A">
      <w:pPr>
        <w:pStyle w:val="SemEspaamento"/>
        <w:spacing w:line="276" w:lineRule="auto"/>
        <w:jc w:val="both"/>
        <w:rPr>
          <w:rFonts w:eastAsia="Batang" w:cs="Arial"/>
          <w:sz w:val="24"/>
          <w:szCs w:val="24"/>
        </w:rPr>
      </w:pPr>
    </w:p>
    <w:p w:rsidR="00676C5A" w:rsidRPr="005F2723" w:rsidRDefault="00676C5A" w:rsidP="00DA2E2A">
      <w:pPr>
        <w:pStyle w:val="SemEspaamento"/>
        <w:numPr>
          <w:ilvl w:val="0"/>
          <w:numId w:val="18"/>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 xml:space="preserve">Proceder á limpeza e arrumação das instalações; </w:t>
      </w:r>
    </w:p>
    <w:p w:rsidR="00676C5A" w:rsidRPr="005F2723" w:rsidRDefault="00676C5A" w:rsidP="00DA2E2A">
      <w:pPr>
        <w:pStyle w:val="SemEspaamento"/>
        <w:numPr>
          <w:ilvl w:val="0"/>
          <w:numId w:val="18"/>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Assegurar o transporte de alimentos e outros artigos;</w:t>
      </w:r>
    </w:p>
    <w:p w:rsidR="00676C5A" w:rsidRPr="005F2723" w:rsidRDefault="00676C5A" w:rsidP="00DA2E2A">
      <w:pPr>
        <w:pStyle w:val="SemEspaamento"/>
        <w:numPr>
          <w:ilvl w:val="0"/>
          <w:numId w:val="18"/>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Servir refeições aos clientes</w:t>
      </w:r>
    </w:p>
    <w:p w:rsidR="00676C5A" w:rsidRPr="005F2723" w:rsidRDefault="00676C5A" w:rsidP="00DA2E2A">
      <w:pPr>
        <w:pStyle w:val="SemEspaamento"/>
        <w:numPr>
          <w:ilvl w:val="0"/>
          <w:numId w:val="18"/>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Colaborar na prestação de cuidados de higiene aos clientes;</w:t>
      </w:r>
    </w:p>
    <w:p w:rsidR="00676C5A" w:rsidRPr="005F2723" w:rsidRDefault="00676C5A" w:rsidP="00DA2E2A">
      <w:pPr>
        <w:pStyle w:val="SemEspaamento"/>
        <w:numPr>
          <w:ilvl w:val="0"/>
          <w:numId w:val="18"/>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Desempenhar funções de estafeta e proceder á distribuição de correspondência;</w:t>
      </w:r>
    </w:p>
    <w:p w:rsidR="00676C5A" w:rsidRPr="005F2723" w:rsidRDefault="00676C5A" w:rsidP="00DA2E2A">
      <w:pPr>
        <w:pStyle w:val="SemEspaamento"/>
        <w:numPr>
          <w:ilvl w:val="0"/>
          <w:numId w:val="18"/>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Desempenhar outras tarefas não específicas que se enquadrem no âmbito da sua categoria profissional.</w:t>
      </w:r>
    </w:p>
    <w:p w:rsidR="00676C5A" w:rsidRPr="005F2723" w:rsidRDefault="00676C5A" w:rsidP="00676C5A">
      <w:pPr>
        <w:pStyle w:val="SemEspaamento"/>
        <w:spacing w:line="276" w:lineRule="auto"/>
        <w:jc w:val="both"/>
        <w:rPr>
          <w:rFonts w:ascii="Tahoma" w:eastAsia="Batang" w:hAnsi="Tahoma" w:cs="Tahoma"/>
          <w:b/>
          <w:sz w:val="20"/>
          <w:szCs w:val="20"/>
          <w:u w:val="single"/>
        </w:rPr>
      </w:pPr>
    </w:p>
    <w:p w:rsidR="00676C5A" w:rsidRPr="005F2723" w:rsidRDefault="00676C5A" w:rsidP="00676C5A">
      <w:pPr>
        <w:pStyle w:val="SemEspaamento"/>
        <w:spacing w:line="276" w:lineRule="auto"/>
        <w:ind w:left="360"/>
        <w:jc w:val="both"/>
        <w:rPr>
          <w:rFonts w:ascii="Tahoma" w:eastAsia="Batang" w:hAnsi="Tahoma" w:cs="Tahoma"/>
          <w:sz w:val="20"/>
          <w:szCs w:val="20"/>
        </w:rPr>
      </w:pPr>
    </w:p>
    <w:p w:rsidR="00676C5A" w:rsidRPr="005F2723" w:rsidRDefault="00676C5A" w:rsidP="00676C5A">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t>À Cozinheira  Chefe compete</w:t>
      </w:r>
      <w:r w:rsidRPr="005F2723">
        <w:rPr>
          <w:rFonts w:ascii="Tahoma" w:eastAsia="Batang" w:hAnsi="Tahoma" w:cs="Tahoma"/>
          <w:sz w:val="20"/>
          <w:szCs w:val="20"/>
        </w:rPr>
        <w:t>:</w:t>
      </w:r>
    </w:p>
    <w:p w:rsidR="00676C5A" w:rsidRPr="005F2723" w:rsidRDefault="00676C5A" w:rsidP="00676C5A">
      <w:pPr>
        <w:pStyle w:val="SemEspaamento"/>
        <w:spacing w:line="276" w:lineRule="auto"/>
        <w:ind w:left="360"/>
        <w:jc w:val="both"/>
        <w:rPr>
          <w:rFonts w:ascii="Tahoma" w:eastAsia="Batang" w:hAnsi="Tahoma" w:cs="Tahoma"/>
          <w:b/>
          <w:sz w:val="20"/>
          <w:szCs w:val="20"/>
          <w:u w:val="single"/>
        </w:rPr>
      </w:pPr>
    </w:p>
    <w:p w:rsidR="00676C5A" w:rsidRPr="005F2723" w:rsidRDefault="00676C5A" w:rsidP="00DA2E2A">
      <w:pPr>
        <w:pStyle w:val="SemEspaamento"/>
        <w:numPr>
          <w:ilvl w:val="0"/>
          <w:numId w:val="19"/>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Preparar, temperar e cozinhar os alimentos destinados às refeições;</w:t>
      </w:r>
    </w:p>
    <w:p w:rsidR="00676C5A" w:rsidRPr="005F2723" w:rsidRDefault="00676C5A" w:rsidP="00DA2E2A">
      <w:pPr>
        <w:pStyle w:val="SemEspaamento"/>
        <w:numPr>
          <w:ilvl w:val="0"/>
          <w:numId w:val="19"/>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Elaborar ou contribuir para a elaboração das ementas;</w:t>
      </w:r>
    </w:p>
    <w:p w:rsidR="00676C5A" w:rsidRPr="005F2723" w:rsidRDefault="00676C5A" w:rsidP="00DA2E2A">
      <w:pPr>
        <w:pStyle w:val="SemEspaamento"/>
        <w:numPr>
          <w:ilvl w:val="0"/>
          <w:numId w:val="19"/>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Receber os produtos necessários para a confeção das refeições e providenciar á sua conservação;</w:t>
      </w:r>
    </w:p>
    <w:p w:rsidR="00676C5A" w:rsidRPr="005F2723" w:rsidRDefault="00676C5A" w:rsidP="00DA2E2A">
      <w:pPr>
        <w:pStyle w:val="SemEspaamento"/>
        <w:numPr>
          <w:ilvl w:val="0"/>
          <w:numId w:val="19"/>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Amanhar o peixe, preparar os legumes e a carne e proceder á execução das operações culinárias;</w:t>
      </w:r>
    </w:p>
    <w:p w:rsidR="00676C5A" w:rsidRPr="005F2723" w:rsidRDefault="00676C5A" w:rsidP="00DA2E2A">
      <w:pPr>
        <w:pStyle w:val="SemEspaamento"/>
        <w:numPr>
          <w:ilvl w:val="0"/>
          <w:numId w:val="19"/>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Empratar e guarnecer;</w:t>
      </w:r>
    </w:p>
    <w:p w:rsidR="00676C5A" w:rsidRPr="005F2723" w:rsidRDefault="00676C5A" w:rsidP="00DA2E2A">
      <w:pPr>
        <w:pStyle w:val="SemEspaamento"/>
        <w:numPr>
          <w:ilvl w:val="0"/>
          <w:numId w:val="19"/>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Confecionar os doces destinados às refeições;</w:t>
      </w:r>
    </w:p>
    <w:p w:rsidR="00676C5A" w:rsidRPr="005F2723" w:rsidRDefault="00676C5A" w:rsidP="00DA2E2A">
      <w:pPr>
        <w:pStyle w:val="SemEspaamento"/>
        <w:numPr>
          <w:ilvl w:val="0"/>
          <w:numId w:val="19"/>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Executar e zelar pela limpeza da cozinha e dos utensílios;</w:t>
      </w:r>
    </w:p>
    <w:p w:rsidR="00676C5A" w:rsidRPr="005F2723" w:rsidRDefault="00676C5A" w:rsidP="00DA2E2A">
      <w:pPr>
        <w:pStyle w:val="SemEspaamento"/>
        <w:numPr>
          <w:ilvl w:val="0"/>
          <w:numId w:val="19"/>
        </w:numPr>
        <w:spacing w:line="360" w:lineRule="auto"/>
        <w:ind w:left="709" w:hanging="283"/>
        <w:jc w:val="both"/>
        <w:rPr>
          <w:rFonts w:ascii="Tahoma" w:eastAsia="Batang" w:hAnsi="Tahoma" w:cs="Tahoma"/>
          <w:sz w:val="20"/>
          <w:szCs w:val="20"/>
          <w:u w:val="single"/>
        </w:rPr>
      </w:pPr>
      <w:r w:rsidRPr="005F2723">
        <w:rPr>
          <w:rFonts w:ascii="Tahoma" w:eastAsia="Batang" w:hAnsi="Tahoma" w:cs="Tahoma"/>
          <w:sz w:val="20"/>
          <w:szCs w:val="20"/>
        </w:rPr>
        <w:t xml:space="preserve"> Apresentar superiormente a listagem do material necessário á confeção das refeições.</w:t>
      </w:r>
    </w:p>
    <w:p w:rsidR="00676C5A" w:rsidRPr="005F2723" w:rsidRDefault="00676C5A" w:rsidP="00676C5A">
      <w:pPr>
        <w:pStyle w:val="SemEspaamento"/>
        <w:spacing w:line="360" w:lineRule="auto"/>
        <w:ind w:left="709"/>
        <w:jc w:val="both"/>
        <w:rPr>
          <w:rFonts w:ascii="Tahoma" w:eastAsia="Batang" w:hAnsi="Tahoma" w:cs="Tahoma"/>
          <w:sz w:val="20"/>
          <w:szCs w:val="20"/>
          <w:u w:val="single"/>
        </w:rPr>
      </w:pPr>
    </w:p>
    <w:p w:rsidR="00676C5A" w:rsidRPr="005F2723" w:rsidRDefault="00676C5A" w:rsidP="00676C5A">
      <w:pPr>
        <w:pStyle w:val="SemEspaamento"/>
        <w:spacing w:line="360" w:lineRule="auto"/>
        <w:ind w:left="720"/>
        <w:jc w:val="both"/>
        <w:rPr>
          <w:rFonts w:ascii="Tahoma" w:eastAsia="Batang" w:hAnsi="Tahoma" w:cs="Tahoma"/>
          <w:sz w:val="20"/>
          <w:szCs w:val="20"/>
        </w:rPr>
      </w:pPr>
    </w:p>
    <w:p w:rsidR="00676C5A" w:rsidRPr="005F2723" w:rsidRDefault="00676C5A" w:rsidP="00676C5A">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t>À Ajudante de Cozinheira compete</w:t>
      </w:r>
      <w:r w:rsidRPr="005F2723">
        <w:rPr>
          <w:rFonts w:ascii="Tahoma" w:eastAsia="Batang" w:hAnsi="Tahoma" w:cs="Tahoma"/>
          <w:sz w:val="20"/>
          <w:szCs w:val="20"/>
        </w:rPr>
        <w:t>:</w:t>
      </w:r>
    </w:p>
    <w:p w:rsidR="00676C5A" w:rsidRPr="005F2723" w:rsidRDefault="00676C5A" w:rsidP="00676C5A">
      <w:pPr>
        <w:pStyle w:val="SemEspaamento"/>
        <w:spacing w:line="276" w:lineRule="auto"/>
        <w:jc w:val="both"/>
        <w:rPr>
          <w:rFonts w:ascii="Tahoma" w:eastAsia="Batang" w:hAnsi="Tahoma" w:cs="Tahoma"/>
          <w:b/>
          <w:sz w:val="20"/>
          <w:szCs w:val="20"/>
          <w:u w:val="single"/>
        </w:rPr>
      </w:pPr>
    </w:p>
    <w:p w:rsidR="00676C5A" w:rsidRPr="005F2723" w:rsidRDefault="00676C5A" w:rsidP="00DA2E2A">
      <w:pPr>
        <w:pStyle w:val="SemEspaamento"/>
        <w:numPr>
          <w:ilvl w:val="0"/>
          <w:numId w:val="20"/>
        </w:numPr>
        <w:spacing w:line="360" w:lineRule="auto"/>
        <w:jc w:val="both"/>
        <w:rPr>
          <w:rFonts w:ascii="Tahoma" w:eastAsia="Batang" w:hAnsi="Tahoma" w:cs="Tahoma"/>
          <w:sz w:val="20"/>
          <w:szCs w:val="20"/>
        </w:rPr>
      </w:pPr>
      <w:r w:rsidRPr="005F2723">
        <w:rPr>
          <w:rFonts w:ascii="Tahoma" w:eastAsia="Batang" w:hAnsi="Tahoma" w:cs="Tahoma"/>
          <w:sz w:val="20"/>
          <w:szCs w:val="20"/>
        </w:rPr>
        <w:t>Trabalhar sob as ordens da cozinheira auxiliando-a na execução das tarefas;</w:t>
      </w:r>
    </w:p>
    <w:p w:rsidR="00676C5A" w:rsidRPr="005F2723" w:rsidRDefault="00676C5A" w:rsidP="00DA2E2A">
      <w:pPr>
        <w:pStyle w:val="SemEspaamento"/>
        <w:numPr>
          <w:ilvl w:val="0"/>
          <w:numId w:val="20"/>
        </w:numPr>
        <w:spacing w:line="360" w:lineRule="auto"/>
        <w:jc w:val="both"/>
        <w:rPr>
          <w:rFonts w:ascii="Tahoma" w:eastAsia="Batang" w:hAnsi="Tahoma" w:cs="Tahoma"/>
          <w:sz w:val="20"/>
          <w:szCs w:val="20"/>
        </w:rPr>
      </w:pPr>
      <w:r w:rsidRPr="005F2723">
        <w:rPr>
          <w:rFonts w:ascii="Tahoma" w:eastAsia="Batang" w:hAnsi="Tahoma" w:cs="Tahoma"/>
          <w:sz w:val="20"/>
          <w:szCs w:val="20"/>
        </w:rPr>
        <w:t>Limpar e cortar legumes, carne, peixe ou outros alimentos;</w:t>
      </w:r>
    </w:p>
    <w:p w:rsidR="00676C5A" w:rsidRPr="005F2723" w:rsidRDefault="00676C5A" w:rsidP="00DA2E2A">
      <w:pPr>
        <w:pStyle w:val="SemEspaamento"/>
        <w:numPr>
          <w:ilvl w:val="0"/>
          <w:numId w:val="20"/>
        </w:numPr>
        <w:spacing w:line="360" w:lineRule="auto"/>
        <w:jc w:val="both"/>
        <w:rPr>
          <w:rFonts w:ascii="Tahoma" w:eastAsia="Batang" w:hAnsi="Tahoma" w:cs="Tahoma"/>
          <w:sz w:val="20"/>
          <w:szCs w:val="20"/>
        </w:rPr>
      </w:pPr>
      <w:r w:rsidRPr="005F2723">
        <w:rPr>
          <w:rFonts w:ascii="Tahoma" w:eastAsia="Batang" w:hAnsi="Tahoma" w:cs="Tahoma"/>
          <w:sz w:val="20"/>
          <w:szCs w:val="20"/>
        </w:rPr>
        <w:t>Preparar guarnições para os pratos;</w:t>
      </w:r>
    </w:p>
    <w:p w:rsidR="00676C5A" w:rsidRPr="005F2723" w:rsidRDefault="00676C5A" w:rsidP="00DA2E2A">
      <w:pPr>
        <w:pStyle w:val="SemEspaamento"/>
        <w:numPr>
          <w:ilvl w:val="0"/>
          <w:numId w:val="20"/>
        </w:numPr>
        <w:spacing w:line="360" w:lineRule="auto"/>
        <w:jc w:val="both"/>
        <w:rPr>
          <w:rFonts w:ascii="Tahoma" w:eastAsia="Batang" w:hAnsi="Tahoma" w:cs="Tahoma"/>
          <w:sz w:val="20"/>
          <w:szCs w:val="20"/>
        </w:rPr>
      </w:pPr>
      <w:r w:rsidRPr="005F2723">
        <w:rPr>
          <w:rFonts w:ascii="Tahoma" w:eastAsia="Batang" w:hAnsi="Tahoma" w:cs="Tahoma"/>
          <w:sz w:val="20"/>
          <w:szCs w:val="20"/>
        </w:rPr>
        <w:t>Executar e colaborar nos trabalhos de arrumação e limpeza da sua secção;</w:t>
      </w:r>
    </w:p>
    <w:p w:rsidR="00676C5A" w:rsidRPr="005F2723" w:rsidRDefault="00676C5A" w:rsidP="00DA2E2A">
      <w:pPr>
        <w:pStyle w:val="SemEspaamento"/>
        <w:numPr>
          <w:ilvl w:val="0"/>
          <w:numId w:val="20"/>
        </w:numPr>
        <w:spacing w:line="360" w:lineRule="auto"/>
        <w:jc w:val="both"/>
        <w:rPr>
          <w:rFonts w:ascii="Tahoma" w:eastAsia="Batang" w:hAnsi="Tahoma" w:cs="Tahoma"/>
          <w:sz w:val="20"/>
          <w:szCs w:val="20"/>
        </w:rPr>
      </w:pPr>
      <w:r w:rsidRPr="005F2723">
        <w:rPr>
          <w:rFonts w:ascii="Tahoma" w:eastAsia="Batang" w:hAnsi="Tahoma" w:cs="Tahoma"/>
          <w:sz w:val="20"/>
          <w:szCs w:val="20"/>
        </w:rPr>
        <w:t>Colaborar no serviço de refeitório.</w:t>
      </w:r>
    </w:p>
    <w:p w:rsidR="00676C5A" w:rsidRDefault="00676C5A" w:rsidP="00676C5A">
      <w:pPr>
        <w:pStyle w:val="SemEspaamento"/>
        <w:spacing w:line="276" w:lineRule="auto"/>
        <w:jc w:val="both"/>
        <w:rPr>
          <w:rFonts w:ascii="Tahoma" w:eastAsia="Batang" w:hAnsi="Tahoma" w:cs="Tahoma"/>
          <w:sz w:val="20"/>
          <w:szCs w:val="20"/>
        </w:rPr>
      </w:pPr>
    </w:p>
    <w:p w:rsidR="00676C5A" w:rsidRPr="005F2723" w:rsidRDefault="00676C5A" w:rsidP="00676C5A">
      <w:pPr>
        <w:pStyle w:val="SemEspaamento"/>
        <w:spacing w:line="276" w:lineRule="auto"/>
        <w:jc w:val="both"/>
        <w:rPr>
          <w:rFonts w:ascii="Tahoma" w:eastAsia="Batang" w:hAnsi="Tahoma" w:cs="Tahoma"/>
          <w:sz w:val="20"/>
          <w:szCs w:val="20"/>
        </w:rPr>
      </w:pPr>
    </w:p>
    <w:p w:rsidR="00676C5A" w:rsidRPr="005F2723" w:rsidRDefault="00676C5A" w:rsidP="00676C5A">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t>À Lavadeira compete</w:t>
      </w:r>
      <w:r w:rsidRPr="005F2723">
        <w:rPr>
          <w:rFonts w:ascii="Tahoma" w:eastAsia="Batang" w:hAnsi="Tahoma" w:cs="Tahoma"/>
          <w:sz w:val="20"/>
          <w:szCs w:val="20"/>
        </w:rPr>
        <w:t>:</w:t>
      </w:r>
    </w:p>
    <w:p w:rsidR="00676C5A" w:rsidRPr="005F2723" w:rsidRDefault="00676C5A" w:rsidP="00676C5A">
      <w:pPr>
        <w:pStyle w:val="SemEspaamento"/>
        <w:spacing w:line="276" w:lineRule="auto"/>
        <w:jc w:val="both"/>
        <w:rPr>
          <w:rFonts w:ascii="Tahoma" w:eastAsia="Batang" w:hAnsi="Tahoma" w:cs="Tahoma"/>
          <w:b/>
          <w:sz w:val="20"/>
          <w:szCs w:val="20"/>
          <w:u w:val="single"/>
        </w:rPr>
      </w:pPr>
    </w:p>
    <w:p w:rsidR="00676C5A" w:rsidRPr="005F2723" w:rsidRDefault="00676C5A" w:rsidP="00DA2E2A">
      <w:pPr>
        <w:pStyle w:val="SemEspaamento"/>
        <w:numPr>
          <w:ilvl w:val="0"/>
          <w:numId w:val="21"/>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Proceder á lavagem manual ou mecânica das roupas de serviço e dos utentes;</w:t>
      </w:r>
    </w:p>
    <w:p w:rsidR="00676C5A" w:rsidRPr="005F2723" w:rsidRDefault="00676C5A" w:rsidP="00DA2E2A">
      <w:pPr>
        <w:pStyle w:val="SemEspaamento"/>
        <w:numPr>
          <w:ilvl w:val="0"/>
          <w:numId w:val="21"/>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Estender e apanhar a roupa;</w:t>
      </w:r>
    </w:p>
    <w:p w:rsidR="00676C5A" w:rsidRPr="005F2723" w:rsidRDefault="00676C5A" w:rsidP="00DA2E2A">
      <w:pPr>
        <w:pStyle w:val="SemEspaamento"/>
        <w:numPr>
          <w:ilvl w:val="0"/>
          <w:numId w:val="21"/>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Engomar e arrumar roupa</w:t>
      </w:r>
    </w:p>
    <w:p w:rsidR="00676C5A" w:rsidRPr="005F2723" w:rsidRDefault="00676C5A" w:rsidP="00DA2E2A">
      <w:pPr>
        <w:pStyle w:val="SemEspaamento"/>
        <w:numPr>
          <w:ilvl w:val="0"/>
          <w:numId w:val="21"/>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Assegurar outros trabalhos de lavandaria.</w:t>
      </w:r>
    </w:p>
    <w:p w:rsidR="00A368FE" w:rsidRDefault="00A368FE" w:rsidP="00676C5A">
      <w:pPr>
        <w:pStyle w:val="SemEspaamento"/>
        <w:spacing w:line="276" w:lineRule="auto"/>
        <w:jc w:val="both"/>
        <w:rPr>
          <w:rFonts w:ascii="Tahoma" w:eastAsia="Batang" w:hAnsi="Tahoma" w:cs="Tahoma"/>
          <w:b/>
          <w:sz w:val="20"/>
          <w:szCs w:val="20"/>
        </w:rPr>
      </w:pPr>
    </w:p>
    <w:p w:rsidR="00A368FE" w:rsidRPr="005F2723" w:rsidRDefault="00A368FE" w:rsidP="00676C5A">
      <w:pPr>
        <w:pStyle w:val="SemEspaamento"/>
        <w:spacing w:line="276" w:lineRule="auto"/>
        <w:jc w:val="both"/>
        <w:rPr>
          <w:rFonts w:ascii="Tahoma" w:eastAsia="Batang" w:hAnsi="Tahoma" w:cs="Tahoma"/>
          <w:b/>
          <w:sz w:val="20"/>
          <w:szCs w:val="20"/>
        </w:rPr>
      </w:pPr>
    </w:p>
    <w:p w:rsidR="00676C5A" w:rsidRPr="005F2723" w:rsidRDefault="00676C5A" w:rsidP="00676C5A">
      <w:pPr>
        <w:pStyle w:val="SemEspaamento"/>
        <w:spacing w:line="276" w:lineRule="auto"/>
        <w:jc w:val="both"/>
        <w:rPr>
          <w:rFonts w:ascii="Tahoma" w:eastAsia="Batang" w:hAnsi="Tahoma" w:cs="Tahoma"/>
          <w:sz w:val="20"/>
          <w:szCs w:val="20"/>
        </w:rPr>
      </w:pPr>
      <w:r w:rsidRPr="005F2723">
        <w:rPr>
          <w:rFonts w:ascii="Tahoma" w:eastAsia="Batang" w:hAnsi="Tahoma" w:cs="Tahoma"/>
          <w:b/>
          <w:sz w:val="20"/>
          <w:szCs w:val="20"/>
        </w:rPr>
        <w:t>Á Técnica de Saúde compete</w:t>
      </w:r>
      <w:r w:rsidRPr="005F2723">
        <w:rPr>
          <w:rFonts w:ascii="Tahoma" w:eastAsia="Batang" w:hAnsi="Tahoma" w:cs="Tahoma"/>
          <w:sz w:val="20"/>
          <w:szCs w:val="20"/>
        </w:rPr>
        <w:t>:</w:t>
      </w:r>
    </w:p>
    <w:p w:rsidR="00676C5A" w:rsidRPr="005F2723" w:rsidRDefault="00676C5A" w:rsidP="00676C5A">
      <w:pPr>
        <w:pStyle w:val="SemEspaamento"/>
        <w:spacing w:line="276" w:lineRule="auto"/>
        <w:jc w:val="both"/>
        <w:rPr>
          <w:rFonts w:ascii="Tahoma" w:eastAsia="Batang" w:hAnsi="Tahoma" w:cs="Tahoma"/>
          <w:b/>
          <w:sz w:val="20"/>
          <w:szCs w:val="20"/>
          <w:u w:val="single"/>
        </w:rPr>
      </w:pPr>
    </w:p>
    <w:p w:rsidR="00676C5A" w:rsidRPr="00335756" w:rsidRDefault="00676C5A" w:rsidP="00DA2E2A">
      <w:pPr>
        <w:pStyle w:val="SemEspaamento"/>
        <w:numPr>
          <w:ilvl w:val="0"/>
          <w:numId w:val="22"/>
        </w:numPr>
        <w:spacing w:line="360" w:lineRule="auto"/>
        <w:ind w:left="709" w:hanging="283"/>
        <w:jc w:val="both"/>
        <w:rPr>
          <w:rFonts w:ascii="Tahoma" w:eastAsia="Batang" w:hAnsi="Tahoma" w:cs="Tahoma"/>
          <w:b/>
          <w:sz w:val="20"/>
          <w:szCs w:val="20"/>
        </w:rPr>
      </w:pPr>
      <w:r w:rsidRPr="005F2723">
        <w:rPr>
          <w:rFonts w:ascii="Tahoma" w:eastAsia="Batang" w:hAnsi="Tahoma" w:cs="Tahoma"/>
          <w:sz w:val="20"/>
          <w:szCs w:val="20"/>
        </w:rPr>
        <w:t>Preparar, distribuir e mi</w:t>
      </w:r>
      <w:r w:rsidR="00A368FE">
        <w:rPr>
          <w:rFonts w:ascii="Tahoma" w:eastAsia="Batang" w:hAnsi="Tahoma" w:cs="Tahoma"/>
          <w:sz w:val="20"/>
          <w:szCs w:val="20"/>
        </w:rPr>
        <w:t>nistrar a medicação aos utentes</w:t>
      </w:r>
      <w:r w:rsidRPr="005F2723">
        <w:rPr>
          <w:rFonts w:ascii="Tahoma" w:eastAsia="Batang" w:hAnsi="Tahoma" w:cs="Tahoma"/>
          <w:sz w:val="20"/>
          <w:szCs w:val="20"/>
        </w:rPr>
        <w:t xml:space="preserve"> de acordo com as orientações do médico;</w:t>
      </w:r>
    </w:p>
    <w:p w:rsidR="00335756" w:rsidRDefault="00335756" w:rsidP="00335756">
      <w:pPr>
        <w:pStyle w:val="SemEspaamento"/>
        <w:spacing w:line="360" w:lineRule="auto"/>
        <w:jc w:val="both"/>
        <w:rPr>
          <w:rFonts w:ascii="Tahoma" w:eastAsia="Batang" w:hAnsi="Tahoma" w:cs="Tahoma"/>
          <w:sz w:val="20"/>
          <w:szCs w:val="20"/>
        </w:rPr>
      </w:pPr>
    </w:p>
    <w:p w:rsidR="00335756" w:rsidRPr="005F2723" w:rsidRDefault="00335756" w:rsidP="00335756">
      <w:pPr>
        <w:pStyle w:val="SemEspaamento"/>
        <w:spacing w:line="360" w:lineRule="auto"/>
        <w:jc w:val="both"/>
        <w:rPr>
          <w:rFonts w:ascii="Tahoma" w:eastAsia="Batang" w:hAnsi="Tahoma" w:cs="Tahoma"/>
          <w:b/>
          <w:sz w:val="20"/>
          <w:szCs w:val="20"/>
        </w:rPr>
      </w:pPr>
    </w:p>
    <w:p w:rsidR="00676C5A" w:rsidRPr="00335756" w:rsidRDefault="00676C5A" w:rsidP="00335756">
      <w:pPr>
        <w:pStyle w:val="SemEspaamento"/>
        <w:numPr>
          <w:ilvl w:val="0"/>
          <w:numId w:val="22"/>
        </w:numPr>
        <w:spacing w:line="360" w:lineRule="auto"/>
        <w:ind w:left="709" w:hanging="283"/>
        <w:jc w:val="both"/>
        <w:rPr>
          <w:rFonts w:ascii="Tahoma" w:eastAsia="Batang" w:hAnsi="Tahoma" w:cs="Tahoma"/>
          <w:sz w:val="20"/>
          <w:szCs w:val="20"/>
        </w:rPr>
      </w:pPr>
      <w:r w:rsidRPr="00335756">
        <w:rPr>
          <w:rFonts w:ascii="Tahoma" w:eastAsia="Batang" w:hAnsi="Tahoma" w:cs="Tahoma"/>
          <w:sz w:val="20"/>
          <w:szCs w:val="20"/>
        </w:rPr>
        <w:lastRenderedPageBreak/>
        <w:t>Fazer controlo de Glicémia;</w:t>
      </w:r>
    </w:p>
    <w:p w:rsidR="00676C5A" w:rsidRPr="005F2723" w:rsidRDefault="00676C5A" w:rsidP="00DA2E2A">
      <w:pPr>
        <w:pStyle w:val="SemEspaamento"/>
        <w:numPr>
          <w:ilvl w:val="0"/>
          <w:numId w:val="22"/>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Administrar Insulina;</w:t>
      </w:r>
    </w:p>
    <w:p w:rsidR="00676C5A" w:rsidRPr="005F2723" w:rsidRDefault="00676C5A" w:rsidP="00DA2E2A">
      <w:pPr>
        <w:pStyle w:val="SemEspaamento"/>
        <w:numPr>
          <w:ilvl w:val="0"/>
          <w:numId w:val="22"/>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Fazer colheita de produtos biológicos;</w:t>
      </w:r>
    </w:p>
    <w:p w:rsidR="00676C5A" w:rsidRPr="005F2723" w:rsidRDefault="00676C5A" w:rsidP="00DA2E2A">
      <w:pPr>
        <w:pStyle w:val="SemEspaamento"/>
        <w:numPr>
          <w:ilvl w:val="0"/>
          <w:numId w:val="22"/>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Elaborar ementas;</w:t>
      </w:r>
    </w:p>
    <w:p w:rsidR="00676C5A" w:rsidRPr="005F2723" w:rsidRDefault="00676C5A" w:rsidP="00DA2E2A">
      <w:pPr>
        <w:pStyle w:val="SemEspaamento"/>
        <w:numPr>
          <w:ilvl w:val="0"/>
          <w:numId w:val="22"/>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Controlar Dietas Especificas;</w:t>
      </w:r>
    </w:p>
    <w:p w:rsidR="00676C5A" w:rsidRPr="005F2723" w:rsidRDefault="00676C5A" w:rsidP="00DA2E2A">
      <w:pPr>
        <w:pStyle w:val="SemEspaamento"/>
        <w:numPr>
          <w:ilvl w:val="0"/>
          <w:numId w:val="22"/>
        </w:numPr>
        <w:spacing w:line="360" w:lineRule="auto"/>
        <w:ind w:left="709" w:hanging="283"/>
        <w:jc w:val="both"/>
        <w:rPr>
          <w:rFonts w:ascii="Tahoma" w:eastAsia="Batang" w:hAnsi="Tahoma" w:cs="Tahoma"/>
          <w:sz w:val="20"/>
          <w:szCs w:val="20"/>
        </w:rPr>
      </w:pPr>
      <w:r w:rsidRPr="005F2723">
        <w:rPr>
          <w:rFonts w:ascii="Tahoma" w:eastAsia="Batang" w:hAnsi="Tahoma" w:cs="Tahoma"/>
          <w:sz w:val="20"/>
          <w:szCs w:val="20"/>
        </w:rPr>
        <w:t>Organizar todas as consultas e a necessidade de realizar meios auxiliares de Diagnóstico dos Clientes.</w:t>
      </w:r>
    </w:p>
    <w:p w:rsidR="00676C5A" w:rsidRDefault="00676C5A" w:rsidP="00676C5A">
      <w:pPr>
        <w:pStyle w:val="Default"/>
        <w:jc w:val="both"/>
        <w:rPr>
          <w:color w:val="auto"/>
          <w:sz w:val="20"/>
          <w:szCs w:val="20"/>
        </w:rPr>
      </w:pPr>
    </w:p>
    <w:p w:rsidR="00676C5A" w:rsidRPr="00A20642" w:rsidRDefault="00676C5A" w:rsidP="00676C5A">
      <w:pPr>
        <w:pStyle w:val="Default"/>
        <w:jc w:val="both"/>
        <w:rPr>
          <w:color w:val="auto"/>
          <w:sz w:val="20"/>
          <w:szCs w:val="20"/>
        </w:rPr>
      </w:pPr>
    </w:p>
    <w:p w:rsidR="00676C5A" w:rsidRDefault="00676C5A" w:rsidP="00676C5A">
      <w:pPr>
        <w:pStyle w:val="Default"/>
        <w:jc w:val="center"/>
        <w:rPr>
          <w:b/>
          <w:bCs/>
          <w:color w:val="auto"/>
          <w:sz w:val="20"/>
          <w:szCs w:val="20"/>
        </w:rPr>
      </w:pPr>
      <w:r>
        <w:rPr>
          <w:b/>
          <w:bCs/>
          <w:color w:val="auto"/>
          <w:sz w:val="20"/>
          <w:szCs w:val="20"/>
        </w:rPr>
        <w:t>CAPITULO VI</w:t>
      </w:r>
    </w:p>
    <w:p w:rsidR="00676C5A" w:rsidRDefault="00676C5A" w:rsidP="00676C5A">
      <w:pPr>
        <w:pStyle w:val="Default"/>
        <w:jc w:val="center"/>
        <w:rPr>
          <w:b/>
          <w:bCs/>
          <w:color w:val="auto"/>
          <w:sz w:val="20"/>
          <w:szCs w:val="20"/>
        </w:rPr>
      </w:pPr>
      <w:r>
        <w:rPr>
          <w:b/>
          <w:bCs/>
          <w:color w:val="auto"/>
          <w:sz w:val="20"/>
          <w:szCs w:val="20"/>
        </w:rPr>
        <w:t>DIREITOS E DEVERES</w:t>
      </w:r>
    </w:p>
    <w:p w:rsidR="00676C5A" w:rsidRDefault="00676C5A" w:rsidP="00676C5A">
      <w:pPr>
        <w:pStyle w:val="Default"/>
        <w:jc w:val="center"/>
        <w:rPr>
          <w:b/>
          <w:bCs/>
          <w:color w:val="auto"/>
          <w:sz w:val="20"/>
          <w:szCs w:val="20"/>
        </w:rPr>
      </w:pPr>
    </w:p>
    <w:p w:rsidR="00676C5A" w:rsidRDefault="001A1807" w:rsidP="00676C5A">
      <w:pPr>
        <w:pStyle w:val="Default"/>
        <w:jc w:val="center"/>
        <w:rPr>
          <w:b/>
          <w:bCs/>
          <w:color w:val="auto"/>
          <w:sz w:val="20"/>
          <w:szCs w:val="20"/>
        </w:rPr>
      </w:pPr>
      <w:r>
        <w:rPr>
          <w:b/>
          <w:bCs/>
          <w:color w:val="auto"/>
          <w:sz w:val="20"/>
          <w:szCs w:val="20"/>
        </w:rPr>
        <w:t>NORMA 27</w:t>
      </w:r>
      <w:r w:rsidR="00676C5A">
        <w:rPr>
          <w:b/>
          <w:bCs/>
          <w:color w:val="auto"/>
          <w:sz w:val="20"/>
          <w:szCs w:val="20"/>
        </w:rPr>
        <w:t>ª</w:t>
      </w:r>
    </w:p>
    <w:p w:rsidR="00676C5A" w:rsidRDefault="00676C5A" w:rsidP="00676C5A">
      <w:pPr>
        <w:pStyle w:val="Default"/>
        <w:jc w:val="center"/>
        <w:rPr>
          <w:color w:val="auto"/>
          <w:sz w:val="20"/>
          <w:szCs w:val="20"/>
        </w:rPr>
      </w:pPr>
      <w:r>
        <w:rPr>
          <w:b/>
          <w:bCs/>
          <w:color w:val="auto"/>
          <w:sz w:val="20"/>
          <w:szCs w:val="20"/>
        </w:rPr>
        <w:t>DIREITOS E DEVERES DOS UTENTES</w:t>
      </w:r>
    </w:p>
    <w:p w:rsidR="00676C5A" w:rsidRDefault="00676C5A" w:rsidP="00676C5A">
      <w:pPr>
        <w:pStyle w:val="Default"/>
        <w:jc w:val="both"/>
        <w:rPr>
          <w:color w:val="auto"/>
          <w:sz w:val="20"/>
          <w:szCs w:val="20"/>
        </w:rPr>
      </w:pPr>
    </w:p>
    <w:p w:rsidR="00676C5A" w:rsidRPr="003E55F4" w:rsidRDefault="00676C5A" w:rsidP="00676C5A">
      <w:pPr>
        <w:autoSpaceDE w:val="0"/>
        <w:autoSpaceDN w:val="0"/>
        <w:adjustRightInd w:val="0"/>
        <w:spacing w:after="0" w:line="240" w:lineRule="auto"/>
        <w:rPr>
          <w:rFonts w:ascii="Tahoma" w:hAnsi="Tahoma" w:cs="Tahoma"/>
          <w:color w:val="000000"/>
          <w:sz w:val="24"/>
          <w:szCs w:val="24"/>
        </w:rPr>
      </w:pPr>
    </w:p>
    <w:p w:rsidR="00676C5A" w:rsidRPr="00E859D7" w:rsidRDefault="00676C5A" w:rsidP="00676C5A">
      <w:pPr>
        <w:autoSpaceDE w:val="0"/>
        <w:autoSpaceDN w:val="0"/>
        <w:adjustRightInd w:val="0"/>
        <w:spacing w:after="16" w:line="240" w:lineRule="auto"/>
        <w:rPr>
          <w:rFonts w:ascii="Tahoma" w:hAnsi="Tahoma" w:cs="Tahoma"/>
          <w:b/>
          <w:color w:val="000000"/>
          <w:sz w:val="20"/>
          <w:szCs w:val="20"/>
        </w:rPr>
      </w:pPr>
      <w:r w:rsidRPr="003E55F4">
        <w:rPr>
          <w:rFonts w:ascii="Tahoma" w:hAnsi="Tahoma" w:cs="Tahoma"/>
          <w:color w:val="000000"/>
          <w:sz w:val="20"/>
          <w:szCs w:val="20"/>
        </w:rPr>
        <w:t>1</w:t>
      </w:r>
      <w:r w:rsidRPr="003E55F4">
        <w:rPr>
          <w:rFonts w:ascii="Tahoma" w:hAnsi="Tahoma" w:cs="Tahoma"/>
          <w:b/>
          <w:color w:val="000000"/>
          <w:sz w:val="20"/>
          <w:szCs w:val="20"/>
        </w:rPr>
        <w:t xml:space="preserve">. São direitos dos utentes: </w:t>
      </w:r>
    </w:p>
    <w:p w:rsidR="00676C5A" w:rsidRPr="003E55F4" w:rsidRDefault="00676C5A" w:rsidP="00676C5A">
      <w:pPr>
        <w:autoSpaceDE w:val="0"/>
        <w:autoSpaceDN w:val="0"/>
        <w:adjustRightInd w:val="0"/>
        <w:spacing w:after="16" w:line="240" w:lineRule="auto"/>
        <w:rPr>
          <w:rFonts w:ascii="Tahoma" w:hAnsi="Tahoma" w:cs="Tahoma"/>
          <w:b/>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a) O respeito pela sua identidade pessoal e reserva de intimidade privada e familiar, bem como pelos seus usos e costumes;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b) Ser tratado com consideração, reconhecimento da sua dignidade e respeito pelas suas convicções religiosas, sociais e políticas;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c) Obter a satisfação das suas necessidades básicas, físicas, psíquicas e sociais, usufruindo do plano de cuidados estabelecido e contratado;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d) Ser informado das normas e regulamentos vigentes;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e) Gerir os seus rendimentos e bens com o apoio da Instituição, sempre que possível e necessário e quando solicitado pelo mesmo;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f) Participar em todas as actividades, de acordo com os seus interesses e possibilidades;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g) Ter acesso à ementa semanal, sempre que os serviços prestados envolvam o fornecimento de refeições;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h) A guarda da chave do seu domicílio em local seguro, sempre que esta seja entregue aos serviços, ou à funcionária responsável pela prestação de cuidados;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i) A inviolabilidade da correspondência e do domicílio, não sendo, neste caso, permitido fazer alterações, nem eliminar bens ou outros objetos sem a sua prévia autorização e/ou da respetiva família;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Default="00676C5A" w:rsidP="00676C5A">
      <w:pPr>
        <w:autoSpaceDE w:val="0"/>
        <w:autoSpaceDN w:val="0"/>
        <w:adjustRightInd w:val="0"/>
        <w:spacing w:after="16" w:line="240" w:lineRule="auto"/>
        <w:jc w:val="both"/>
        <w:rPr>
          <w:rFonts w:ascii="Tahoma" w:hAnsi="Tahoma" w:cs="Tahoma"/>
          <w:color w:val="000000"/>
          <w:sz w:val="20"/>
          <w:szCs w:val="20"/>
        </w:rPr>
      </w:pPr>
      <w:r w:rsidRPr="003E55F4">
        <w:rPr>
          <w:rFonts w:ascii="Tahoma" w:hAnsi="Tahoma" w:cs="Tahoma"/>
          <w:color w:val="000000"/>
          <w:sz w:val="20"/>
          <w:szCs w:val="20"/>
        </w:rPr>
        <w:t xml:space="preserve">j) Apresentar reclamações e sugestões de melhoria do serviço aos responsáveis da Instituição; </w:t>
      </w:r>
    </w:p>
    <w:p w:rsidR="00676C5A" w:rsidRPr="003E55F4" w:rsidRDefault="00676C5A" w:rsidP="00676C5A">
      <w:pPr>
        <w:autoSpaceDE w:val="0"/>
        <w:autoSpaceDN w:val="0"/>
        <w:adjustRightInd w:val="0"/>
        <w:spacing w:after="16" w:line="240" w:lineRule="auto"/>
        <w:jc w:val="both"/>
        <w:rPr>
          <w:rFonts w:ascii="Tahoma" w:hAnsi="Tahoma" w:cs="Tahoma"/>
          <w:color w:val="000000"/>
          <w:sz w:val="20"/>
          <w:szCs w:val="20"/>
        </w:rPr>
      </w:pPr>
    </w:p>
    <w:p w:rsidR="00676C5A" w:rsidRPr="003E55F4" w:rsidRDefault="00676C5A" w:rsidP="00676C5A">
      <w:pPr>
        <w:autoSpaceDE w:val="0"/>
        <w:autoSpaceDN w:val="0"/>
        <w:adjustRightInd w:val="0"/>
        <w:spacing w:after="0" w:line="240" w:lineRule="auto"/>
        <w:jc w:val="both"/>
        <w:rPr>
          <w:rFonts w:ascii="Tahoma" w:hAnsi="Tahoma" w:cs="Tahoma"/>
          <w:color w:val="000000"/>
          <w:sz w:val="20"/>
          <w:szCs w:val="20"/>
        </w:rPr>
      </w:pPr>
      <w:r w:rsidRPr="003E55F4">
        <w:rPr>
          <w:rFonts w:ascii="Tahoma" w:hAnsi="Tahoma" w:cs="Tahoma"/>
          <w:color w:val="000000"/>
          <w:sz w:val="20"/>
          <w:szCs w:val="20"/>
        </w:rPr>
        <w:t xml:space="preserve">k) À articulação com todos os serviços da comunidade, em particular com os da saúde </w:t>
      </w:r>
    </w:p>
    <w:p w:rsidR="00676C5A" w:rsidRDefault="00676C5A" w:rsidP="00676C5A">
      <w:pPr>
        <w:autoSpaceDE w:val="0"/>
        <w:autoSpaceDN w:val="0"/>
        <w:adjustRightInd w:val="0"/>
        <w:spacing w:after="0" w:line="240" w:lineRule="auto"/>
        <w:rPr>
          <w:rFonts w:ascii="Tahoma" w:hAnsi="Tahoma" w:cs="Tahoma"/>
          <w:color w:val="000000"/>
          <w:sz w:val="24"/>
          <w:szCs w:val="24"/>
        </w:rPr>
      </w:pPr>
    </w:p>
    <w:p w:rsidR="00B21F70" w:rsidRDefault="00B21F70" w:rsidP="00676C5A">
      <w:pPr>
        <w:autoSpaceDE w:val="0"/>
        <w:autoSpaceDN w:val="0"/>
        <w:adjustRightInd w:val="0"/>
        <w:spacing w:after="0" w:line="240" w:lineRule="auto"/>
        <w:rPr>
          <w:rFonts w:ascii="Tahoma" w:hAnsi="Tahoma" w:cs="Tahoma"/>
          <w:color w:val="000000"/>
          <w:sz w:val="24"/>
          <w:szCs w:val="24"/>
        </w:rPr>
      </w:pPr>
    </w:p>
    <w:p w:rsidR="00B21F70" w:rsidRDefault="00B21F70" w:rsidP="00676C5A">
      <w:pPr>
        <w:autoSpaceDE w:val="0"/>
        <w:autoSpaceDN w:val="0"/>
        <w:adjustRightInd w:val="0"/>
        <w:spacing w:after="0" w:line="240" w:lineRule="auto"/>
        <w:rPr>
          <w:rFonts w:ascii="Tahoma" w:hAnsi="Tahoma" w:cs="Tahoma"/>
          <w:color w:val="000000"/>
          <w:sz w:val="24"/>
          <w:szCs w:val="24"/>
        </w:rPr>
      </w:pPr>
    </w:p>
    <w:p w:rsidR="00B21F70" w:rsidRPr="003E55F4" w:rsidRDefault="00B21F70" w:rsidP="00676C5A">
      <w:pPr>
        <w:autoSpaceDE w:val="0"/>
        <w:autoSpaceDN w:val="0"/>
        <w:adjustRightInd w:val="0"/>
        <w:spacing w:after="0" w:line="240" w:lineRule="auto"/>
        <w:rPr>
          <w:rFonts w:ascii="Tahoma" w:hAnsi="Tahoma" w:cs="Tahoma"/>
          <w:color w:val="000000"/>
          <w:sz w:val="24"/>
          <w:szCs w:val="24"/>
        </w:rPr>
      </w:pPr>
    </w:p>
    <w:p w:rsidR="00676C5A" w:rsidRDefault="00676C5A" w:rsidP="00676C5A">
      <w:pPr>
        <w:autoSpaceDE w:val="0"/>
        <w:autoSpaceDN w:val="0"/>
        <w:adjustRightInd w:val="0"/>
        <w:spacing w:after="18" w:line="240" w:lineRule="auto"/>
        <w:rPr>
          <w:rFonts w:ascii="Tahoma" w:hAnsi="Tahoma" w:cs="Tahoma"/>
          <w:color w:val="000000"/>
          <w:sz w:val="20"/>
          <w:szCs w:val="20"/>
        </w:rPr>
      </w:pPr>
      <w:r w:rsidRPr="003E55F4">
        <w:rPr>
          <w:rFonts w:ascii="Tahoma" w:hAnsi="Tahoma" w:cs="Tahoma"/>
          <w:color w:val="000000"/>
          <w:sz w:val="20"/>
          <w:szCs w:val="20"/>
        </w:rPr>
        <w:t xml:space="preserve">2. </w:t>
      </w:r>
      <w:r w:rsidRPr="003E55F4">
        <w:rPr>
          <w:rFonts w:ascii="Tahoma" w:hAnsi="Tahoma" w:cs="Tahoma"/>
          <w:b/>
          <w:color w:val="000000"/>
          <w:sz w:val="20"/>
          <w:szCs w:val="20"/>
        </w:rPr>
        <w:t>São deveres dos utentes</w:t>
      </w:r>
      <w:r w:rsidRPr="003E55F4">
        <w:rPr>
          <w:rFonts w:ascii="Tahoma" w:hAnsi="Tahoma" w:cs="Tahoma"/>
          <w:color w:val="000000"/>
          <w:sz w:val="20"/>
          <w:szCs w:val="20"/>
        </w:rPr>
        <w:t xml:space="preserve">: </w:t>
      </w:r>
    </w:p>
    <w:p w:rsidR="00676C5A" w:rsidRPr="003E55F4" w:rsidRDefault="00676C5A" w:rsidP="00676C5A">
      <w:pPr>
        <w:autoSpaceDE w:val="0"/>
        <w:autoSpaceDN w:val="0"/>
        <w:adjustRightInd w:val="0"/>
        <w:spacing w:after="18" w:line="240" w:lineRule="auto"/>
        <w:rPr>
          <w:rFonts w:ascii="Tahoma" w:hAnsi="Tahoma" w:cs="Tahoma"/>
          <w:color w:val="000000"/>
          <w:sz w:val="20"/>
          <w:szCs w:val="20"/>
        </w:rPr>
      </w:pPr>
    </w:p>
    <w:p w:rsidR="00676C5A" w:rsidRDefault="00676C5A" w:rsidP="00A368FE">
      <w:pPr>
        <w:autoSpaceDE w:val="0"/>
        <w:autoSpaceDN w:val="0"/>
        <w:adjustRightInd w:val="0"/>
        <w:spacing w:after="18"/>
        <w:jc w:val="both"/>
        <w:rPr>
          <w:rFonts w:ascii="Tahoma" w:hAnsi="Tahoma" w:cs="Tahoma"/>
          <w:color w:val="000000"/>
          <w:sz w:val="20"/>
          <w:szCs w:val="20"/>
        </w:rPr>
      </w:pPr>
      <w:r w:rsidRPr="003E55F4">
        <w:rPr>
          <w:rFonts w:ascii="Tahoma" w:hAnsi="Tahoma" w:cs="Tahoma"/>
          <w:color w:val="000000"/>
          <w:sz w:val="20"/>
          <w:szCs w:val="20"/>
        </w:rPr>
        <w:t xml:space="preserve">a) Colaborar com a equipa </w:t>
      </w:r>
      <w:r w:rsidR="00A368FE">
        <w:rPr>
          <w:rFonts w:ascii="Tahoma" w:hAnsi="Tahoma" w:cs="Tahoma"/>
          <w:color w:val="000000"/>
          <w:sz w:val="20"/>
          <w:szCs w:val="20"/>
        </w:rPr>
        <w:t>do CENTRO DE DIA</w:t>
      </w:r>
      <w:r w:rsidRPr="003E55F4">
        <w:rPr>
          <w:rFonts w:ascii="Tahoma" w:hAnsi="Tahoma" w:cs="Tahoma"/>
          <w:color w:val="000000"/>
          <w:sz w:val="20"/>
          <w:szCs w:val="20"/>
        </w:rPr>
        <w:t xml:space="preserve"> na medida das suas capacidades, não exigindo a prestação de serviços para além do plano estabelecido e contratualizado (se houver novas necessidades, pode justificar-se a revisão do contrato de prestação de serviços);</w:t>
      </w:r>
    </w:p>
    <w:p w:rsidR="00676C5A" w:rsidRPr="003E55F4" w:rsidRDefault="00676C5A" w:rsidP="00A368FE">
      <w:pPr>
        <w:autoSpaceDE w:val="0"/>
        <w:autoSpaceDN w:val="0"/>
        <w:adjustRightInd w:val="0"/>
        <w:spacing w:after="18"/>
        <w:jc w:val="both"/>
        <w:rPr>
          <w:rFonts w:ascii="Tahoma" w:hAnsi="Tahoma" w:cs="Tahoma"/>
          <w:color w:val="000000"/>
          <w:sz w:val="20"/>
          <w:szCs w:val="20"/>
        </w:rPr>
      </w:pPr>
      <w:r w:rsidRPr="003E55F4">
        <w:rPr>
          <w:rFonts w:ascii="Tahoma" w:hAnsi="Tahoma" w:cs="Tahoma"/>
          <w:color w:val="000000"/>
          <w:sz w:val="20"/>
          <w:szCs w:val="20"/>
        </w:rPr>
        <w:t xml:space="preserve"> </w:t>
      </w:r>
    </w:p>
    <w:p w:rsidR="00676C5A" w:rsidRDefault="00676C5A" w:rsidP="00A368FE">
      <w:pPr>
        <w:autoSpaceDE w:val="0"/>
        <w:autoSpaceDN w:val="0"/>
        <w:adjustRightInd w:val="0"/>
        <w:spacing w:after="18"/>
        <w:jc w:val="both"/>
        <w:rPr>
          <w:rFonts w:ascii="Tahoma" w:hAnsi="Tahoma" w:cs="Tahoma"/>
          <w:color w:val="000000"/>
          <w:sz w:val="20"/>
          <w:szCs w:val="20"/>
        </w:rPr>
      </w:pPr>
      <w:r w:rsidRPr="003E55F4">
        <w:rPr>
          <w:rFonts w:ascii="Tahoma" w:hAnsi="Tahoma" w:cs="Tahoma"/>
          <w:color w:val="000000"/>
          <w:sz w:val="20"/>
          <w:szCs w:val="20"/>
        </w:rPr>
        <w:t xml:space="preserve">b) Tratar com respeito e dignidade os funcionários </w:t>
      </w:r>
      <w:r w:rsidR="00A368FE">
        <w:rPr>
          <w:rFonts w:ascii="Tahoma" w:hAnsi="Tahoma" w:cs="Tahoma"/>
          <w:color w:val="000000"/>
          <w:sz w:val="20"/>
          <w:szCs w:val="20"/>
        </w:rPr>
        <w:t>do CENTRO DE DIA</w:t>
      </w:r>
      <w:r w:rsidRPr="003E55F4">
        <w:rPr>
          <w:rFonts w:ascii="Tahoma" w:hAnsi="Tahoma" w:cs="Tahoma"/>
          <w:color w:val="000000"/>
          <w:sz w:val="20"/>
          <w:szCs w:val="20"/>
        </w:rPr>
        <w:t xml:space="preserve"> e os dirigentes da Instituição; </w:t>
      </w:r>
    </w:p>
    <w:p w:rsidR="00676C5A" w:rsidRPr="003E55F4" w:rsidRDefault="00676C5A" w:rsidP="00A368FE">
      <w:pPr>
        <w:autoSpaceDE w:val="0"/>
        <w:autoSpaceDN w:val="0"/>
        <w:adjustRightInd w:val="0"/>
        <w:spacing w:after="18"/>
        <w:jc w:val="both"/>
        <w:rPr>
          <w:rFonts w:ascii="Tahoma" w:hAnsi="Tahoma" w:cs="Tahoma"/>
          <w:color w:val="000000"/>
          <w:sz w:val="20"/>
          <w:szCs w:val="20"/>
        </w:rPr>
      </w:pPr>
    </w:p>
    <w:p w:rsidR="00676C5A" w:rsidRDefault="00676C5A" w:rsidP="00A368FE">
      <w:pPr>
        <w:autoSpaceDE w:val="0"/>
        <w:autoSpaceDN w:val="0"/>
        <w:adjustRightInd w:val="0"/>
        <w:spacing w:after="18"/>
        <w:jc w:val="both"/>
        <w:rPr>
          <w:rFonts w:ascii="Tahoma" w:hAnsi="Tahoma" w:cs="Tahoma"/>
          <w:color w:val="000000"/>
          <w:sz w:val="20"/>
          <w:szCs w:val="20"/>
        </w:rPr>
      </w:pPr>
      <w:r w:rsidRPr="003E55F4">
        <w:rPr>
          <w:rFonts w:ascii="Tahoma" w:hAnsi="Tahoma" w:cs="Tahoma"/>
          <w:color w:val="000000"/>
          <w:sz w:val="20"/>
          <w:szCs w:val="20"/>
        </w:rPr>
        <w:t xml:space="preserve">c) Cuidar da sua saúde e comunicar a prescrição de qualquer medicamento que lhe seja feita; </w:t>
      </w:r>
    </w:p>
    <w:p w:rsidR="00676C5A" w:rsidRPr="003E55F4" w:rsidRDefault="00676C5A" w:rsidP="00A368FE">
      <w:pPr>
        <w:autoSpaceDE w:val="0"/>
        <w:autoSpaceDN w:val="0"/>
        <w:adjustRightInd w:val="0"/>
        <w:spacing w:after="18"/>
        <w:jc w:val="both"/>
        <w:rPr>
          <w:rFonts w:ascii="Tahoma" w:hAnsi="Tahoma" w:cs="Tahoma"/>
          <w:color w:val="000000"/>
          <w:sz w:val="20"/>
          <w:szCs w:val="20"/>
        </w:rPr>
      </w:pPr>
    </w:p>
    <w:p w:rsidR="00676C5A" w:rsidRDefault="00676C5A" w:rsidP="00A368FE">
      <w:pPr>
        <w:autoSpaceDE w:val="0"/>
        <w:autoSpaceDN w:val="0"/>
        <w:adjustRightInd w:val="0"/>
        <w:spacing w:after="18"/>
        <w:jc w:val="both"/>
        <w:rPr>
          <w:rFonts w:ascii="Tahoma" w:hAnsi="Tahoma" w:cs="Tahoma"/>
          <w:color w:val="000000"/>
          <w:sz w:val="20"/>
          <w:szCs w:val="20"/>
        </w:rPr>
      </w:pPr>
      <w:r w:rsidRPr="003E55F4">
        <w:rPr>
          <w:rFonts w:ascii="Tahoma" w:hAnsi="Tahoma" w:cs="Tahoma"/>
          <w:color w:val="000000"/>
          <w:sz w:val="20"/>
          <w:szCs w:val="20"/>
        </w:rPr>
        <w:t xml:space="preserve">d) Participar na medida dos seus interesses e possibilidades, nas actividades desenvolvidas; </w:t>
      </w:r>
    </w:p>
    <w:p w:rsidR="00676C5A" w:rsidRDefault="00676C5A" w:rsidP="00A368FE">
      <w:pPr>
        <w:autoSpaceDE w:val="0"/>
        <w:autoSpaceDN w:val="0"/>
        <w:adjustRightInd w:val="0"/>
        <w:spacing w:after="18"/>
        <w:jc w:val="both"/>
        <w:rPr>
          <w:rFonts w:ascii="Tahoma" w:hAnsi="Tahoma" w:cs="Tahoma"/>
          <w:color w:val="000000"/>
          <w:sz w:val="20"/>
          <w:szCs w:val="20"/>
        </w:rPr>
      </w:pPr>
    </w:p>
    <w:p w:rsidR="00676C5A" w:rsidRPr="003E55F4" w:rsidRDefault="00676C5A" w:rsidP="00A368FE">
      <w:pPr>
        <w:autoSpaceDE w:val="0"/>
        <w:autoSpaceDN w:val="0"/>
        <w:adjustRightInd w:val="0"/>
        <w:spacing w:after="18"/>
        <w:jc w:val="both"/>
        <w:rPr>
          <w:rFonts w:ascii="Tahoma" w:hAnsi="Tahoma" w:cs="Tahoma"/>
          <w:color w:val="000000"/>
          <w:sz w:val="20"/>
          <w:szCs w:val="20"/>
        </w:rPr>
      </w:pPr>
    </w:p>
    <w:p w:rsidR="00676C5A" w:rsidRDefault="00676C5A" w:rsidP="00A368FE">
      <w:pPr>
        <w:autoSpaceDE w:val="0"/>
        <w:autoSpaceDN w:val="0"/>
        <w:adjustRightInd w:val="0"/>
        <w:spacing w:after="18" w:line="240" w:lineRule="auto"/>
        <w:jc w:val="both"/>
        <w:rPr>
          <w:rFonts w:ascii="Tahoma" w:hAnsi="Tahoma" w:cs="Tahoma"/>
          <w:color w:val="000000"/>
          <w:sz w:val="20"/>
          <w:szCs w:val="20"/>
        </w:rPr>
      </w:pPr>
      <w:r w:rsidRPr="003E55F4">
        <w:rPr>
          <w:rFonts w:ascii="Tahoma" w:hAnsi="Tahoma" w:cs="Tahoma"/>
          <w:color w:val="000000"/>
          <w:sz w:val="20"/>
          <w:szCs w:val="20"/>
        </w:rPr>
        <w:t>e) Proceder atempadamente ao pagamento da mensalidade, de acordo com o contrato previamente estabelecido.</w:t>
      </w:r>
    </w:p>
    <w:p w:rsidR="00676C5A" w:rsidRPr="003E55F4" w:rsidRDefault="00676C5A" w:rsidP="00A368FE">
      <w:pPr>
        <w:autoSpaceDE w:val="0"/>
        <w:autoSpaceDN w:val="0"/>
        <w:adjustRightInd w:val="0"/>
        <w:spacing w:after="18" w:line="240" w:lineRule="auto"/>
        <w:jc w:val="both"/>
        <w:rPr>
          <w:rFonts w:ascii="Tahoma" w:hAnsi="Tahoma" w:cs="Tahoma"/>
          <w:color w:val="000000"/>
          <w:sz w:val="20"/>
          <w:szCs w:val="20"/>
        </w:rPr>
      </w:pPr>
      <w:r w:rsidRPr="003E55F4">
        <w:rPr>
          <w:rFonts w:ascii="Tahoma" w:hAnsi="Tahoma" w:cs="Tahoma"/>
          <w:color w:val="000000"/>
          <w:sz w:val="20"/>
          <w:szCs w:val="20"/>
        </w:rPr>
        <w:t xml:space="preserve"> </w:t>
      </w:r>
    </w:p>
    <w:p w:rsidR="00676C5A" w:rsidRDefault="00676C5A" w:rsidP="00A368FE">
      <w:pPr>
        <w:autoSpaceDE w:val="0"/>
        <w:autoSpaceDN w:val="0"/>
        <w:adjustRightInd w:val="0"/>
        <w:spacing w:after="18" w:line="240" w:lineRule="auto"/>
        <w:jc w:val="both"/>
        <w:rPr>
          <w:rFonts w:ascii="Tahoma" w:hAnsi="Tahoma" w:cs="Tahoma"/>
          <w:color w:val="000000"/>
          <w:sz w:val="20"/>
          <w:szCs w:val="20"/>
        </w:rPr>
      </w:pPr>
      <w:r w:rsidRPr="003E55F4">
        <w:rPr>
          <w:rFonts w:ascii="Tahoma" w:hAnsi="Tahoma" w:cs="Tahoma"/>
          <w:color w:val="000000"/>
          <w:sz w:val="20"/>
          <w:szCs w:val="20"/>
        </w:rPr>
        <w:t xml:space="preserve">f) Observar o cumprimento das normas expressas no Regulamento Interno </w:t>
      </w:r>
      <w:r w:rsidR="00A368FE">
        <w:rPr>
          <w:rFonts w:ascii="Tahoma" w:hAnsi="Tahoma" w:cs="Tahoma"/>
          <w:color w:val="000000"/>
          <w:sz w:val="20"/>
          <w:szCs w:val="20"/>
        </w:rPr>
        <w:t>do CENTRO DE DIA</w:t>
      </w:r>
      <w:r w:rsidRPr="003E55F4">
        <w:rPr>
          <w:rFonts w:ascii="Tahoma" w:hAnsi="Tahoma" w:cs="Tahoma"/>
          <w:color w:val="000000"/>
          <w:sz w:val="20"/>
          <w:szCs w:val="20"/>
        </w:rPr>
        <w:t xml:space="preserve">, bem como de outras decisões relativas ao seu funcionamento; </w:t>
      </w:r>
    </w:p>
    <w:p w:rsidR="00A368FE" w:rsidRPr="003E55F4" w:rsidRDefault="00A368FE" w:rsidP="00A368FE">
      <w:pPr>
        <w:autoSpaceDE w:val="0"/>
        <w:autoSpaceDN w:val="0"/>
        <w:adjustRightInd w:val="0"/>
        <w:spacing w:after="18" w:line="240" w:lineRule="auto"/>
        <w:jc w:val="both"/>
        <w:rPr>
          <w:rFonts w:ascii="Tahoma" w:hAnsi="Tahoma" w:cs="Tahoma"/>
          <w:color w:val="000000"/>
          <w:sz w:val="20"/>
          <w:szCs w:val="20"/>
        </w:rPr>
      </w:pPr>
    </w:p>
    <w:p w:rsidR="00676C5A" w:rsidRPr="000C736C" w:rsidRDefault="00676C5A" w:rsidP="000C736C">
      <w:pPr>
        <w:pStyle w:val="PargrafodaLista"/>
        <w:numPr>
          <w:ilvl w:val="0"/>
          <w:numId w:val="20"/>
        </w:numPr>
        <w:autoSpaceDE w:val="0"/>
        <w:autoSpaceDN w:val="0"/>
        <w:adjustRightInd w:val="0"/>
        <w:spacing w:after="0" w:line="240" w:lineRule="auto"/>
        <w:jc w:val="both"/>
        <w:rPr>
          <w:rFonts w:ascii="Tahoma" w:hAnsi="Tahoma" w:cs="Tahoma"/>
          <w:color w:val="000000"/>
          <w:sz w:val="20"/>
          <w:szCs w:val="20"/>
        </w:rPr>
      </w:pPr>
      <w:r w:rsidRPr="000C736C">
        <w:rPr>
          <w:rFonts w:ascii="Tahoma" w:hAnsi="Tahoma" w:cs="Tahoma"/>
          <w:color w:val="000000"/>
          <w:sz w:val="20"/>
          <w:szCs w:val="20"/>
        </w:rPr>
        <w:t xml:space="preserve">Comunicar por escrito à Direção, com 15 dias de antecedência, quando pretender suspender o serviço temporária ou definitivamente; </w:t>
      </w:r>
    </w:p>
    <w:p w:rsidR="000C736C" w:rsidRPr="000C736C" w:rsidRDefault="000C736C" w:rsidP="000C736C">
      <w:pPr>
        <w:autoSpaceDE w:val="0"/>
        <w:autoSpaceDN w:val="0"/>
        <w:adjustRightInd w:val="0"/>
        <w:spacing w:after="0" w:line="240" w:lineRule="auto"/>
        <w:jc w:val="both"/>
        <w:rPr>
          <w:rFonts w:ascii="Tahoma" w:hAnsi="Tahoma" w:cs="Tahoma"/>
          <w:color w:val="000000"/>
          <w:sz w:val="20"/>
          <w:szCs w:val="20"/>
        </w:rPr>
      </w:pPr>
    </w:p>
    <w:p w:rsidR="00676C5A" w:rsidRDefault="00676C5A" w:rsidP="00A368FE">
      <w:pPr>
        <w:autoSpaceDE w:val="0"/>
        <w:autoSpaceDN w:val="0"/>
        <w:adjustRightInd w:val="0"/>
        <w:spacing w:after="0" w:line="240" w:lineRule="auto"/>
        <w:jc w:val="both"/>
        <w:rPr>
          <w:rFonts w:ascii="Tahoma" w:hAnsi="Tahoma" w:cs="Tahoma"/>
          <w:color w:val="000000"/>
          <w:sz w:val="20"/>
          <w:szCs w:val="20"/>
        </w:rPr>
      </w:pPr>
    </w:p>
    <w:p w:rsidR="000C736C" w:rsidRPr="00BA4512" w:rsidRDefault="000C736C" w:rsidP="000C736C">
      <w:pPr>
        <w:pStyle w:val="PargrafodaLista"/>
        <w:spacing w:after="0"/>
        <w:ind w:left="0"/>
        <w:contextualSpacing w:val="0"/>
        <w:jc w:val="center"/>
        <w:rPr>
          <w:rFonts w:ascii="Tahoma" w:hAnsi="Tahoma" w:cs="Tahoma"/>
          <w:b/>
          <w:sz w:val="20"/>
          <w:szCs w:val="20"/>
        </w:rPr>
      </w:pPr>
      <w:r w:rsidRPr="00BA4512">
        <w:rPr>
          <w:rFonts w:ascii="Tahoma" w:hAnsi="Tahoma" w:cs="Tahoma"/>
          <w:b/>
          <w:sz w:val="20"/>
          <w:szCs w:val="20"/>
        </w:rPr>
        <w:t>Norma 28ª</w:t>
      </w:r>
    </w:p>
    <w:p w:rsidR="000C736C" w:rsidRPr="00BA4512" w:rsidRDefault="000C736C" w:rsidP="000C736C">
      <w:pPr>
        <w:pStyle w:val="PargrafodaLista"/>
        <w:spacing w:after="0"/>
        <w:ind w:left="0"/>
        <w:contextualSpacing w:val="0"/>
        <w:jc w:val="center"/>
        <w:rPr>
          <w:rFonts w:ascii="Tahoma" w:hAnsi="Tahoma" w:cs="Tahoma"/>
          <w:b/>
          <w:caps/>
          <w:sz w:val="20"/>
          <w:szCs w:val="20"/>
        </w:rPr>
      </w:pPr>
      <w:r w:rsidRPr="00BA4512">
        <w:rPr>
          <w:rFonts w:ascii="Tahoma" w:hAnsi="Tahoma" w:cs="Tahoma"/>
          <w:b/>
          <w:caps/>
          <w:sz w:val="20"/>
          <w:szCs w:val="20"/>
        </w:rPr>
        <w:t>Deveres dos TrABALHADORES</w:t>
      </w:r>
    </w:p>
    <w:p w:rsidR="000C736C" w:rsidRPr="00BA4512" w:rsidRDefault="000C736C" w:rsidP="000C736C">
      <w:pPr>
        <w:pStyle w:val="PargrafodaLista"/>
        <w:spacing w:after="0"/>
        <w:ind w:left="0"/>
        <w:contextualSpacing w:val="0"/>
        <w:jc w:val="center"/>
        <w:rPr>
          <w:rFonts w:ascii="Tahoma" w:hAnsi="Tahoma" w:cs="Tahoma"/>
          <w:b/>
          <w:caps/>
          <w:sz w:val="20"/>
          <w:szCs w:val="20"/>
        </w:rPr>
      </w:pPr>
    </w:p>
    <w:p w:rsidR="000C736C" w:rsidRPr="00BA4512" w:rsidRDefault="000C736C" w:rsidP="000C736C">
      <w:pPr>
        <w:pStyle w:val="PargrafodaLista"/>
        <w:spacing w:after="0"/>
        <w:ind w:left="0"/>
        <w:contextualSpacing w:val="0"/>
        <w:jc w:val="center"/>
        <w:rPr>
          <w:rFonts w:ascii="Tahoma" w:hAnsi="Tahoma" w:cs="Tahoma"/>
          <w:b/>
          <w:caps/>
          <w:sz w:val="20"/>
          <w:szCs w:val="20"/>
        </w:rPr>
      </w:pPr>
    </w:p>
    <w:p w:rsidR="000C736C" w:rsidRPr="00BA4512" w:rsidRDefault="000C736C" w:rsidP="000C736C">
      <w:pPr>
        <w:jc w:val="both"/>
        <w:rPr>
          <w:rFonts w:ascii="Calibri" w:hAnsi="Calibri"/>
          <w:u w:val="single"/>
        </w:rPr>
      </w:pPr>
      <w:r w:rsidRPr="00BA4512">
        <w:rPr>
          <w:rFonts w:ascii="Calibri" w:hAnsi="Calibri"/>
          <w:u w:val="single"/>
        </w:rPr>
        <w:t>São deveres dos trabalhadores:</w:t>
      </w:r>
    </w:p>
    <w:p w:rsidR="000C736C" w:rsidRPr="00BA4512" w:rsidRDefault="000C736C" w:rsidP="000C736C">
      <w:pPr>
        <w:pStyle w:val="Corpodetexto"/>
        <w:numPr>
          <w:ilvl w:val="0"/>
          <w:numId w:val="35"/>
        </w:numPr>
        <w:spacing w:line="276" w:lineRule="auto"/>
        <w:rPr>
          <w:rFonts w:ascii="Calibri" w:hAnsi="Calibri"/>
        </w:rPr>
      </w:pPr>
      <w:r w:rsidRPr="00BA4512">
        <w:rPr>
          <w:rFonts w:ascii="Calibri" w:hAnsi="Calibri"/>
        </w:rPr>
        <w:t>Respeitar e tratar com urbanidade a Instituição, seus representantes e utentes, os superiores hierárquicos, os companheiros de trabalho e as demais pessoas que entrem em relação com a Entidade Patronal;</w:t>
      </w:r>
    </w:p>
    <w:p w:rsidR="000C736C" w:rsidRPr="00BA4512" w:rsidRDefault="000C736C" w:rsidP="000C736C">
      <w:pPr>
        <w:numPr>
          <w:ilvl w:val="0"/>
          <w:numId w:val="35"/>
        </w:numPr>
        <w:spacing w:after="0"/>
        <w:jc w:val="both"/>
        <w:rPr>
          <w:rFonts w:ascii="Calibri" w:hAnsi="Calibri"/>
        </w:rPr>
      </w:pPr>
      <w:r w:rsidRPr="00BA4512">
        <w:rPr>
          <w:rFonts w:ascii="Calibri" w:hAnsi="Calibri"/>
        </w:rPr>
        <w:t>Comparecer ao Serviço com assiduidade e realizar o trabalho com zelo e diligência;</w:t>
      </w:r>
    </w:p>
    <w:p w:rsidR="000C736C" w:rsidRPr="00BA4512" w:rsidRDefault="000C736C" w:rsidP="000C736C">
      <w:pPr>
        <w:numPr>
          <w:ilvl w:val="0"/>
          <w:numId w:val="35"/>
        </w:numPr>
        <w:spacing w:after="0"/>
        <w:jc w:val="both"/>
        <w:rPr>
          <w:rFonts w:ascii="Calibri" w:hAnsi="Calibri"/>
        </w:rPr>
      </w:pPr>
      <w:r w:rsidRPr="00BA4512">
        <w:rPr>
          <w:rFonts w:ascii="Calibri" w:hAnsi="Calibri"/>
        </w:rPr>
        <w:t>Obedecer aos superiores hierárquicos em tudo em que respeite à execução e disciplina do trabalho, salvo na medida em que as ordens e instruções daquela se mostrarem contrárias aos seus direitos e garantias;</w:t>
      </w:r>
    </w:p>
    <w:p w:rsidR="000C736C" w:rsidRPr="00BA4512" w:rsidRDefault="000C736C" w:rsidP="000C736C">
      <w:pPr>
        <w:numPr>
          <w:ilvl w:val="0"/>
          <w:numId w:val="35"/>
        </w:numPr>
        <w:spacing w:after="0"/>
        <w:jc w:val="both"/>
        <w:rPr>
          <w:rFonts w:ascii="Calibri" w:hAnsi="Calibri"/>
        </w:rPr>
      </w:pPr>
      <w:r w:rsidRPr="00BA4512">
        <w:rPr>
          <w:rFonts w:ascii="Calibri" w:hAnsi="Calibri"/>
        </w:rPr>
        <w:t>Guardar lealdade à instituição, nomeadamente não divulgando informações que violem a privacidade daquela ou seus utentes;</w:t>
      </w:r>
    </w:p>
    <w:p w:rsidR="000C736C" w:rsidRPr="00BA4512" w:rsidRDefault="000C736C" w:rsidP="000C736C">
      <w:pPr>
        <w:numPr>
          <w:ilvl w:val="0"/>
          <w:numId w:val="35"/>
        </w:numPr>
        <w:spacing w:after="0"/>
        <w:jc w:val="both"/>
        <w:rPr>
          <w:rFonts w:ascii="Calibri" w:hAnsi="Calibri"/>
        </w:rPr>
      </w:pPr>
      <w:r w:rsidRPr="00BA4512">
        <w:rPr>
          <w:rFonts w:ascii="Calibri" w:hAnsi="Calibri"/>
        </w:rPr>
        <w:t>Zelar pela conservação e boa utilização de bens da instituição, particularmente dos que lhe estiverem confiados;</w:t>
      </w:r>
    </w:p>
    <w:p w:rsidR="000C736C" w:rsidRPr="00BA4512" w:rsidRDefault="000C736C" w:rsidP="000C736C">
      <w:pPr>
        <w:numPr>
          <w:ilvl w:val="0"/>
          <w:numId w:val="35"/>
        </w:numPr>
        <w:spacing w:after="0"/>
        <w:jc w:val="both"/>
        <w:rPr>
          <w:rFonts w:ascii="Calibri" w:hAnsi="Calibri"/>
        </w:rPr>
      </w:pPr>
      <w:r w:rsidRPr="00BA4512">
        <w:rPr>
          <w:rFonts w:ascii="Calibri" w:hAnsi="Calibri"/>
        </w:rPr>
        <w:lastRenderedPageBreak/>
        <w:t>Manter e aperfeiçoar permanentemente as aptidões profissionais, designadamente, participando com interesse nas acções de formação que lhe forem proporcionadas pela instituição;</w:t>
      </w:r>
    </w:p>
    <w:p w:rsidR="000C736C" w:rsidRPr="00BA4512" w:rsidRDefault="000C736C" w:rsidP="000C736C">
      <w:pPr>
        <w:numPr>
          <w:ilvl w:val="0"/>
          <w:numId w:val="35"/>
        </w:numPr>
        <w:spacing w:after="0"/>
        <w:jc w:val="both"/>
        <w:rPr>
          <w:rFonts w:ascii="Calibri" w:hAnsi="Calibri"/>
          <w:u w:val="single"/>
        </w:rPr>
      </w:pPr>
      <w:r w:rsidRPr="00BA4512">
        <w:rPr>
          <w:rFonts w:ascii="Calibri" w:hAnsi="Calibri"/>
        </w:rPr>
        <w:t>Cumprir e fazer cumprir as normas de higiene e Segurança no trabalho</w:t>
      </w:r>
    </w:p>
    <w:p w:rsidR="000C736C" w:rsidRPr="00BA4512" w:rsidRDefault="000C736C" w:rsidP="000C736C">
      <w:pPr>
        <w:numPr>
          <w:ilvl w:val="0"/>
          <w:numId w:val="35"/>
        </w:numPr>
        <w:spacing w:after="0"/>
        <w:jc w:val="both"/>
        <w:rPr>
          <w:rFonts w:ascii="Calibri" w:hAnsi="Calibri"/>
          <w:u w:val="single"/>
        </w:rPr>
      </w:pPr>
      <w:r w:rsidRPr="00BA4512">
        <w:rPr>
          <w:rFonts w:ascii="Calibri" w:hAnsi="Calibri"/>
        </w:rPr>
        <w:t xml:space="preserve">Contribuir para maior eficiência nos serviços da instituição de modo a assegurar o seu bom funcionamento. </w:t>
      </w:r>
    </w:p>
    <w:p w:rsidR="000C736C" w:rsidRPr="00BA4512" w:rsidRDefault="000C736C" w:rsidP="000C736C">
      <w:pPr>
        <w:pStyle w:val="PargrafodaLista"/>
        <w:spacing w:after="0"/>
        <w:contextualSpacing w:val="0"/>
        <w:jc w:val="center"/>
        <w:rPr>
          <w:rFonts w:ascii="Tahoma" w:hAnsi="Tahoma" w:cs="Tahoma"/>
          <w:b/>
          <w:sz w:val="20"/>
          <w:szCs w:val="20"/>
        </w:rPr>
      </w:pPr>
    </w:p>
    <w:p w:rsidR="000C736C" w:rsidRPr="00BA4512" w:rsidRDefault="000C736C" w:rsidP="000C736C">
      <w:pPr>
        <w:pStyle w:val="PargrafodaLista"/>
        <w:spacing w:after="0"/>
        <w:contextualSpacing w:val="0"/>
        <w:jc w:val="center"/>
        <w:rPr>
          <w:rFonts w:ascii="Tahoma" w:hAnsi="Tahoma" w:cs="Tahoma"/>
          <w:b/>
          <w:sz w:val="20"/>
          <w:szCs w:val="20"/>
        </w:rPr>
      </w:pPr>
    </w:p>
    <w:p w:rsidR="000C736C" w:rsidRPr="00BA4512" w:rsidRDefault="000C736C" w:rsidP="000C736C">
      <w:pPr>
        <w:pStyle w:val="PargrafodaLista"/>
        <w:spacing w:after="0"/>
        <w:contextualSpacing w:val="0"/>
        <w:jc w:val="center"/>
        <w:rPr>
          <w:rFonts w:ascii="Tahoma" w:hAnsi="Tahoma" w:cs="Tahoma"/>
          <w:b/>
          <w:sz w:val="20"/>
          <w:szCs w:val="20"/>
        </w:rPr>
      </w:pPr>
    </w:p>
    <w:p w:rsidR="000C736C" w:rsidRPr="00BA4512" w:rsidRDefault="000C736C" w:rsidP="000C736C">
      <w:pPr>
        <w:pStyle w:val="PargrafodaLista"/>
        <w:spacing w:after="0"/>
        <w:contextualSpacing w:val="0"/>
        <w:jc w:val="center"/>
        <w:rPr>
          <w:rFonts w:ascii="Tahoma" w:hAnsi="Tahoma" w:cs="Tahoma"/>
          <w:b/>
          <w:sz w:val="20"/>
          <w:szCs w:val="20"/>
        </w:rPr>
      </w:pPr>
    </w:p>
    <w:p w:rsidR="000C736C" w:rsidRPr="00BA4512" w:rsidRDefault="000C736C" w:rsidP="000C736C">
      <w:pPr>
        <w:pStyle w:val="PargrafodaLista"/>
        <w:spacing w:after="0"/>
        <w:contextualSpacing w:val="0"/>
        <w:jc w:val="center"/>
        <w:rPr>
          <w:rFonts w:ascii="Tahoma" w:hAnsi="Tahoma" w:cs="Tahoma"/>
          <w:b/>
          <w:sz w:val="20"/>
          <w:szCs w:val="20"/>
        </w:rPr>
      </w:pPr>
    </w:p>
    <w:p w:rsidR="000C736C" w:rsidRPr="00BA4512" w:rsidRDefault="000C736C" w:rsidP="000C736C">
      <w:pPr>
        <w:pStyle w:val="PargrafodaLista"/>
        <w:spacing w:after="0"/>
        <w:contextualSpacing w:val="0"/>
        <w:jc w:val="center"/>
        <w:rPr>
          <w:rFonts w:ascii="Tahoma" w:hAnsi="Tahoma" w:cs="Tahoma"/>
          <w:b/>
          <w:sz w:val="20"/>
          <w:szCs w:val="20"/>
        </w:rPr>
      </w:pPr>
      <w:r w:rsidRPr="00BA4512">
        <w:rPr>
          <w:rFonts w:ascii="Tahoma" w:hAnsi="Tahoma" w:cs="Tahoma"/>
          <w:b/>
          <w:sz w:val="20"/>
          <w:szCs w:val="20"/>
        </w:rPr>
        <w:t>Norma 29ª</w:t>
      </w:r>
    </w:p>
    <w:p w:rsidR="000C736C" w:rsidRPr="00BA4512" w:rsidRDefault="000C736C" w:rsidP="000C736C">
      <w:pPr>
        <w:pStyle w:val="PargrafodaLista"/>
        <w:spacing w:after="0"/>
        <w:contextualSpacing w:val="0"/>
        <w:jc w:val="center"/>
        <w:rPr>
          <w:rFonts w:ascii="Tahoma" w:hAnsi="Tahoma" w:cs="Tahoma"/>
          <w:b/>
          <w:sz w:val="20"/>
          <w:szCs w:val="20"/>
        </w:rPr>
      </w:pPr>
    </w:p>
    <w:p w:rsidR="000C736C" w:rsidRPr="00BA4512" w:rsidRDefault="000C736C" w:rsidP="000C736C">
      <w:pPr>
        <w:jc w:val="center"/>
        <w:rPr>
          <w:rFonts w:ascii="Calibri" w:hAnsi="Calibri"/>
          <w:b/>
        </w:rPr>
      </w:pPr>
      <w:r w:rsidRPr="00BA4512">
        <w:rPr>
          <w:rFonts w:ascii="Calibri" w:hAnsi="Calibri"/>
          <w:b/>
        </w:rPr>
        <w:t>DIREITOS  DOS TRABALHADORES</w:t>
      </w:r>
    </w:p>
    <w:p w:rsidR="000C736C" w:rsidRPr="00BA4512" w:rsidRDefault="000C736C" w:rsidP="000C736C">
      <w:pPr>
        <w:jc w:val="both"/>
        <w:rPr>
          <w:rFonts w:ascii="Calibri" w:hAnsi="Calibri"/>
          <w:u w:val="single"/>
        </w:rPr>
      </w:pPr>
      <w:r w:rsidRPr="00BA4512">
        <w:rPr>
          <w:rFonts w:ascii="Calibri" w:hAnsi="Calibri"/>
          <w:u w:val="single"/>
        </w:rPr>
        <w:t xml:space="preserve">São direitos dos </w:t>
      </w:r>
      <w:r w:rsidR="00335756" w:rsidRPr="00BA4512">
        <w:rPr>
          <w:rFonts w:ascii="Calibri" w:hAnsi="Calibri"/>
          <w:u w:val="single"/>
        </w:rPr>
        <w:t>Trabalhadores</w:t>
      </w:r>
      <w:r w:rsidRPr="00BA4512">
        <w:rPr>
          <w:rFonts w:ascii="Calibri" w:hAnsi="Calibri"/>
          <w:u w:val="single"/>
        </w:rPr>
        <w:t>:</w:t>
      </w:r>
    </w:p>
    <w:p w:rsidR="000C736C" w:rsidRPr="00BA4512" w:rsidRDefault="000C736C" w:rsidP="000C736C">
      <w:pPr>
        <w:numPr>
          <w:ilvl w:val="0"/>
          <w:numId w:val="36"/>
        </w:numPr>
        <w:spacing w:after="0"/>
        <w:jc w:val="both"/>
        <w:rPr>
          <w:rFonts w:ascii="Calibri" w:hAnsi="Calibri"/>
        </w:rPr>
      </w:pPr>
      <w:r w:rsidRPr="00BA4512">
        <w:rPr>
          <w:rFonts w:ascii="Calibri" w:hAnsi="Calibri"/>
        </w:rPr>
        <w:t>Receber a respectiva remuneração correspondente ao seu trabalho;</w:t>
      </w:r>
    </w:p>
    <w:p w:rsidR="000C736C" w:rsidRPr="00BA4512" w:rsidRDefault="000C736C" w:rsidP="000C736C">
      <w:pPr>
        <w:numPr>
          <w:ilvl w:val="0"/>
          <w:numId w:val="36"/>
        </w:numPr>
        <w:spacing w:after="0"/>
        <w:jc w:val="both"/>
        <w:rPr>
          <w:rFonts w:ascii="Calibri" w:hAnsi="Calibri"/>
        </w:rPr>
      </w:pPr>
      <w:r w:rsidRPr="00BA4512">
        <w:rPr>
          <w:rFonts w:ascii="Calibri" w:hAnsi="Calibri"/>
        </w:rPr>
        <w:t>Receber formação, visando a melhoria do seu desempenho;</w:t>
      </w:r>
    </w:p>
    <w:p w:rsidR="000C736C" w:rsidRPr="00BA4512" w:rsidRDefault="000C736C" w:rsidP="000C736C">
      <w:pPr>
        <w:numPr>
          <w:ilvl w:val="0"/>
          <w:numId w:val="36"/>
        </w:numPr>
        <w:spacing w:after="0"/>
        <w:jc w:val="both"/>
        <w:rPr>
          <w:rFonts w:ascii="Calibri" w:hAnsi="Calibri"/>
        </w:rPr>
      </w:pPr>
      <w:r w:rsidRPr="00BA4512">
        <w:rPr>
          <w:rFonts w:ascii="Calibri" w:hAnsi="Calibri"/>
        </w:rPr>
        <w:t xml:space="preserve">Beneficiar de um seguro contra acidentes trabalho que o proteja contra riscos e eventualidades que possam ocorrer durante e devida à sua actividade profissional; </w:t>
      </w:r>
    </w:p>
    <w:p w:rsidR="000C736C" w:rsidRPr="00BA4512" w:rsidRDefault="000C736C" w:rsidP="000C736C">
      <w:pPr>
        <w:numPr>
          <w:ilvl w:val="0"/>
          <w:numId w:val="36"/>
        </w:numPr>
        <w:spacing w:after="0"/>
        <w:jc w:val="both"/>
        <w:rPr>
          <w:rFonts w:ascii="Calibri" w:hAnsi="Calibri"/>
        </w:rPr>
      </w:pPr>
      <w:r w:rsidRPr="00BA4512">
        <w:rPr>
          <w:rFonts w:ascii="Calibri" w:hAnsi="Calibri"/>
        </w:rPr>
        <w:t>A não ser pressionado para que actue no sentido de influir desfavoravelmente nas suas próprias condições de trabalho ou nas dos respectivos colegas;</w:t>
      </w:r>
    </w:p>
    <w:p w:rsidR="000C736C" w:rsidRPr="00BA4512" w:rsidRDefault="000C736C" w:rsidP="000C736C">
      <w:pPr>
        <w:numPr>
          <w:ilvl w:val="0"/>
          <w:numId w:val="36"/>
        </w:numPr>
        <w:spacing w:after="0"/>
        <w:jc w:val="both"/>
        <w:rPr>
          <w:rFonts w:ascii="Calibri" w:hAnsi="Calibri"/>
        </w:rPr>
      </w:pPr>
      <w:r w:rsidRPr="00BA4512">
        <w:rPr>
          <w:rFonts w:ascii="Calibri" w:hAnsi="Calibri"/>
        </w:rPr>
        <w:t>A não baixar de categoria profissional, salvo nos casos previstos por lei;</w:t>
      </w:r>
    </w:p>
    <w:p w:rsidR="000C736C" w:rsidRPr="00BA4512" w:rsidRDefault="000C736C" w:rsidP="000C736C">
      <w:pPr>
        <w:numPr>
          <w:ilvl w:val="0"/>
          <w:numId w:val="36"/>
        </w:numPr>
        <w:spacing w:after="0"/>
        <w:jc w:val="both"/>
        <w:rPr>
          <w:rFonts w:ascii="Calibri" w:hAnsi="Calibri"/>
        </w:rPr>
      </w:pPr>
      <w:r w:rsidRPr="00BA4512">
        <w:rPr>
          <w:rFonts w:ascii="Calibri" w:hAnsi="Calibri"/>
        </w:rPr>
        <w:t>A serem respeitados os seus princípios deontológicos e/ou os limites de autonomia técnica no seu exercício profissional;</w:t>
      </w:r>
    </w:p>
    <w:p w:rsidR="000C736C" w:rsidRPr="00BA4512" w:rsidRDefault="000C736C" w:rsidP="000C736C">
      <w:pPr>
        <w:numPr>
          <w:ilvl w:val="0"/>
          <w:numId w:val="36"/>
        </w:numPr>
        <w:spacing w:after="0"/>
        <w:jc w:val="both"/>
        <w:rPr>
          <w:rFonts w:ascii="Calibri" w:hAnsi="Calibri"/>
        </w:rPr>
      </w:pPr>
      <w:r w:rsidRPr="00BA4512">
        <w:rPr>
          <w:rFonts w:ascii="Calibri" w:hAnsi="Calibri"/>
        </w:rPr>
        <w:t>A não ser ofendido na sua honra e dignidade profissional, não devendo ser advertido, admoestado ou censurado publicamente;</w:t>
      </w:r>
    </w:p>
    <w:p w:rsidR="000C736C" w:rsidRPr="00BA4512" w:rsidRDefault="000C736C" w:rsidP="000C736C">
      <w:pPr>
        <w:numPr>
          <w:ilvl w:val="0"/>
          <w:numId w:val="36"/>
        </w:numPr>
        <w:spacing w:after="0"/>
        <w:jc w:val="both"/>
        <w:rPr>
          <w:rFonts w:ascii="Calibri" w:hAnsi="Calibri"/>
        </w:rPr>
      </w:pPr>
      <w:r w:rsidRPr="00BA4512">
        <w:rPr>
          <w:rFonts w:ascii="Calibri" w:hAnsi="Calibri"/>
        </w:rPr>
        <w:t>A não sofrer sanções por exercer actividade sindical.</w:t>
      </w:r>
    </w:p>
    <w:p w:rsidR="000C736C" w:rsidRPr="00BA4512" w:rsidRDefault="000C736C" w:rsidP="00A368FE">
      <w:pPr>
        <w:autoSpaceDE w:val="0"/>
        <w:autoSpaceDN w:val="0"/>
        <w:adjustRightInd w:val="0"/>
        <w:spacing w:after="0" w:line="240" w:lineRule="auto"/>
        <w:jc w:val="both"/>
        <w:rPr>
          <w:rFonts w:ascii="Tahoma" w:hAnsi="Tahoma" w:cs="Tahoma"/>
          <w:sz w:val="20"/>
          <w:szCs w:val="20"/>
        </w:rPr>
      </w:pPr>
    </w:p>
    <w:p w:rsidR="00676C5A" w:rsidRPr="003E55F4" w:rsidRDefault="00676C5A" w:rsidP="00A368FE">
      <w:pPr>
        <w:autoSpaceDE w:val="0"/>
        <w:autoSpaceDN w:val="0"/>
        <w:adjustRightInd w:val="0"/>
        <w:spacing w:after="0" w:line="240" w:lineRule="auto"/>
        <w:jc w:val="both"/>
        <w:rPr>
          <w:rFonts w:ascii="Tahoma" w:hAnsi="Tahoma" w:cs="Tahoma"/>
          <w:color w:val="000000"/>
          <w:sz w:val="20"/>
          <w:szCs w:val="20"/>
        </w:rPr>
      </w:pPr>
    </w:p>
    <w:p w:rsidR="00676C5A" w:rsidRPr="003E55F4" w:rsidRDefault="00676C5A" w:rsidP="00676C5A">
      <w:pPr>
        <w:autoSpaceDE w:val="0"/>
        <w:autoSpaceDN w:val="0"/>
        <w:adjustRightInd w:val="0"/>
        <w:spacing w:after="0" w:line="240" w:lineRule="auto"/>
        <w:jc w:val="center"/>
        <w:rPr>
          <w:rFonts w:ascii="Tahoma" w:hAnsi="Tahoma" w:cs="Tahoma"/>
          <w:color w:val="000000"/>
          <w:sz w:val="20"/>
          <w:szCs w:val="20"/>
        </w:rPr>
      </w:pPr>
      <w:r>
        <w:rPr>
          <w:rFonts w:ascii="Tahoma" w:hAnsi="Tahoma" w:cs="Tahoma"/>
          <w:b/>
          <w:bCs/>
          <w:color w:val="000000"/>
          <w:sz w:val="20"/>
          <w:szCs w:val="20"/>
        </w:rPr>
        <w:t xml:space="preserve">NORMA </w:t>
      </w:r>
      <w:r w:rsidR="000C736C">
        <w:rPr>
          <w:rFonts w:ascii="Tahoma" w:hAnsi="Tahoma" w:cs="Tahoma"/>
          <w:b/>
          <w:bCs/>
          <w:color w:val="000000"/>
          <w:sz w:val="20"/>
          <w:szCs w:val="20"/>
        </w:rPr>
        <w:t>30</w:t>
      </w:r>
      <w:r w:rsidRPr="003E55F4">
        <w:rPr>
          <w:rFonts w:ascii="Tahoma" w:hAnsi="Tahoma" w:cs="Tahoma"/>
          <w:b/>
          <w:bCs/>
          <w:color w:val="000000"/>
          <w:sz w:val="20"/>
          <w:szCs w:val="20"/>
        </w:rPr>
        <w:t>ª</w:t>
      </w:r>
    </w:p>
    <w:p w:rsidR="00676C5A" w:rsidRPr="003E55F4" w:rsidRDefault="00676C5A" w:rsidP="00676C5A">
      <w:pPr>
        <w:autoSpaceDE w:val="0"/>
        <w:autoSpaceDN w:val="0"/>
        <w:adjustRightInd w:val="0"/>
        <w:spacing w:after="0" w:line="240" w:lineRule="auto"/>
        <w:jc w:val="center"/>
        <w:rPr>
          <w:rFonts w:ascii="Tahoma" w:hAnsi="Tahoma" w:cs="Tahoma"/>
          <w:color w:val="000000"/>
          <w:sz w:val="20"/>
          <w:szCs w:val="20"/>
        </w:rPr>
      </w:pPr>
      <w:r w:rsidRPr="003E55F4">
        <w:rPr>
          <w:rFonts w:ascii="Tahoma" w:hAnsi="Tahoma" w:cs="Tahoma"/>
          <w:b/>
          <w:bCs/>
          <w:color w:val="000000"/>
          <w:sz w:val="20"/>
          <w:szCs w:val="20"/>
        </w:rPr>
        <w:t>DIREITOS E DEVERES DA INSTITUIÇÃO</w:t>
      </w:r>
    </w:p>
    <w:p w:rsidR="00676C5A" w:rsidRDefault="00676C5A" w:rsidP="00676C5A">
      <w:pPr>
        <w:autoSpaceDE w:val="0"/>
        <w:autoSpaceDN w:val="0"/>
        <w:adjustRightInd w:val="0"/>
        <w:spacing w:after="0" w:line="240" w:lineRule="auto"/>
        <w:rPr>
          <w:rFonts w:ascii="Tahoma" w:hAnsi="Tahoma" w:cs="Tahoma"/>
          <w:color w:val="000000"/>
          <w:sz w:val="24"/>
          <w:szCs w:val="24"/>
        </w:rPr>
      </w:pPr>
    </w:p>
    <w:p w:rsidR="00C62571" w:rsidRPr="003E55F4" w:rsidRDefault="00C62571" w:rsidP="00676C5A">
      <w:pPr>
        <w:autoSpaceDE w:val="0"/>
        <w:autoSpaceDN w:val="0"/>
        <w:adjustRightInd w:val="0"/>
        <w:spacing w:after="0" w:line="240" w:lineRule="auto"/>
        <w:rPr>
          <w:rFonts w:ascii="Tahoma" w:hAnsi="Tahoma" w:cs="Tahoma"/>
          <w:color w:val="000000"/>
          <w:sz w:val="24"/>
          <w:szCs w:val="24"/>
        </w:rPr>
      </w:pPr>
    </w:p>
    <w:p w:rsidR="00676C5A" w:rsidRPr="00E859D7" w:rsidRDefault="00676C5A" w:rsidP="00676C5A">
      <w:pPr>
        <w:autoSpaceDE w:val="0"/>
        <w:autoSpaceDN w:val="0"/>
        <w:adjustRightInd w:val="0"/>
        <w:spacing w:after="0" w:line="240" w:lineRule="auto"/>
        <w:rPr>
          <w:rFonts w:ascii="Tahoma" w:hAnsi="Tahoma" w:cs="Tahoma"/>
          <w:b/>
          <w:color w:val="000000"/>
          <w:sz w:val="20"/>
          <w:szCs w:val="20"/>
        </w:rPr>
      </w:pPr>
      <w:r w:rsidRPr="003E55F4">
        <w:rPr>
          <w:rFonts w:ascii="Tahoma" w:hAnsi="Tahoma" w:cs="Tahoma"/>
          <w:b/>
          <w:color w:val="000000"/>
          <w:sz w:val="20"/>
          <w:szCs w:val="20"/>
        </w:rPr>
        <w:t xml:space="preserve">São direitos da Instituição: </w:t>
      </w:r>
    </w:p>
    <w:p w:rsidR="00676C5A" w:rsidRDefault="00676C5A" w:rsidP="00676C5A">
      <w:pPr>
        <w:pStyle w:val="Default"/>
        <w:rPr>
          <w:sz w:val="20"/>
          <w:szCs w:val="20"/>
        </w:rPr>
      </w:pPr>
    </w:p>
    <w:p w:rsidR="00676C5A" w:rsidRDefault="00676C5A" w:rsidP="00676C5A">
      <w:pPr>
        <w:pStyle w:val="Default"/>
        <w:spacing w:after="18" w:line="276" w:lineRule="auto"/>
        <w:jc w:val="both"/>
        <w:rPr>
          <w:color w:val="auto"/>
          <w:sz w:val="20"/>
          <w:szCs w:val="20"/>
        </w:rPr>
      </w:pPr>
      <w:r>
        <w:rPr>
          <w:sz w:val="20"/>
          <w:szCs w:val="20"/>
        </w:rPr>
        <w:t>a) Ver reconhecida a sua natureza particular e, consequentemente, o seu direito de livre atuação e a sua plena capacidade contratual;</w:t>
      </w:r>
    </w:p>
    <w:p w:rsidR="00676C5A" w:rsidRDefault="00676C5A" w:rsidP="00676C5A">
      <w:pPr>
        <w:pStyle w:val="Default"/>
        <w:jc w:val="both"/>
        <w:rPr>
          <w:color w:val="auto"/>
          <w:sz w:val="20"/>
          <w:szCs w:val="20"/>
        </w:rPr>
      </w:pPr>
    </w:p>
    <w:p w:rsidR="00676C5A" w:rsidRDefault="00676C5A" w:rsidP="00676C5A">
      <w:pPr>
        <w:pStyle w:val="Default"/>
        <w:spacing w:line="276" w:lineRule="auto"/>
        <w:jc w:val="both"/>
        <w:rPr>
          <w:sz w:val="20"/>
          <w:szCs w:val="20"/>
        </w:rPr>
      </w:pPr>
      <w:r>
        <w:rPr>
          <w:sz w:val="20"/>
          <w:szCs w:val="20"/>
        </w:rPr>
        <w:t xml:space="preserve">b) À corresponsabilização solidária do Estado nos domínios da comparticipação financeira e do apoio técnico; </w:t>
      </w:r>
    </w:p>
    <w:p w:rsidR="00676C5A" w:rsidRDefault="00676C5A" w:rsidP="00676C5A">
      <w:pPr>
        <w:pStyle w:val="Default"/>
        <w:spacing w:line="276" w:lineRule="auto"/>
        <w:jc w:val="both"/>
        <w:rPr>
          <w:sz w:val="20"/>
          <w:szCs w:val="20"/>
        </w:rPr>
      </w:pPr>
    </w:p>
    <w:p w:rsidR="00676C5A" w:rsidRDefault="00676C5A" w:rsidP="00676C5A">
      <w:pPr>
        <w:pStyle w:val="Default"/>
        <w:spacing w:line="276" w:lineRule="auto"/>
        <w:jc w:val="both"/>
        <w:rPr>
          <w:sz w:val="20"/>
          <w:szCs w:val="20"/>
        </w:rPr>
      </w:pPr>
      <w:r>
        <w:rPr>
          <w:sz w:val="20"/>
          <w:szCs w:val="20"/>
        </w:rPr>
        <w:t xml:space="preserve">c) Proceder à averiguação dos elementos necessários à comprovação da veracidade das declarações prestadas pelo utente e/ou familiares no ato da admissão; </w:t>
      </w:r>
    </w:p>
    <w:p w:rsidR="00676C5A" w:rsidRDefault="00676C5A" w:rsidP="00676C5A">
      <w:pPr>
        <w:pStyle w:val="Default"/>
        <w:spacing w:line="276" w:lineRule="auto"/>
        <w:jc w:val="both"/>
        <w:rPr>
          <w:sz w:val="20"/>
          <w:szCs w:val="20"/>
        </w:rPr>
      </w:pPr>
    </w:p>
    <w:p w:rsidR="00676C5A" w:rsidRDefault="00676C5A" w:rsidP="00676C5A">
      <w:pPr>
        <w:pStyle w:val="Default"/>
        <w:spacing w:line="276" w:lineRule="auto"/>
        <w:jc w:val="both"/>
        <w:rPr>
          <w:sz w:val="20"/>
          <w:szCs w:val="20"/>
        </w:rPr>
      </w:pPr>
      <w:r>
        <w:rPr>
          <w:sz w:val="20"/>
          <w:szCs w:val="20"/>
        </w:rPr>
        <w:t xml:space="preserve">d) Fazer cumprir com o que foi acordado no ato da admissão, de forma a respeitar e dar continuidade ao bom funcionamento deste serviço; </w:t>
      </w:r>
    </w:p>
    <w:p w:rsidR="00676C5A" w:rsidRDefault="00676C5A" w:rsidP="00676C5A">
      <w:pPr>
        <w:pStyle w:val="Default"/>
        <w:spacing w:line="276" w:lineRule="auto"/>
        <w:jc w:val="both"/>
        <w:rPr>
          <w:sz w:val="20"/>
          <w:szCs w:val="20"/>
        </w:rPr>
      </w:pPr>
    </w:p>
    <w:p w:rsidR="00676C5A" w:rsidRDefault="00676C5A" w:rsidP="00676C5A">
      <w:pPr>
        <w:pStyle w:val="Default"/>
        <w:spacing w:line="276" w:lineRule="auto"/>
        <w:jc w:val="both"/>
        <w:rPr>
          <w:sz w:val="20"/>
          <w:szCs w:val="20"/>
        </w:rPr>
      </w:pPr>
      <w:r>
        <w:rPr>
          <w:sz w:val="20"/>
          <w:szCs w:val="20"/>
        </w:rPr>
        <w:t xml:space="preserve">e) Ao direito de suspender este serviço, sempre que os utentes, grave ou reiteradamente, violem as regras constantes do presente regulamento, de forma muito particular, quando ponham em causa ou prejudiquem a boa organização dos serviços, as condições e o ambiente necessário à eficaz prestação dos mesmos, ou ainda, o relacionamento com terceiros e a imagem da própria Instituição; </w:t>
      </w:r>
    </w:p>
    <w:p w:rsidR="00512F33" w:rsidRDefault="00512F33" w:rsidP="00676C5A">
      <w:pPr>
        <w:pStyle w:val="Default"/>
        <w:spacing w:line="276" w:lineRule="auto"/>
        <w:jc w:val="both"/>
        <w:rPr>
          <w:sz w:val="20"/>
          <w:szCs w:val="20"/>
        </w:rPr>
      </w:pPr>
    </w:p>
    <w:p w:rsidR="00676C5A" w:rsidRDefault="00676C5A" w:rsidP="00676C5A">
      <w:pPr>
        <w:pStyle w:val="Default"/>
        <w:spacing w:after="18" w:line="276" w:lineRule="auto"/>
        <w:jc w:val="both"/>
        <w:rPr>
          <w:sz w:val="20"/>
          <w:szCs w:val="20"/>
        </w:rPr>
      </w:pPr>
      <w:r>
        <w:rPr>
          <w:sz w:val="20"/>
          <w:szCs w:val="20"/>
        </w:rPr>
        <w:t>2</w:t>
      </w:r>
      <w:r w:rsidRPr="000A7B9E">
        <w:rPr>
          <w:b/>
          <w:sz w:val="20"/>
          <w:szCs w:val="20"/>
        </w:rPr>
        <w:t>. São deveres da Instituição:</w:t>
      </w:r>
      <w:r>
        <w:rPr>
          <w:sz w:val="20"/>
          <w:szCs w:val="20"/>
        </w:rPr>
        <w:t xml:space="preserve"> </w:t>
      </w:r>
    </w:p>
    <w:p w:rsidR="00676C5A" w:rsidRDefault="00676C5A" w:rsidP="00676C5A">
      <w:pPr>
        <w:pStyle w:val="Default"/>
        <w:spacing w:after="18" w:line="276" w:lineRule="auto"/>
        <w:jc w:val="both"/>
        <w:rPr>
          <w:sz w:val="20"/>
          <w:szCs w:val="20"/>
        </w:rPr>
      </w:pPr>
    </w:p>
    <w:p w:rsidR="00676C5A" w:rsidRDefault="00676C5A" w:rsidP="00A368FE">
      <w:pPr>
        <w:pStyle w:val="Default"/>
        <w:jc w:val="both"/>
        <w:rPr>
          <w:sz w:val="20"/>
          <w:szCs w:val="20"/>
        </w:rPr>
      </w:pPr>
      <w:r>
        <w:rPr>
          <w:sz w:val="20"/>
          <w:szCs w:val="20"/>
        </w:rPr>
        <w:t xml:space="preserve">a) Respeito pela individualidade dos utentes proporcionando o acompanhamento adequado a cada e em cada circunstância; </w:t>
      </w:r>
    </w:p>
    <w:p w:rsidR="00676C5A" w:rsidRDefault="00676C5A" w:rsidP="00A368FE">
      <w:pPr>
        <w:pStyle w:val="Default"/>
        <w:jc w:val="both"/>
        <w:rPr>
          <w:sz w:val="20"/>
          <w:szCs w:val="20"/>
        </w:rPr>
      </w:pPr>
    </w:p>
    <w:p w:rsidR="00676C5A" w:rsidRDefault="00676C5A" w:rsidP="00A368FE">
      <w:pPr>
        <w:pStyle w:val="Default"/>
        <w:jc w:val="both"/>
        <w:rPr>
          <w:sz w:val="20"/>
          <w:szCs w:val="20"/>
        </w:rPr>
      </w:pPr>
      <w:r>
        <w:rPr>
          <w:sz w:val="20"/>
          <w:szCs w:val="20"/>
        </w:rPr>
        <w:t xml:space="preserve">b) </w:t>
      </w:r>
      <w:r w:rsidR="00335756">
        <w:rPr>
          <w:sz w:val="20"/>
          <w:szCs w:val="20"/>
        </w:rPr>
        <w:t xml:space="preserve">Criação e manutenção das condições necessárias ao normal desenvolvimento da resposta social designadamente </w:t>
      </w:r>
      <w:r w:rsidR="00512F33">
        <w:rPr>
          <w:sz w:val="20"/>
          <w:szCs w:val="20"/>
        </w:rPr>
        <w:t>quanto ao recrutamento de profissionais com formação e qualificação adequadas;</w:t>
      </w:r>
    </w:p>
    <w:p w:rsidR="00676C5A" w:rsidRDefault="00676C5A" w:rsidP="00A368FE">
      <w:pPr>
        <w:pStyle w:val="Default"/>
        <w:jc w:val="both"/>
        <w:rPr>
          <w:sz w:val="20"/>
          <w:szCs w:val="20"/>
        </w:rPr>
      </w:pPr>
    </w:p>
    <w:p w:rsidR="00676C5A" w:rsidRDefault="00676C5A" w:rsidP="00A368FE">
      <w:pPr>
        <w:pStyle w:val="Default"/>
        <w:jc w:val="both"/>
        <w:rPr>
          <w:sz w:val="20"/>
          <w:szCs w:val="20"/>
        </w:rPr>
      </w:pPr>
      <w:r>
        <w:rPr>
          <w:sz w:val="20"/>
          <w:szCs w:val="20"/>
        </w:rPr>
        <w:t xml:space="preserve">c) </w:t>
      </w:r>
      <w:r w:rsidR="00512F33">
        <w:rPr>
          <w:sz w:val="20"/>
          <w:szCs w:val="20"/>
        </w:rPr>
        <w:t>Promover uma gestão que alie a sustentabilidade financeira com a qualidade da resposta social;</w:t>
      </w:r>
    </w:p>
    <w:p w:rsidR="00676C5A" w:rsidRDefault="00676C5A" w:rsidP="00A368FE">
      <w:pPr>
        <w:pStyle w:val="Default"/>
        <w:jc w:val="both"/>
        <w:rPr>
          <w:sz w:val="20"/>
          <w:szCs w:val="20"/>
        </w:rPr>
      </w:pPr>
    </w:p>
    <w:p w:rsidR="00512F33" w:rsidRPr="00512F33" w:rsidRDefault="00512F33" w:rsidP="00512F33">
      <w:pPr>
        <w:pStyle w:val="Default"/>
        <w:jc w:val="both"/>
        <w:rPr>
          <w:sz w:val="20"/>
          <w:szCs w:val="20"/>
        </w:rPr>
      </w:pPr>
      <w:r>
        <w:rPr>
          <w:sz w:val="20"/>
          <w:szCs w:val="20"/>
        </w:rPr>
        <w:t>d)Colaborar com os serviços da Segurança Social, assim como com a rede de parcerias adequadas ao desenvolvimento da resposta;</w:t>
      </w:r>
    </w:p>
    <w:p w:rsidR="00676C5A" w:rsidRDefault="00676C5A" w:rsidP="00A368FE">
      <w:pPr>
        <w:pStyle w:val="Default"/>
        <w:jc w:val="both"/>
        <w:rPr>
          <w:sz w:val="20"/>
          <w:szCs w:val="20"/>
        </w:rPr>
      </w:pPr>
    </w:p>
    <w:p w:rsidR="00512F33" w:rsidRDefault="00512F33" w:rsidP="00A368FE">
      <w:pPr>
        <w:pStyle w:val="Default"/>
        <w:jc w:val="both"/>
        <w:rPr>
          <w:sz w:val="20"/>
          <w:szCs w:val="20"/>
        </w:rPr>
      </w:pPr>
      <w:r>
        <w:rPr>
          <w:sz w:val="20"/>
          <w:szCs w:val="20"/>
        </w:rPr>
        <w:t>e)Prestar os serviços constantes deste Regulamento Interno;</w:t>
      </w:r>
    </w:p>
    <w:p w:rsidR="00512F33" w:rsidRDefault="00512F33" w:rsidP="00A368FE">
      <w:pPr>
        <w:pStyle w:val="Default"/>
        <w:jc w:val="both"/>
        <w:rPr>
          <w:sz w:val="20"/>
          <w:szCs w:val="20"/>
        </w:rPr>
      </w:pPr>
    </w:p>
    <w:p w:rsidR="00512F33" w:rsidRDefault="00512F33" w:rsidP="00A368FE">
      <w:pPr>
        <w:pStyle w:val="Default"/>
        <w:jc w:val="both"/>
        <w:rPr>
          <w:sz w:val="20"/>
          <w:szCs w:val="20"/>
        </w:rPr>
      </w:pPr>
      <w:r>
        <w:rPr>
          <w:sz w:val="20"/>
          <w:szCs w:val="20"/>
        </w:rPr>
        <w:t>f)Avaliar o desempenho dos prestadores de serviços, designadamente através da auscultação dos clientes.</w:t>
      </w:r>
    </w:p>
    <w:p w:rsidR="00512F33" w:rsidRDefault="00512F33" w:rsidP="00A368FE">
      <w:pPr>
        <w:pStyle w:val="Default"/>
        <w:jc w:val="both"/>
        <w:rPr>
          <w:sz w:val="20"/>
          <w:szCs w:val="20"/>
        </w:rPr>
      </w:pPr>
    </w:p>
    <w:p w:rsidR="00512F33" w:rsidRDefault="00512F33" w:rsidP="00A368FE">
      <w:pPr>
        <w:pStyle w:val="Default"/>
        <w:jc w:val="both"/>
        <w:rPr>
          <w:sz w:val="20"/>
          <w:szCs w:val="20"/>
        </w:rPr>
      </w:pPr>
      <w:r>
        <w:rPr>
          <w:sz w:val="20"/>
          <w:szCs w:val="20"/>
        </w:rPr>
        <w:t>g)Manter os processos dos clientes actualizados;</w:t>
      </w:r>
    </w:p>
    <w:p w:rsidR="00512F33" w:rsidRDefault="00512F33" w:rsidP="00A368FE">
      <w:pPr>
        <w:pStyle w:val="Default"/>
        <w:jc w:val="both"/>
        <w:rPr>
          <w:sz w:val="20"/>
          <w:szCs w:val="20"/>
        </w:rPr>
      </w:pPr>
    </w:p>
    <w:p w:rsidR="00512F33" w:rsidRDefault="00512F33" w:rsidP="00A368FE">
      <w:pPr>
        <w:pStyle w:val="Default"/>
        <w:jc w:val="both"/>
        <w:rPr>
          <w:sz w:val="20"/>
          <w:szCs w:val="20"/>
        </w:rPr>
      </w:pPr>
      <w:r>
        <w:rPr>
          <w:sz w:val="20"/>
          <w:szCs w:val="20"/>
        </w:rPr>
        <w:t xml:space="preserve">h)Garantir o sigilo dos dados constantes nos processos dos clientes; </w:t>
      </w:r>
    </w:p>
    <w:p w:rsidR="00676C5A" w:rsidRDefault="00676C5A" w:rsidP="00676C5A">
      <w:pPr>
        <w:pStyle w:val="Default"/>
        <w:spacing w:line="360" w:lineRule="auto"/>
        <w:jc w:val="both"/>
        <w:rPr>
          <w:color w:val="auto"/>
          <w:sz w:val="20"/>
          <w:szCs w:val="20"/>
        </w:rPr>
      </w:pPr>
    </w:p>
    <w:p w:rsidR="00676C5A" w:rsidRDefault="00676C5A" w:rsidP="00676C5A">
      <w:pPr>
        <w:pStyle w:val="Default"/>
        <w:jc w:val="both"/>
        <w:rPr>
          <w:color w:val="auto"/>
          <w:sz w:val="20"/>
          <w:szCs w:val="20"/>
        </w:rPr>
      </w:pPr>
    </w:p>
    <w:p w:rsidR="00676C5A" w:rsidRDefault="000C736C" w:rsidP="00676C5A">
      <w:pPr>
        <w:pStyle w:val="Default"/>
        <w:jc w:val="center"/>
        <w:rPr>
          <w:color w:val="auto"/>
          <w:sz w:val="20"/>
          <w:szCs w:val="20"/>
        </w:rPr>
      </w:pPr>
      <w:r>
        <w:rPr>
          <w:b/>
          <w:bCs/>
          <w:color w:val="auto"/>
          <w:sz w:val="20"/>
          <w:szCs w:val="20"/>
        </w:rPr>
        <w:t>NORMA 31</w:t>
      </w:r>
      <w:r w:rsidR="00676C5A">
        <w:rPr>
          <w:b/>
          <w:bCs/>
          <w:color w:val="auto"/>
          <w:sz w:val="20"/>
          <w:szCs w:val="20"/>
        </w:rPr>
        <w:t>ª</w:t>
      </w:r>
    </w:p>
    <w:p w:rsidR="00676C5A" w:rsidRDefault="00676C5A" w:rsidP="00676C5A">
      <w:pPr>
        <w:pStyle w:val="Default"/>
        <w:jc w:val="center"/>
        <w:rPr>
          <w:color w:val="auto"/>
          <w:sz w:val="20"/>
          <w:szCs w:val="20"/>
        </w:rPr>
      </w:pPr>
      <w:r>
        <w:rPr>
          <w:b/>
          <w:bCs/>
          <w:color w:val="auto"/>
          <w:sz w:val="20"/>
          <w:szCs w:val="20"/>
        </w:rPr>
        <w:t>CONTRATO DE PRESTAÇÃO DE SERVIÇOS</w:t>
      </w:r>
    </w:p>
    <w:p w:rsidR="00676C5A" w:rsidRDefault="00676C5A" w:rsidP="00676C5A">
      <w:pPr>
        <w:pStyle w:val="Default"/>
        <w:jc w:val="both"/>
        <w:rPr>
          <w:color w:val="auto"/>
          <w:sz w:val="20"/>
          <w:szCs w:val="20"/>
        </w:rPr>
      </w:pPr>
    </w:p>
    <w:p w:rsidR="00A368FE" w:rsidRDefault="00676C5A" w:rsidP="00676C5A">
      <w:pPr>
        <w:pStyle w:val="Default"/>
        <w:spacing w:after="18" w:line="360" w:lineRule="auto"/>
        <w:jc w:val="both"/>
        <w:rPr>
          <w:color w:val="auto"/>
          <w:sz w:val="20"/>
          <w:szCs w:val="20"/>
        </w:rPr>
      </w:pPr>
      <w:r>
        <w:rPr>
          <w:color w:val="auto"/>
          <w:sz w:val="20"/>
          <w:szCs w:val="20"/>
        </w:rPr>
        <w:t>1. É celebrado, por escrito, contrato de prestação de serviços com o utente e ou seus familiares e, quando exista com o representante legal, donde constem os dir</w:t>
      </w:r>
      <w:r w:rsidR="00512F33">
        <w:rPr>
          <w:color w:val="auto"/>
          <w:sz w:val="20"/>
          <w:szCs w:val="20"/>
        </w:rPr>
        <w:t xml:space="preserve">eitos e obrigações das partes. </w:t>
      </w:r>
    </w:p>
    <w:p w:rsidR="00A368FE" w:rsidRDefault="00676C5A" w:rsidP="00676C5A">
      <w:pPr>
        <w:pStyle w:val="Default"/>
        <w:spacing w:after="18" w:line="360" w:lineRule="auto"/>
        <w:jc w:val="both"/>
        <w:rPr>
          <w:color w:val="auto"/>
          <w:sz w:val="20"/>
          <w:szCs w:val="20"/>
        </w:rPr>
      </w:pPr>
      <w:r>
        <w:rPr>
          <w:color w:val="auto"/>
          <w:sz w:val="20"/>
          <w:szCs w:val="20"/>
        </w:rPr>
        <w:t>2. Do contrato é entregue um exemplar ao utente ou representante legal ou familiar e arquivado outro no respetivo processo individual.</w:t>
      </w:r>
    </w:p>
    <w:p w:rsidR="00676C5A" w:rsidRDefault="00676C5A" w:rsidP="00676C5A">
      <w:pPr>
        <w:pStyle w:val="Default"/>
        <w:spacing w:after="18" w:line="360" w:lineRule="auto"/>
        <w:jc w:val="both"/>
        <w:rPr>
          <w:color w:val="auto"/>
          <w:sz w:val="20"/>
          <w:szCs w:val="20"/>
        </w:rPr>
      </w:pPr>
      <w:r>
        <w:rPr>
          <w:color w:val="auto"/>
          <w:sz w:val="20"/>
          <w:szCs w:val="20"/>
        </w:rPr>
        <w:t xml:space="preserve"> </w:t>
      </w:r>
    </w:p>
    <w:p w:rsidR="00676C5A" w:rsidRDefault="00676C5A" w:rsidP="00676C5A">
      <w:pPr>
        <w:pStyle w:val="Default"/>
        <w:spacing w:line="360" w:lineRule="auto"/>
        <w:jc w:val="both"/>
        <w:rPr>
          <w:color w:val="auto"/>
          <w:sz w:val="20"/>
          <w:szCs w:val="20"/>
        </w:rPr>
      </w:pPr>
      <w:r>
        <w:rPr>
          <w:color w:val="auto"/>
          <w:sz w:val="20"/>
          <w:szCs w:val="20"/>
        </w:rPr>
        <w:t xml:space="preserve">3. Qualquer alteração ao contrato é efetuada por mútuo consentimento e assinada pelas partes. </w:t>
      </w:r>
    </w:p>
    <w:p w:rsidR="00B21F70" w:rsidRDefault="00B21F70" w:rsidP="00676C5A"/>
    <w:p w:rsidR="00676C5A" w:rsidRDefault="000C736C" w:rsidP="00676C5A">
      <w:pPr>
        <w:pStyle w:val="Default"/>
        <w:jc w:val="center"/>
        <w:rPr>
          <w:color w:val="auto"/>
          <w:sz w:val="20"/>
          <w:szCs w:val="20"/>
        </w:rPr>
      </w:pPr>
      <w:r>
        <w:rPr>
          <w:b/>
          <w:bCs/>
          <w:color w:val="auto"/>
          <w:sz w:val="20"/>
          <w:szCs w:val="20"/>
        </w:rPr>
        <w:t>NORMA 32</w:t>
      </w:r>
      <w:r w:rsidR="00676C5A">
        <w:rPr>
          <w:b/>
          <w:bCs/>
          <w:color w:val="auto"/>
          <w:sz w:val="20"/>
          <w:szCs w:val="20"/>
        </w:rPr>
        <w:t>ª</w:t>
      </w:r>
    </w:p>
    <w:p w:rsidR="00676C5A" w:rsidRDefault="00676C5A" w:rsidP="00676C5A">
      <w:pPr>
        <w:pStyle w:val="Default"/>
        <w:jc w:val="center"/>
        <w:rPr>
          <w:b/>
          <w:bCs/>
          <w:color w:val="auto"/>
          <w:sz w:val="20"/>
          <w:szCs w:val="20"/>
        </w:rPr>
      </w:pPr>
      <w:r>
        <w:rPr>
          <w:b/>
          <w:bCs/>
          <w:color w:val="auto"/>
          <w:sz w:val="20"/>
          <w:szCs w:val="20"/>
        </w:rPr>
        <w:t>INTERRUPÇÃO DA PRESTAÇÃO DOS SERVIÇOS POR INICIATIVA DO UTENTE</w:t>
      </w:r>
    </w:p>
    <w:p w:rsidR="00676C5A" w:rsidRDefault="00676C5A" w:rsidP="00676C5A">
      <w:pPr>
        <w:pStyle w:val="Default"/>
        <w:jc w:val="center"/>
        <w:rPr>
          <w:b/>
          <w:bCs/>
          <w:color w:val="auto"/>
          <w:sz w:val="20"/>
          <w:szCs w:val="20"/>
        </w:rPr>
      </w:pPr>
    </w:p>
    <w:p w:rsidR="00676C5A" w:rsidRDefault="00676C5A" w:rsidP="0033705E">
      <w:pPr>
        <w:pStyle w:val="Default"/>
        <w:jc w:val="both"/>
        <w:rPr>
          <w:color w:val="auto"/>
          <w:sz w:val="20"/>
          <w:szCs w:val="20"/>
        </w:rPr>
      </w:pPr>
    </w:p>
    <w:p w:rsidR="00676C5A" w:rsidRDefault="00676C5A" w:rsidP="00DA2E2A">
      <w:pPr>
        <w:pStyle w:val="Default"/>
        <w:numPr>
          <w:ilvl w:val="0"/>
          <w:numId w:val="17"/>
        </w:numPr>
        <w:spacing w:after="16" w:line="276" w:lineRule="auto"/>
        <w:jc w:val="both"/>
        <w:rPr>
          <w:color w:val="auto"/>
          <w:sz w:val="20"/>
          <w:szCs w:val="20"/>
        </w:rPr>
      </w:pPr>
      <w:r>
        <w:rPr>
          <w:color w:val="auto"/>
          <w:sz w:val="20"/>
          <w:szCs w:val="20"/>
        </w:rPr>
        <w:t xml:space="preserve">Quando o utente vai de férias, a interrupção do serviço deve ser comunicada pelo mesmo, com 8 dias de antecedência; </w:t>
      </w:r>
    </w:p>
    <w:p w:rsidR="00676C5A" w:rsidRDefault="00676C5A" w:rsidP="00676C5A">
      <w:pPr>
        <w:pStyle w:val="Default"/>
        <w:spacing w:after="16" w:line="276" w:lineRule="auto"/>
        <w:ind w:left="720"/>
        <w:jc w:val="both"/>
        <w:rPr>
          <w:color w:val="auto"/>
          <w:sz w:val="20"/>
          <w:szCs w:val="20"/>
        </w:rPr>
      </w:pPr>
    </w:p>
    <w:p w:rsidR="00676C5A" w:rsidRPr="000A7B9E" w:rsidRDefault="00676C5A" w:rsidP="00DA2E2A">
      <w:pPr>
        <w:pStyle w:val="PargrafodaLista"/>
        <w:numPr>
          <w:ilvl w:val="0"/>
          <w:numId w:val="17"/>
        </w:numPr>
        <w:jc w:val="both"/>
        <w:rPr>
          <w:rFonts w:ascii="Tahoma" w:hAnsi="Tahoma" w:cs="Tahoma"/>
          <w:sz w:val="20"/>
          <w:szCs w:val="20"/>
        </w:rPr>
      </w:pPr>
      <w:r w:rsidRPr="000A7B9E">
        <w:rPr>
          <w:rFonts w:ascii="Tahoma" w:hAnsi="Tahoma" w:cs="Tahoma"/>
          <w:sz w:val="20"/>
          <w:szCs w:val="20"/>
        </w:rPr>
        <w:t>Haverá lugar a uma redução de 10% da comparticipação familiar mensal, quando o período de ausência</w:t>
      </w:r>
      <w:r w:rsidR="00512F33">
        <w:rPr>
          <w:rFonts w:ascii="Tahoma" w:hAnsi="Tahoma" w:cs="Tahoma"/>
          <w:sz w:val="20"/>
          <w:szCs w:val="20"/>
        </w:rPr>
        <w:t>,</w:t>
      </w:r>
      <w:r w:rsidRPr="000A7B9E">
        <w:rPr>
          <w:rFonts w:ascii="Tahoma" w:hAnsi="Tahoma" w:cs="Tahoma"/>
          <w:sz w:val="20"/>
          <w:szCs w:val="20"/>
        </w:rPr>
        <w:t xml:space="preserve"> devidamente fundamentado</w:t>
      </w:r>
      <w:r w:rsidR="00512F33">
        <w:rPr>
          <w:rFonts w:ascii="Tahoma" w:hAnsi="Tahoma" w:cs="Tahoma"/>
          <w:sz w:val="20"/>
          <w:szCs w:val="20"/>
        </w:rPr>
        <w:t xml:space="preserve">, for de </w:t>
      </w:r>
      <w:r w:rsidRPr="000A7B9E">
        <w:rPr>
          <w:rFonts w:ascii="Tahoma" w:hAnsi="Tahoma" w:cs="Tahoma"/>
          <w:sz w:val="20"/>
          <w:szCs w:val="20"/>
        </w:rPr>
        <w:t xml:space="preserve">15 </w:t>
      </w:r>
      <w:r w:rsidR="00512F33">
        <w:rPr>
          <w:rFonts w:ascii="Tahoma" w:hAnsi="Tahoma" w:cs="Tahoma"/>
          <w:sz w:val="20"/>
          <w:szCs w:val="20"/>
        </w:rPr>
        <w:t xml:space="preserve">ou mais </w:t>
      </w:r>
      <w:r w:rsidRPr="000A7B9E">
        <w:rPr>
          <w:rFonts w:ascii="Tahoma" w:hAnsi="Tahoma" w:cs="Tahoma"/>
          <w:sz w:val="20"/>
          <w:szCs w:val="20"/>
        </w:rPr>
        <w:t>dias seguidos</w:t>
      </w:r>
      <w:r w:rsidR="00512F33">
        <w:rPr>
          <w:rFonts w:ascii="Tahoma" w:hAnsi="Tahoma" w:cs="Tahoma"/>
          <w:sz w:val="20"/>
          <w:szCs w:val="20"/>
        </w:rPr>
        <w:t>.</w:t>
      </w:r>
    </w:p>
    <w:p w:rsidR="00676C5A" w:rsidRPr="0033705E" w:rsidRDefault="00676C5A" w:rsidP="0033705E">
      <w:pPr>
        <w:jc w:val="both"/>
        <w:rPr>
          <w:rFonts w:ascii="Tahoma" w:hAnsi="Tahoma" w:cs="Tahoma"/>
          <w:sz w:val="20"/>
          <w:szCs w:val="20"/>
        </w:rPr>
      </w:pPr>
    </w:p>
    <w:p w:rsidR="00676C5A" w:rsidRDefault="00676C5A" w:rsidP="00676C5A">
      <w:pPr>
        <w:pStyle w:val="Default"/>
        <w:jc w:val="center"/>
        <w:rPr>
          <w:b/>
          <w:bCs/>
          <w:color w:val="auto"/>
          <w:sz w:val="20"/>
          <w:szCs w:val="20"/>
        </w:rPr>
      </w:pPr>
    </w:p>
    <w:p w:rsidR="00B21F70" w:rsidRDefault="00B21F70" w:rsidP="00676C5A">
      <w:pPr>
        <w:pStyle w:val="Default"/>
        <w:jc w:val="center"/>
        <w:rPr>
          <w:b/>
          <w:bCs/>
          <w:sz w:val="20"/>
          <w:szCs w:val="20"/>
        </w:rPr>
      </w:pPr>
    </w:p>
    <w:p w:rsidR="00676C5A" w:rsidRDefault="00676C5A" w:rsidP="00676C5A">
      <w:pPr>
        <w:pStyle w:val="Default"/>
        <w:jc w:val="center"/>
        <w:rPr>
          <w:sz w:val="20"/>
          <w:szCs w:val="20"/>
        </w:rPr>
      </w:pPr>
      <w:r>
        <w:rPr>
          <w:b/>
          <w:bCs/>
          <w:sz w:val="20"/>
          <w:szCs w:val="20"/>
        </w:rPr>
        <w:t>CAPÍTULO V</w:t>
      </w:r>
      <w:r w:rsidR="000758A7">
        <w:rPr>
          <w:b/>
          <w:bCs/>
          <w:sz w:val="20"/>
          <w:szCs w:val="20"/>
        </w:rPr>
        <w:t>II</w:t>
      </w:r>
    </w:p>
    <w:p w:rsidR="00676C5A" w:rsidRDefault="00676C5A" w:rsidP="00676C5A">
      <w:pPr>
        <w:pStyle w:val="Default"/>
        <w:spacing w:line="276" w:lineRule="auto"/>
        <w:jc w:val="center"/>
        <w:rPr>
          <w:sz w:val="20"/>
          <w:szCs w:val="20"/>
        </w:rPr>
      </w:pPr>
      <w:r>
        <w:rPr>
          <w:b/>
          <w:bCs/>
          <w:sz w:val="20"/>
          <w:szCs w:val="20"/>
        </w:rPr>
        <w:t>DISPOSIÇÕES COMPLEMENTARES</w:t>
      </w:r>
    </w:p>
    <w:p w:rsidR="00676C5A" w:rsidRDefault="000C736C" w:rsidP="00676C5A">
      <w:pPr>
        <w:pStyle w:val="Default"/>
        <w:jc w:val="center"/>
        <w:rPr>
          <w:sz w:val="20"/>
          <w:szCs w:val="20"/>
        </w:rPr>
      </w:pPr>
      <w:r>
        <w:rPr>
          <w:b/>
          <w:bCs/>
          <w:sz w:val="20"/>
          <w:szCs w:val="20"/>
        </w:rPr>
        <w:t>NORMA 33</w:t>
      </w:r>
      <w:r w:rsidR="00676C5A">
        <w:rPr>
          <w:b/>
          <w:bCs/>
          <w:sz w:val="20"/>
          <w:szCs w:val="20"/>
        </w:rPr>
        <w:t>ª</w:t>
      </w:r>
    </w:p>
    <w:p w:rsidR="00676C5A" w:rsidRDefault="00676C5A" w:rsidP="00676C5A">
      <w:pPr>
        <w:spacing w:after="0"/>
        <w:jc w:val="center"/>
        <w:rPr>
          <w:rFonts w:ascii="Tahoma" w:hAnsi="Tahoma" w:cs="Tahoma"/>
          <w:b/>
          <w:bCs/>
          <w:caps/>
          <w:sz w:val="20"/>
          <w:szCs w:val="20"/>
        </w:rPr>
      </w:pPr>
      <w:r w:rsidRPr="00BF1194">
        <w:rPr>
          <w:rFonts w:ascii="Tahoma" w:hAnsi="Tahoma" w:cs="Tahoma"/>
          <w:b/>
          <w:bCs/>
          <w:caps/>
          <w:sz w:val="20"/>
          <w:szCs w:val="20"/>
        </w:rPr>
        <w:t>Maus - Tratos Funcionária – Cliente</w:t>
      </w:r>
    </w:p>
    <w:p w:rsidR="00676C5A" w:rsidRDefault="00676C5A" w:rsidP="00676C5A">
      <w:pPr>
        <w:spacing w:after="0"/>
        <w:jc w:val="center"/>
        <w:rPr>
          <w:rFonts w:ascii="Tahoma" w:hAnsi="Tahoma" w:cs="Tahoma"/>
          <w:b/>
          <w:bCs/>
          <w:caps/>
          <w:sz w:val="20"/>
          <w:szCs w:val="20"/>
        </w:rPr>
      </w:pPr>
    </w:p>
    <w:p w:rsidR="00676C5A" w:rsidRPr="00652F9A" w:rsidRDefault="00676C5A" w:rsidP="003268B5">
      <w:pPr>
        <w:spacing w:after="0" w:line="360" w:lineRule="auto"/>
        <w:jc w:val="both"/>
        <w:rPr>
          <w:rFonts w:ascii="Tahoma" w:hAnsi="Tahoma" w:cs="Tahoma"/>
          <w:sz w:val="20"/>
          <w:szCs w:val="20"/>
        </w:rPr>
      </w:pPr>
      <w:r w:rsidRPr="00652F9A">
        <w:rPr>
          <w:rFonts w:ascii="Tahoma" w:hAnsi="Tahoma" w:cs="Tahoma"/>
          <w:sz w:val="20"/>
          <w:szCs w:val="20"/>
        </w:rPr>
        <w:t xml:space="preserve">As pessoas que frequentam a valência </w:t>
      </w:r>
      <w:r w:rsidR="00A368FE">
        <w:rPr>
          <w:rFonts w:ascii="Tahoma" w:hAnsi="Tahoma" w:cs="Tahoma"/>
          <w:sz w:val="20"/>
          <w:szCs w:val="20"/>
        </w:rPr>
        <w:t>de CENTRO DE DIA</w:t>
      </w:r>
      <w:r w:rsidRPr="00652F9A">
        <w:rPr>
          <w:rFonts w:ascii="Tahoma" w:hAnsi="Tahoma" w:cs="Tahoma"/>
          <w:sz w:val="20"/>
          <w:szCs w:val="20"/>
        </w:rPr>
        <w:t xml:space="preserve"> são particularmente vulneráveis aos maus tratos, uma vez que se encontram frequentemente numa situação de fragilidade e dependência. Como Instituição que presta cuidados sociais, o Centro Social Rocha Barros procura identificar sinais e sintomas de maus tratos nos idosos, de forma a agir para lhes por termo e responsabilizar os seus autores.</w:t>
      </w:r>
    </w:p>
    <w:p w:rsidR="00676C5A" w:rsidRDefault="00676C5A" w:rsidP="00676C5A">
      <w:pPr>
        <w:spacing w:after="0"/>
        <w:jc w:val="both"/>
        <w:rPr>
          <w:rFonts w:cs="Arial"/>
          <w:b/>
          <w:sz w:val="24"/>
          <w:szCs w:val="24"/>
          <w:u w:val="single"/>
        </w:rPr>
      </w:pPr>
    </w:p>
    <w:p w:rsidR="003268B5" w:rsidRDefault="003268B5" w:rsidP="00676C5A">
      <w:pPr>
        <w:spacing w:after="0"/>
        <w:jc w:val="both"/>
        <w:rPr>
          <w:rFonts w:cs="Arial"/>
          <w:b/>
          <w:sz w:val="24"/>
          <w:szCs w:val="24"/>
          <w:u w:val="single"/>
        </w:rPr>
      </w:pPr>
    </w:p>
    <w:p w:rsidR="00676C5A" w:rsidRPr="00652F9A" w:rsidRDefault="00676C5A" w:rsidP="00676C5A">
      <w:pPr>
        <w:spacing w:after="0"/>
        <w:jc w:val="both"/>
        <w:rPr>
          <w:rFonts w:ascii="Tahoma" w:hAnsi="Tahoma" w:cs="Tahoma"/>
          <w:sz w:val="20"/>
          <w:szCs w:val="20"/>
        </w:rPr>
      </w:pPr>
      <w:r w:rsidRPr="00652F9A">
        <w:rPr>
          <w:rFonts w:ascii="Tahoma" w:hAnsi="Tahoma" w:cs="Tahoma"/>
          <w:sz w:val="20"/>
          <w:szCs w:val="20"/>
        </w:rPr>
        <w:t>Prevenção de maus tratos:</w:t>
      </w:r>
    </w:p>
    <w:p w:rsidR="00676C5A" w:rsidRPr="00652F9A" w:rsidRDefault="00676C5A" w:rsidP="00676C5A">
      <w:pPr>
        <w:spacing w:after="0"/>
        <w:jc w:val="both"/>
        <w:rPr>
          <w:rFonts w:ascii="Tahoma" w:hAnsi="Tahoma" w:cs="Tahoma"/>
          <w:sz w:val="20"/>
          <w:szCs w:val="20"/>
          <w:u w:val="single"/>
        </w:rPr>
      </w:pPr>
    </w:p>
    <w:p w:rsidR="00676C5A" w:rsidRPr="00652F9A" w:rsidRDefault="00676C5A" w:rsidP="00DA2E2A">
      <w:pPr>
        <w:pStyle w:val="PargrafodaLista"/>
        <w:numPr>
          <w:ilvl w:val="0"/>
          <w:numId w:val="23"/>
        </w:numPr>
        <w:spacing w:after="0"/>
        <w:ind w:left="567" w:hanging="210"/>
        <w:contextualSpacing w:val="0"/>
        <w:jc w:val="both"/>
        <w:rPr>
          <w:rFonts w:ascii="Tahoma" w:hAnsi="Tahoma" w:cs="Tahoma"/>
          <w:sz w:val="20"/>
          <w:szCs w:val="20"/>
          <w:u w:val="single"/>
        </w:rPr>
      </w:pPr>
      <w:r w:rsidRPr="00652F9A">
        <w:rPr>
          <w:rFonts w:ascii="Tahoma" w:hAnsi="Tahoma" w:cs="Tahoma"/>
          <w:sz w:val="20"/>
          <w:szCs w:val="20"/>
        </w:rPr>
        <w:t>Vencer os preconceitos em relação aos Clientes;</w:t>
      </w:r>
    </w:p>
    <w:p w:rsidR="00676C5A" w:rsidRPr="00652F9A" w:rsidRDefault="00676C5A" w:rsidP="00676C5A">
      <w:pPr>
        <w:pStyle w:val="PargrafodaLista"/>
        <w:spacing w:after="0"/>
        <w:ind w:left="567"/>
        <w:contextualSpacing w:val="0"/>
        <w:jc w:val="both"/>
        <w:rPr>
          <w:rFonts w:ascii="Tahoma" w:hAnsi="Tahoma" w:cs="Tahoma"/>
          <w:sz w:val="20"/>
          <w:szCs w:val="20"/>
          <w:u w:val="single"/>
        </w:rPr>
      </w:pPr>
    </w:p>
    <w:p w:rsidR="00676C5A" w:rsidRPr="00652F9A" w:rsidRDefault="00676C5A" w:rsidP="00676C5A">
      <w:pPr>
        <w:spacing w:after="0"/>
        <w:ind w:left="357"/>
        <w:jc w:val="both"/>
        <w:rPr>
          <w:rFonts w:ascii="Tahoma" w:hAnsi="Tahoma" w:cs="Tahoma"/>
          <w:sz w:val="20"/>
          <w:szCs w:val="20"/>
          <w:u w:val="single"/>
        </w:rPr>
      </w:pPr>
      <w:r w:rsidRPr="00652F9A">
        <w:rPr>
          <w:rFonts w:ascii="Tahoma" w:hAnsi="Tahoma" w:cs="Tahoma"/>
          <w:sz w:val="20"/>
          <w:szCs w:val="20"/>
        </w:rPr>
        <w:t>Reconhecer que pessoas diferentes geram empatias diferentes e que personalidades diferentes não devem constituir um problema. Ou seja, devemos estar conscientes de que essas preferências interferem com o nosso desempenho profissional e que, por isso, devemos esforçar-nos por controlá-las, impedindo que prejudiquem a qualidade do serviço que prestamos;</w:t>
      </w:r>
    </w:p>
    <w:p w:rsidR="00676C5A" w:rsidRPr="00652F9A" w:rsidRDefault="00676C5A" w:rsidP="00676C5A">
      <w:pPr>
        <w:spacing w:after="0"/>
        <w:jc w:val="both"/>
        <w:rPr>
          <w:rFonts w:ascii="Tahoma" w:hAnsi="Tahoma" w:cs="Tahoma"/>
          <w:sz w:val="20"/>
          <w:szCs w:val="20"/>
          <w:u w:val="single"/>
        </w:rPr>
      </w:pPr>
    </w:p>
    <w:p w:rsidR="00676C5A" w:rsidRPr="00652F9A" w:rsidRDefault="00676C5A" w:rsidP="00DA2E2A">
      <w:pPr>
        <w:pStyle w:val="PargrafodaLista"/>
        <w:numPr>
          <w:ilvl w:val="0"/>
          <w:numId w:val="23"/>
        </w:numPr>
        <w:spacing w:after="0" w:line="480" w:lineRule="auto"/>
        <w:ind w:left="567" w:hanging="210"/>
        <w:contextualSpacing w:val="0"/>
        <w:jc w:val="both"/>
        <w:rPr>
          <w:rFonts w:ascii="Tahoma" w:hAnsi="Tahoma" w:cs="Tahoma"/>
          <w:sz w:val="20"/>
          <w:szCs w:val="20"/>
          <w:u w:val="single"/>
        </w:rPr>
      </w:pPr>
      <w:r w:rsidRPr="00652F9A">
        <w:rPr>
          <w:rFonts w:ascii="Tahoma" w:hAnsi="Tahoma" w:cs="Tahoma"/>
          <w:sz w:val="20"/>
          <w:szCs w:val="20"/>
        </w:rPr>
        <w:t>Não devemos confundir simpatias pessoais – ou falta delas – com preconceitos;</w:t>
      </w:r>
    </w:p>
    <w:p w:rsidR="00676C5A" w:rsidRPr="00652F9A" w:rsidRDefault="00676C5A" w:rsidP="00DA2E2A">
      <w:pPr>
        <w:pStyle w:val="PargrafodaLista"/>
        <w:numPr>
          <w:ilvl w:val="0"/>
          <w:numId w:val="23"/>
        </w:numPr>
        <w:spacing w:after="0" w:line="360" w:lineRule="auto"/>
        <w:ind w:left="567" w:hanging="210"/>
        <w:contextualSpacing w:val="0"/>
        <w:jc w:val="both"/>
        <w:rPr>
          <w:rFonts w:ascii="Tahoma" w:hAnsi="Tahoma" w:cs="Tahoma"/>
          <w:sz w:val="20"/>
          <w:szCs w:val="20"/>
          <w:u w:val="single"/>
        </w:rPr>
      </w:pPr>
      <w:r w:rsidRPr="00652F9A">
        <w:rPr>
          <w:rFonts w:ascii="Tahoma" w:hAnsi="Tahoma" w:cs="Tahoma"/>
          <w:sz w:val="20"/>
          <w:szCs w:val="20"/>
        </w:rPr>
        <w:t>Motivar os cuidadores a frequentar ações de formação nas áreas de geriatria e gerontologia;</w:t>
      </w:r>
    </w:p>
    <w:p w:rsidR="00676C5A" w:rsidRPr="00652F9A" w:rsidRDefault="00676C5A" w:rsidP="00DA2E2A">
      <w:pPr>
        <w:pStyle w:val="PargrafodaLista"/>
        <w:numPr>
          <w:ilvl w:val="0"/>
          <w:numId w:val="23"/>
        </w:numPr>
        <w:spacing w:after="0" w:line="480" w:lineRule="auto"/>
        <w:ind w:left="567" w:hanging="210"/>
        <w:contextualSpacing w:val="0"/>
        <w:jc w:val="both"/>
        <w:rPr>
          <w:rFonts w:ascii="Tahoma" w:hAnsi="Tahoma" w:cs="Tahoma"/>
          <w:sz w:val="20"/>
          <w:szCs w:val="20"/>
          <w:u w:val="single"/>
        </w:rPr>
      </w:pPr>
      <w:r w:rsidRPr="00652F9A">
        <w:rPr>
          <w:rFonts w:ascii="Tahoma" w:hAnsi="Tahoma" w:cs="Tahoma"/>
          <w:sz w:val="20"/>
          <w:szCs w:val="20"/>
        </w:rPr>
        <w:t>Dar conhecimento aos idosos e aos seus cuidadores dos direitos dos clientes;</w:t>
      </w:r>
    </w:p>
    <w:p w:rsidR="00676C5A" w:rsidRPr="00652F9A" w:rsidRDefault="00676C5A" w:rsidP="00DA2E2A">
      <w:pPr>
        <w:pStyle w:val="PargrafodaLista"/>
        <w:numPr>
          <w:ilvl w:val="0"/>
          <w:numId w:val="23"/>
        </w:numPr>
        <w:spacing w:after="0" w:line="480" w:lineRule="auto"/>
        <w:ind w:left="567" w:hanging="210"/>
        <w:contextualSpacing w:val="0"/>
        <w:jc w:val="both"/>
        <w:rPr>
          <w:rFonts w:ascii="Tahoma" w:hAnsi="Tahoma" w:cs="Tahoma"/>
          <w:sz w:val="20"/>
          <w:szCs w:val="20"/>
          <w:u w:val="single"/>
        </w:rPr>
      </w:pPr>
      <w:r w:rsidRPr="00652F9A">
        <w:rPr>
          <w:rFonts w:ascii="Tahoma" w:hAnsi="Tahoma" w:cs="Tahoma"/>
          <w:sz w:val="20"/>
          <w:szCs w:val="20"/>
        </w:rPr>
        <w:t>Implementar uma política de tolerância zero em relação aos maus tratos;</w:t>
      </w:r>
    </w:p>
    <w:p w:rsidR="00676C5A" w:rsidRPr="00652F9A" w:rsidRDefault="00676C5A" w:rsidP="00DA2E2A">
      <w:pPr>
        <w:pStyle w:val="PargrafodaLista"/>
        <w:numPr>
          <w:ilvl w:val="0"/>
          <w:numId w:val="23"/>
        </w:numPr>
        <w:spacing w:after="0" w:line="480" w:lineRule="auto"/>
        <w:ind w:left="567" w:hanging="210"/>
        <w:contextualSpacing w:val="0"/>
        <w:jc w:val="both"/>
        <w:rPr>
          <w:rFonts w:ascii="Tahoma" w:hAnsi="Tahoma" w:cs="Tahoma"/>
          <w:sz w:val="20"/>
          <w:szCs w:val="20"/>
          <w:u w:val="single"/>
        </w:rPr>
      </w:pPr>
      <w:r w:rsidRPr="00652F9A">
        <w:rPr>
          <w:rFonts w:ascii="Tahoma" w:hAnsi="Tahoma" w:cs="Tahoma"/>
          <w:sz w:val="20"/>
          <w:szCs w:val="20"/>
        </w:rPr>
        <w:t>Incentivar que todos denunciem situações de maus tratos, sem risco de haver retaliação;</w:t>
      </w:r>
    </w:p>
    <w:p w:rsidR="00676C5A" w:rsidRPr="00652F9A" w:rsidRDefault="00676C5A" w:rsidP="00DA2E2A">
      <w:pPr>
        <w:pStyle w:val="PargrafodaLista"/>
        <w:numPr>
          <w:ilvl w:val="0"/>
          <w:numId w:val="23"/>
        </w:numPr>
        <w:spacing w:after="0" w:line="480" w:lineRule="auto"/>
        <w:ind w:left="567" w:hanging="210"/>
        <w:contextualSpacing w:val="0"/>
        <w:jc w:val="both"/>
        <w:rPr>
          <w:rFonts w:ascii="Tahoma" w:hAnsi="Tahoma" w:cs="Tahoma"/>
          <w:sz w:val="20"/>
          <w:szCs w:val="20"/>
          <w:u w:val="single"/>
        </w:rPr>
      </w:pPr>
      <w:r w:rsidRPr="00652F9A">
        <w:rPr>
          <w:rFonts w:ascii="Tahoma" w:hAnsi="Tahoma" w:cs="Tahoma"/>
          <w:sz w:val="20"/>
          <w:szCs w:val="20"/>
        </w:rPr>
        <w:t>Facilitar a comunicação entre cuidadores.</w:t>
      </w:r>
    </w:p>
    <w:p w:rsidR="00676C5A" w:rsidRPr="008A04F6" w:rsidRDefault="00676C5A" w:rsidP="00676C5A">
      <w:pPr>
        <w:spacing w:after="0"/>
        <w:jc w:val="both"/>
        <w:rPr>
          <w:rFonts w:cs="Arial"/>
          <w:sz w:val="24"/>
          <w:szCs w:val="24"/>
        </w:rPr>
      </w:pPr>
    </w:p>
    <w:p w:rsidR="00676C5A" w:rsidRPr="00652F9A" w:rsidRDefault="00676C5A" w:rsidP="00676C5A">
      <w:pPr>
        <w:spacing w:after="0"/>
        <w:jc w:val="both"/>
        <w:rPr>
          <w:rFonts w:ascii="Tahoma" w:hAnsi="Tahoma" w:cs="Tahoma"/>
          <w:sz w:val="20"/>
          <w:szCs w:val="20"/>
        </w:rPr>
      </w:pPr>
      <w:r w:rsidRPr="00652F9A">
        <w:rPr>
          <w:rFonts w:ascii="Tahoma" w:hAnsi="Tahoma" w:cs="Tahoma"/>
          <w:sz w:val="20"/>
          <w:szCs w:val="20"/>
        </w:rPr>
        <w:t>Identificar situações de maus tratos:</w:t>
      </w:r>
    </w:p>
    <w:p w:rsidR="00676C5A" w:rsidRPr="00652F9A" w:rsidRDefault="00676C5A" w:rsidP="00676C5A">
      <w:pPr>
        <w:spacing w:after="0"/>
        <w:jc w:val="both"/>
        <w:rPr>
          <w:rFonts w:ascii="Tahoma" w:hAnsi="Tahoma" w:cs="Tahoma"/>
          <w:sz w:val="20"/>
          <w:szCs w:val="20"/>
          <w:u w:val="single"/>
        </w:rPr>
      </w:pPr>
    </w:p>
    <w:p w:rsidR="00676C5A" w:rsidRPr="00652F9A" w:rsidRDefault="00676C5A" w:rsidP="00676C5A">
      <w:pPr>
        <w:spacing w:after="0"/>
        <w:jc w:val="both"/>
        <w:rPr>
          <w:rFonts w:ascii="Tahoma" w:hAnsi="Tahoma" w:cs="Tahoma"/>
          <w:sz w:val="20"/>
          <w:szCs w:val="20"/>
        </w:rPr>
      </w:pPr>
      <w:r w:rsidRPr="00652F9A">
        <w:rPr>
          <w:rFonts w:ascii="Tahoma" w:hAnsi="Tahoma" w:cs="Tahoma"/>
          <w:sz w:val="20"/>
          <w:szCs w:val="20"/>
        </w:rPr>
        <w:t>Identificar o tipo de maus tratos, que podem ser físicos, sexuais, psicológicos ou financeiros. Cada um apresenta sinais e sintomas característicos:</w:t>
      </w:r>
    </w:p>
    <w:p w:rsidR="00676C5A" w:rsidRPr="008A04F6" w:rsidRDefault="00676C5A" w:rsidP="00676C5A">
      <w:pPr>
        <w:spacing w:after="0"/>
        <w:jc w:val="both"/>
        <w:rPr>
          <w:rFonts w:cs="Arial"/>
          <w:sz w:val="24"/>
          <w:szCs w:val="24"/>
        </w:rPr>
      </w:pPr>
    </w:p>
    <w:p w:rsidR="00676C5A" w:rsidRDefault="00676C5A" w:rsidP="00676C5A">
      <w:pPr>
        <w:spacing w:after="0"/>
        <w:ind w:left="284" w:hanging="284"/>
        <w:jc w:val="both"/>
        <w:rPr>
          <w:rFonts w:ascii="Tahoma" w:hAnsi="Tahoma" w:cs="Tahoma"/>
          <w:sz w:val="20"/>
          <w:szCs w:val="20"/>
        </w:rPr>
      </w:pPr>
      <w:r w:rsidRPr="00652F9A">
        <w:rPr>
          <w:rFonts w:ascii="Tahoma" w:hAnsi="Tahoma" w:cs="Tahoma"/>
          <w:sz w:val="20"/>
          <w:szCs w:val="20"/>
        </w:rPr>
        <w:t>Físicos – ferimentos, fraturas, queimaduras, equimoses, golpes ou marcas de dedos, marcas de estar amarrado, medicação excessiva ou insuficiente, má nutrição ou desidratação sem causa clínica aparente, falta de higiene;</w:t>
      </w:r>
    </w:p>
    <w:p w:rsidR="00676C5A" w:rsidRPr="00652F9A" w:rsidRDefault="00676C5A" w:rsidP="00676C5A">
      <w:pPr>
        <w:spacing w:after="0"/>
        <w:ind w:left="284" w:hanging="284"/>
        <w:jc w:val="both"/>
        <w:rPr>
          <w:rFonts w:ascii="Tahoma" w:hAnsi="Tahoma" w:cs="Tahoma"/>
          <w:sz w:val="20"/>
          <w:szCs w:val="20"/>
        </w:rPr>
      </w:pPr>
    </w:p>
    <w:p w:rsidR="00676C5A" w:rsidRDefault="00676C5A" w:rsidP="00676C5A">
      <w:pPr>
        <w:spacing w:after="0"/>
        <w:ind w:left="284" w:hanging="284"/>
        <w:jc w:val="both"/>
        <w:rPr>
          <w:rFonts w:ascii="Tahoma" w:hAnsi="Tahoma" w:cs="Tahoma"/>
          <w:sz w:val="20"/>
          <w:szCs w:val="20"/>
        </w:rPr>
      </w:pPr>
      <w:r w:rsidRPr="00652F9A">
        <w:rPr>
          <w:rFonts w:ascii="Tahoma" w:hAnsi="Tahoma" w:cs="Tahoma"/>
          <w:sz w:val="20"/>
          <w:szCs w:val="20"/>
        </w:rPr>
        <w:t>Sexual – alterações do comportamento sexual, alterações bruscas de humor, agressividade, depressão, automutilação, dores abdominais, hemorragias vaginais ou rectais, infecções genitais frequentes, equimoses na região mamária ou genital, roupa interior rasgada ou com manchas, nomeadamente de sangue;</w:t>
      </w:r>
    </w:p>
    <w:p w:rsidR="00676C5A" w:rsidRPr="00652F9A" w:rsidRDefault="00676C5A" w:rsidP="00676C5A">
      <w:pPr>
        <w:spacing w:after="0"/>
        <w:ind w:left="284" w:hanging="284"/>
        <w:jc w:val="both"/>
        <w:rPr>
          <w:rFonts w:ascii="Tahoma" w:hAnsi="Tahoma" w:cs="Tahoma"/>
          <w:sz w:val="20"/>
          <w:szCs w:val="20"/>
        </w:rPr>
      </w:pPr>
    </w:p>
    <w:p w:rsidR="00676C5A" w:rsidRDefault="00676C5A" w:rsidP="00676C5A">
      <w:pPr>
        <w:spacing w:after="0"/>
        <w:ind w:left="284" w:hanging="284"/>
        <w:jc w:val="both"/>
        <w:rPr>
          <w:rFonts w:ascii="Tahoma" w:hAnsi="Tahoma" w:cs="Tahoma"/>
          <w:sz w:val="20"/>
          <w:szCs w:val="20"/>
        </w:rPr>
      </w:pPr>
      <w:r w:rsidRPr="00652F9A">
        <w:rPr>
          <w:rFonts w:ascii="Tahoma" w:hAnsi="Tahoma" w:cs="Tahoma"/>
          <w:sz w:val="20"/>
          <w:szCs w:val="20"/>
        </w:rPr>
        <w:t>Psicológicos – alteração dos hábitos alimentares, perturbações do sono, medo, confusão, resignação excessiva, apatia, depressão, desespero, angústia, tentativa de evitar contactos físicos, o olhar ou a comunicação, tendência para o isolamento;</w:t>
      </w:r>
    </w:p>
    <w:p w:rsidR="00676C5A" w:rsidRPr="00652F9A" w:rsidRDefault="00676C5A" w:rsidP="00676C5A">
      <w:pPr>
        <w:spacing w:after="0"/>
        <w:ind w:left="284" w:hanging="284"/>
        <w:jc w:val="both"/>
        <w:rPr>
          <w:rFonts w:ascii="Tahoma" w:hAnsi="Tahoma" w:cs="Tahoma"/>
          <w:sz w:val="20"/>
          <w:szCs w:val="20"/>
        </w:rPr>
      </w:pPr>
    </w:p>
    <w:p w:rsidR="00676C5A" w:rsidRPr="00652F9A" w:rsidRDefault="00676C5A" w:rsidP="00676C5A">
      <w:pPr>
        <w:spacing w:after="0"/>
        <w:ind w:left="284" w:hanging="284"/>
        <w:jc w:val="both"/>
        <w:rPr>
          <w:rFonts w:ascii="Tahoma" w:hAnsi="Tahoma" w:cs="Tahoma"/>
          <w:sz w:val="20"/>
          <w:szCs w:val="20"/>
        </w:rPr>
      </w:pPr>
      <w:r w:rsidRPr="00652F9A">
        <w:rPr>
          <w:rFonts w:ascii="Tahoma" w:hAnsi="Tahoma" w:cs="Tahoma"/>
          <w:sz w:val="20"/>
          <w:szCs w:val="20"/>
        </w:rPr>
        <w:t>Financeiros – mudanças repentinas na forma de gerir os seus bens; alteração inesperada de um testamento; desaparecimento de jóias e outros bens; transacções suspeitas na conta bancária; falta de meios de conforto, apesar das possibilidades; falta ou insuficiência de recurso a cuidados de saúde, que meios financeiros próprios possibilitam ou facilitam.</w:t>
      </w:r>
    </w:p>
    <w:p w:rsidR="00676C5A" w:rsidRDefault="00676C5A" w:rsidP="00676C5A">
      <w:pPr>
        <w:spacing w:after="0"/>
        <w:jc w:val="both"/>
        <w:rPr>
          <w:rFonts w:cs="Arial"/>
          <w:sz w:val="24"/>
          <w:szCs w:val="24"/>
        </w:rPr>
      </w:pPr>
    </w:p>
    <w:p w:rsidR="003268B5" w:rsidRPr="008A04F6" w:rsidRDefault="003268B5" w:rsidP="00676C5A">
      <w:pPr>
        <w:spacing w:after="0"/>
        <w:jc w:val="both"/>
        <w:rPr>
          <w:rFonts w:cs="Arial"/>
          <w:sz w:val="24"/>
          <w:szCs w:val="24"/>
        </w:rPr>
      </w:pPr>
    </w:p>
    <w:p w:rsidR="00676C5A" w:rsidRPr="00652F9A" w:rsidRDefault="00676C5A" w:rsidP="00676C5A">
      <w:pPr>
        <w:spacing w:after="0"/>
        <w:jc w:val="both"/>
        <w:rPr>
          <w:rFonts w:ascii="Tahoma" w:hAnsi="Tahoma" w:cs="Tahoma"/>
          <w:sz w:val="20"/>
          <w:szCs w:val="20"/>
        </w:rPr>
      </w:pPr>
      <w:r w:rsidRPr="00652F9A">
        <w:rPr>
          <w:rFonts w:ascii="Tahoma" w:hAnsi="Tahoma" w:cs="Tahoma"/>
          <w:sz w:val="20"/>
          <w:szCs w:val="20"/>
        </w:rPr>
        <w:t>Como agir perante alguém que se queixa de maus tratos:</w:t>
      </w:r>
    </w:p>
    <w:p w:rsidR="00676C5A" w:rsidRPr="00652F9A" w:rsidRDefault="00676C5A" w:rsidP="00676C5A">
      <w:pPr>
        <w:spacing w:after="0"/>
        <w:jc w:val="both"/>
        <w:rPr>
          <w:rFonts w:ascii="Tahoma" w:hAnsi="Tahoma" w:cs="Tahoma"/>
          <w:sz w:val="20"/>
          <w:szCs w:val="20"/>
          <w:u w:val="single"/>
        </w:rPr>
      </w:pPr>
    </w:p>
    <w:p w:rsidR="00676C5A" w:rsidRPr="00652F9A" w:rsidRDefault="00676C5A" w:rsidP="00DA2E2A">
      <w:pPr>
        <w:pStyle w:val="PargrafodaLista"/>
        <w:numPr>
          <w:ilvl w:val="0"/>
          <w:numId w:val="24"/>
        </w:numPr>
        <w:spacing w:after="0" w:line="360" w:lineRule="auto"/>
        <w:contextualSpacing w:val="0"/>
        <w:jc w:val="both"/>
        <w:rPr>
          <w:rFonts w:ascii="Tahoma" w:hAnsi="Tahoma" w:cs="Tahoma"/>
          <w:sz w:val="20"/>
          <w:szCs w:val="20"/>
          <w:u w:val="single"/>
        </w:rPr>
      </w:pPr>
      <w:r w:rsidRPr="00652F9A">
        <w:rPr>
          <w:rFonts w:ascii="Tahoma" w:hAnsi="Tahoma" w:cs="Tahoma"/>
          <w:sz w:val="20"/>
          <w:szCs w:val="20"/>
        </w:rPr>
        <w:t>Ouça o Cliente com toda a atenção e confirme tudo o que lhe disse, a fim de verificar se percebeu corretamente o que lhe contou;</w:t>
      </w:r>
    </w:p>
    <w:p w:rsidR="00676C5A" w:rsidRPr="00652F9A" w:rsidRDefault="00676C5A" w:rsidP="00DA2E2A">
      <w:pPr>
        <w:pStyle w:val="PargrafodaLista"/>
        <w:numPr>
          <w:ilvl w:val="0"/>
          <w:numId w:val="24"/>
        </w:numPr>
        <w:spacing w:after="0" w:line="360" w:lineRule="auto"/>
        <w:contextualSpacing w:val="0"/>
        <w:jc w:val="both"/>
        <w:rPr>
          <w:rFonts w:ascii="Tahoma" w:hAnsi="Tahoma" w:cs="Tahoma"/>
          <w:sz w:val="20"/>
          <w:szCs w:val="20"/>
        </w:rPr>
      </w:pPr>
      <w:r w:rsidRPr="00652F9A">
        <w:rPr>
          <w:rFonts w:ascii="Tahoma" w:hAnsi="Tahoma" w:cs="Tahoma"/>
          <w:sz w:val="20"/>
          <w:szCs w:val="20"/>
        </w:rPr>
        <w:t>Faça perguntas que deem ao Cliente a possibilidade de relatar tudo o que aconteceu; evite questões cuja resposta seja “sim” ou “não”; só assim poderá obter uma perspetiva global dos acontecimentos;</w:t>
      </w:r>
    </w:p>
    <w:p w:rsidR="00676C5A" w:rsidRPr="00652F9A" w:rsidRDefault="00676C5A" w:rsidP="00DA2E2A">
      <w:pPr>
        <w:pStyle w:val="PargrafodaLista"/>
        <w:numPr>
          <w:ilvl w:val="0"/>
          <w:numId w:val="24"/>
        </w:numPr>
        <w:spacing w:after="0" w:line="360" w:lineRule="auto"/>
        <w:contextualSpacing w:val="0"/>
        <w:jc w:val="both"/>
        <w:rPr>
          <w:rFonts w:ascii="Tahoma" w:hAnsi="Tahoma" w:cs="Tahoma"/>
          <w:sz w:val="20"/>
          <w:szCs w:val="20"/>
        </w:rPr>
      </w:pPr>
      <w:r w:rsidRPr="00652F9A">
        <w:rPr>
          <w:rFonts w:ascii="Tahoma" w:hAnsi="Tahoma" w:cs="Tahoma"/>
          <w:sz w:val="20"/>
          <w:szCs w:val="20"/>
        </w:rPr>
        <w:t>Mostre que acredita nos factos;</w:t>
      </w:r>
    </w:p>
    <w:p w:rsidR="00676C5A" w:rsidRPr="00652F9A" w:rsidRDefault="00676C5A" w:rsidP="00DA2E2A">
      <w:pPr>
        <w:pStyle w:val="PargrafodaLista"/>
        <w:numPr>
          <w:ilvl w:val="0"/>
          <w:numId w:val="24"/>
        </w:numPr>
        <w:spacing w:after="0" w:line="360" w:lineRule="auto"/>
        <w:contextualSpacing w:val="0"/>
        <w:jc w:val="both"/>
        <w:rPr>
          <w:rFonts w:ascii="Tahoma" w:hAnsi="Tahoma" w:cs="Tahoma"/>
          <w:sz w:val="20"/>
          <w:szCs w:val="20"/>
          <w:u w:val="single"/>
        </w:rPr>
      </w:pPr>
      <w:r w:rsidRPr="00652F9A">
        <w:rPr>
          <w:rFonts w:ascii="Tahoma" w:hAnsi="Tahoma" w:cs="Tahoma"/>
          <w:sz w:val="20"/>
          <w:szCs w:val="20"/>
        </w:rPr>
        <w:t xml:space="preserve">Explique ao Cliente que a situação tem de ser comunicada à </w:t>
      </w:r>
      <w:r w:rsidR="00D14807">
        <w:rPr>
          <w:rFonts w:ascii="Tahoma" w:hAnsi="Tahoma" w:cs="Tahoma"/>
          <w:sz w:val="20"/>
          <w:szCs w:val="20"/>
        </w:rPr>
        <w:t xml:space="preserve">Diretora Técnica e à </w:t>
      </w:r>
      <w:r w:rsidRPr="00652F9A">
        <w:rPr>
          <w:rFonts w:ascii="Tahoma" w:hAnsi="Tahoma" w:cs="Tahoma"/>
          <w:sz w:val="20"/>
          <w:szCs w:val="20"/>
        </w:rPr>
        <w:t>Direção da Instituição;</w:t>
      </w:r>
    </w:p>
    <w:p w:rsidR="00676C5A" w:rsidRPr="00652F9A" w:rsidRDefault="00676C5A" w:rsidP="00DA2E2A">
      <w:pPr>
        <w:pStyle w:val="PargrafodaLista"/>
        <w:numPr>
          <w:ilvl w:val="0"/>
          <w:numId w:val="24"/>
        </w:numPr>
        <w:spacing w:after="0" w:line="360" w:lineRule="auto"/>
        <w:contextualSpacing w:val="0"/>
        <w:jc w:val="both"/>
        <w:rPr>
          <w:rFonts w:ascii="Tahoma" w:hAnsi="Tahoma" w:cs="Tahoma"/>
          <w:sz w:val="20"/>
          <w:szCs w:val="20"/>
          <w:u w:val="single"/>
        </w:rPr>
      </w:pPr>
      <w:r w:rsidRPr="00652F9A">
        <w:rPr>
          <w:rFonts w:ascii="Tahoma" w:hAnsi="Tahoma" w:cs="Tahoma"/>
          <w:sz w:val="20"/>
          <w:szCs w:val="20"/>
        </w:rPr>
        <w:t>Explique ao Cliente que, eventualmente, mais pessoas terão que tomar conhecimento da situação, mas apenas indispensáveis para garantir a sua segurança;</w:t>
      </w:r>
    </w:p>
    <w:p w:rsidR="00676C5A" w:rsidRPr="00652F9A" w:rsidRDefault="00676C5A" w:rsidP="00DA2E2A">
      <w:pPr>
        <w:pStyle w:val="PargrafodaLista"/>
        <w:numPr>
          <w:ilvl w:val="0"/>
          <w:numId w:val="24"/>
        </w:numPr>
        <w:spacing w:after="0" w:line="360" w:lineRule="auto"/>
        <w:contextualSpacing w:val="0"/>
        <w:jc w:val="both"/>
        <w:rPr>
          <w:rFonts w:ascii="Tahoma" w:hAnsi="Tahoma" w:cs="Tahoma"/>
          <w:sz w:val="20"/>
          <w:szCs w:val="20"/>
        </w:rPr>
      </w:pPr>
      <w:r w:rsidRPr="00652F9A">
        <w:rPr>
          <w:rFonts w:ascii="Tahoma" w:hAnsi="Tahoma" w:cs="Tahoma"/>
          <w:sz w:val="20"/>
          <w:szCs w:val="20"/>
        </w:rPr>
        <w:t>Assegure ao Cliente que tudo o que ouviu será tratado de forma confidencial e com todo o respeito;</w:t>
      </w:r>
    </w:p>
    <w:p w:rsidR="00676C5A" w:rsidRPr="00652F9A" w:rsidRDefault="00676C5A" w:rsidP="00DA2E2A">
      <w:pPr>
        <w:pStyle w:val="PargrafodaLista"/>
        <w:numPr>
          <w:ilvl w:val="0"/>
          <w:numId w:val="24"/>
        </w:numPr>
        <w:spacing w:after="0" w:line="360" w:lineRule="auto"/>
        <w:contextualSpacing w:val="0"/>
        <w:jc w:val="both"/>
        <w:rPr>
          <w:rFonts w:ascii="Tahoma" w:hAnsi="Tahoma" w:cs="Tahoma"/>
          <w:sz w:val="20"/>
          <w:szCs w:val="20"/>
        </w:rPr>
      </w:pPr>
      <w:r w:rsidRPr="00652F9A">
        <w:rPr>
          <w:rFonts w:ascii="Tahoma" w:hAnsi="Tahoma" w:cs="Tahoma"/>
          <w:sz w:val="20"/>
          <w:szCs w:val="20"/>
        </w:rPr>
        <w:lastRenderedPageBreak/>
        <w:t>Depois de ouvir todas as partes em separado (vitima, agressor e testemunhas) escrever toda a informação na folha de ocorrência que consta do processo individual de cada Cliente;</w:t>
      </w:r>
    </w:p>
    <w:p w:rsidR="00676C5A" w:rsidRPr="00652F9A" w:rsidRDefault="00676C5A" w:rsidP="00DA2E2A">
      <w:pPr>
        <w:pStyle w:val="PargrafodaLista"/>
        <w:numPr>
          <w:ilvl w:val="0"/>
          <w:numId w:val="24"/>
        </w:numPr>
        <w:spacing w:after="0" w:line="360" w:lineRule="auto"/>
        <w:contextualSpacing w:val="0"/>
        <w:jc w:val="both"/>
        <w:rPr>
          <w:rFonts w:ascii="Tahoma" w:hAnsi="Tahoma" w:cs="Tahoma"/>
          <w:sz w:val="20"/>
          <w:szCs w:val="20"/>
        </w:rPr>
      </w:pPr>
      <w:r w:rsidRPr="00652F9A">
        <w:rPr>
          <w:rFonts w:ascii="Tahoma" w:hAnsi="Tahoma" w:cs="Tahoma"/>
          <w:sz w:val="20"/>
          <w:szCs w:val="20"/>
        </w:rPr>
        <w:t>Prestar todos os cuidados de saúde necessários, nomeadamente consulta médica e psicólogo;</w:t>
      </w:r>
    </w:p>
    <w:p w:rsidR="00676C5A" w:rsidRDefault="00676C5A" w:rsidP="00DA2E2A">
      <w:pPr>
        <w:pStyle w:val="PargrafodaLista"/>
        <w:numPr>
          <w:ilvl w:val="0"/>
          <w:numId w:val="24"/>
        </w:numPr>
        <w:spacing w:after="0" w:line="360" w:lineRule="auto"/>
        <w:contextualSpacing w:val="0"/>
        <w:jc w:val="both"/>
        <w:rPr>
          <w:rFonts w:ascii="Tahoma" w:hAnsi="Tahoma" w:cs="Tahoma"/>
          <w:sz w:val="20"/>
          <w:szCs w:val="20"/>
        </w:rPr>
      </w:pPr>
      <w:r w:rsidRPr="00652F9A">
        <w:rPr>
          <w:rFonts w:ascii="Tahoma" w:hAnsi="Tahoma" w:cs="Tahoma"/>
          <w:sz w:val="20"/>
          <w:szCs w:val="20"/>
        </w:rPr>
        <w:t xml:space="preserve">Sempre que as ocorrências transcendam o poder de resolução da Instituição, encaminhar os casos mais graves para as autoridades competentes. </w:t>
      </w:r>
    </w:p>
    <w:p w:rsidR="0033705E" w:rsidRDefault="0033705E" w:rsidP="0033705E">
      <w:pPr>
        <w:spacing w:after="0" w:line="360" w:lineRule="auto"/>
        <w:jc w:val="both"/>
        <w:rPr>
          <w:rFonts w:ascii="Tahoma" w:hAnsi="Tahoma" w:cs="Tahoma"/>
          <w:sz w:val="20"/>
          <w:szCs w:val="20"/>
        </w:rPr>
      </w:pPr>
    </w:p>
    <w:p w:rsidR="0033705E" w:rsidRPr="0033705E" w:rsidRDefault="0033705E" w:rsidP="0033705E">
      <w:pPr>
        <w:spacing w:after="0" w:line="360" w:lineRule="auto"/>
        <w:jc w:val="both"/>
        <w:rPr>
          <w:rFonts w:ascii="Tahoma" w:hAnsi="Tahoma" w:cs="Tahoma"/>
          <w:sz w:val="20"/>
          <w:szCs w:val="20"/>
        </w:rPr>
      </w:pPr>
    </w:p>
    <w:p w:rsidR="00AA0C80" w:rsidRPr="004512F8" w:rsidRDefault="00AA0C80" w:rsidP="00AA0C80">
      <w:pPr>
        <w:pStyle w:val="SemEspaamento"/>
        <w:spacing w:line="276" w:lineRule="auto"/>
        <w:jc w:val="center"/>
        <w:rPr>
          <w:rFonts w:ascii="Tahoma" w:eastAsia="Batang" w:hAnsi="Tahoma" w:cs="Tahoma"/>
          <w:b/>
          <w:sz w:val="20"/>
          <w:szCs w:val="20"/>
        </w:rPr>
      </w:pPr>
      <w:r w:rsidRPr="004512F8">
        <w:rPr>
          <w:rFonts w:ascii="Tahoma" w:eastAsia="Batang" w:hAnsi="Tahoma" w:cs="Tahoma"/>
          <w:b/>
          <w:sz w:val="20"/>
          <w:szCs w:val="20"/>
        </w:rPr>
        <w:t xml:space="preserve">Norma </w:t>
      </w:r>
      <w:r w:rsidR="000C736C">
        <w:rPr>
          <w:rFonts w:ascii="Tahoma" w:eastAsia="Batang" w:hAnsi="Tahoma" w:cs="Tahoma"/>
          <w:b/>
          <w:sz w:val="20"/>
          <w:szCs w:val="20"/>
        </w:rPr>
        <w:t>34</w:t>
      </w:r>
      <w:r>
        <w:rPr>
          <w:rFonts w:ascii="Tahoma" w:eastAsia="Batang" w:hAnsi="Tahoma" w:cs="Tahoma"/>
          <w:b/>
          <w:sz w:val="20"/>
          <w:szCs w:val="20"/>
        </w:rPr>
        <w:t>ª</w:t>
      </w:r>
    </w:p>
    <w:p w:rsidR="00AA0C80" w:rsidRPr="007E1027" w:rsidRDefault="00AA0C80" w:rsidP="00AA0C80">
      <w:pPr>
        <w:pStyle w:val="SemEspaamento"/>
        <w:spacing w:line="276" w:lineRule="auto"/>
        <w:jc w:val="center"/>
        <w:rPr>
          <w:rFonts w:ascii="Tahoma" w:eastAsia="Batang" w:hAnsi="Tahoma" w:cs="Tahoma"/>
          <w:b/>
          <w:caps/>
          <w:sz w:val="20"/>
          <w:szCs w:val="20"/>
        </w:rPr>
      </w:pPr>
      <w:r w:rsidRPr="007E1027">
        <w:rPr>
          <w:rFonts w:ascii="Tahoma" w:eastAsia="Batang" w:hAnsi="Tahoma" w:cs="Tahoma"/>
          <w:b/>
          <w:caps/>
          <w:sz w:val="20"/>
          <w:szCs w:val="20"/>
        </w:rPr>
        <w:t>Metodologia - Maus Tratos</w:t>
      </w:r>
    </w:p>
    <w:p w:rsidR="00AA0C80" w:rsidRPr="004512F8" w:rsidRDefault="00AA0C80" w:rsidP="00AA0C80">
      <w:pPr>
        <w:pStyle w:val="SemEspaamento"/>
        <w:spacing w:line="276" w:lineRule="auto"/>
        <w:jc w:val="center"/>
        <w:rPr>
          <w:rFonts w:ascii="Tahoma" w:eastAsia="Batang" w:hAnsi="Tahoma" w:cs="Tahoma"/>
          <w:b/>
          <w:sz w:val="20"/>
          <w:szCs w:val="20"/>
        </w:rPr>
      </w:pPr>
    </w:p>
    <w:p w:rsidR="00AA0C80" w:rsidRPr="004512F8" w:rsidRDefault="00AA0C80" w:rsidP="00AA0C80">
      <w:pPr>
        <w:spacing w:after="0"/>
        <w:jc w:val="both"/>
        <w:rPr>
          <w:rFonts w:ascii="Tahoma" w:eastAsia="SimSun" w:hAnsi="Tahoma" w:cs="Tahoma"/>
          <w:sz w:val="20"/>
          <w:szCs w:val="20"/>
        </w:rPr>
      </w:pPr>
      <w:r w:rsidRPr="004512F8">
        <w:rPr>
          <w:rFonts w:ascii="Tahoma" w:eastAsia="SimSun" w:hAnsi="Tahoma" w:cs="Tahoma"/>
          <w:sz w:val="20"/>
          <w:szCs w:val="20"/>
        </w:rPr>
        <w:t>Perante alguém que se queixa de maus – tratos o Centro Social Rocha Barros como Instituição procura agir de maneira a pôr-lhes termo e responsabilizar os seus autores, através de meios que lhe possibilitem chegar a conclusões, tais como:</w:t>
      </w:r>
    </w:p>
    <w:p w:rsidR="00AA0C80" w:rsidRPr="004512F8" w:rsidRDefault="00AA0C80" w:rsidP="00AA0C80">
      <w:pPr>
        <w:spacing w:after="0"/>
        <w:jc w:val="both"/>
        <w:rPr>
          <w:rFonts w:ascii="Tahoma" w:eastAsia="SimSun" w:hAnsi="Tahoma" w:cs="Tahoma"/>
          <w:sz w:val="20"/>
          <w:szCs w:val="20"/>
        </w:rPr>
      </w:pPr>
    </w:p>
    <w:p w:rsidR="00AA0C80" w:rsidRPr="007E1027" w:rsidRDefault="00AA0C80" w:rsidP="00AA0C80">
      <w:pPr>
        <w:spacing w:after="0"/>
        <w:jc w:val="both"/>
        <w:rPr>
          <w:rFonts w:ascii="Tahoma" w:eastAsia="SimSun" w:hAnsi="Tahoma" w:cs="Tahoma"/>
          <w:sz w:val="20"/>
          <w:szCs w:val="20"/>
        </w:rPr>
      </w:pPr>
      <w:r>
        <w:rPr>
          <w:rFonts w:ascii="Tahoma" w:eastAsia="SimSun" w:hAnsi="Tahoma" w:cs="Tahoma"/>
          <w:sz w:val="20"/>
          <w:szCs w:val="20"/>
        </w:rPr>
        <w:t xml:space="preserve">     a)</w:t>
      </w:r>
      <w:r w:rsidRPr="007E1027">
        <w:rPr>
          <w:rFonts w:ascii="Tahoma" w:eastAsia="SimSun" w:hAnsi="Tahoma" w:cs="Tahoma"/>
          <w:sz w:val="20"/>
          <w:szCs w:val="20"/>
        </w:rPr>
        <w:t>Saber quais os intervenientes: vitima e agressor e possíveis testemunhas e ouvi-las em separado.</w:t>
      </w:r>
    </w:p>
    <w:p w:rsidR="00AA0C80" w:rsidRDefault="00AA0C80" w:rsidP="00AA0C80">
      <w:pPr>
        <w:spacing w:after="0"/>
        <w:jc w:val="both"/>
        <w:rPr>
          <w:rFonts w:ascii="Tahoma" w:eastAsia="SimSun" w:hAnsi="Tahoma" w:cs="Tahoma"/>
          <w:sz w:val="20"/>
          <w:szCs w:val="20"/>
        </w:rPr>
      </w:pPr>
      <w:r>
        <w:rPr>
          <w:rFonts w:ascii="Tahoma" w:eastAsia="SimSun" w:hAnsi="Tahoma" w:cs="Tahoma"/>
          <w:sz w:val="20"/>
          <w:szCs w:val="20"/>
        </w:rPr>
        <w:t xml:space="preserve">      b)</w:t>
      </w:r>
      <w:r w:rsidRPr="007E1027">
        <w:rPr>
          <w:rFonts w:ascii="Tahoma" w:eastAsia="SimSun" w:hAnsi="Tahoma" w:cs="Tahoma"/>
          <w:sz w:val="20"/>
          <w:szCs w:val="20"/>
        </w:rPr>
        <w:t>Ouvir o Cliente com atenção.</w:t>
      </w:r>
    </w:p>
    <w:p w:rsidR="00C62571" w:rsidRDefault="00C62571" w:rsidP="00AA0C80">
      <w:pPr>
        <w:spacing w:after="0"/>
        <w:jc w:val="both"/>
        <w:rPr>
          <w:rFonts w:ascii="Tahoma" w:eastAsia="SimSun" w:hAnsi="Tahoma" w:cs="Tahoma"/>
          <w:sz w:val="20"/>
          <w:szCs w:val="20"/>
        </w:rPr>
      </w:pPr>
    </w:p>
    <w:p w:rsidR="00C62571" w:rsidRDefault="00C62571" w:rsidP="00AA0C80">
      <w:pPr>
        <w:spacing w:after="0"/>
        <w:jc w:val="both"/>
        <w:rPr>
          <w:rFonts w:ascii="Tahoma" w:eastAsia="SimSun" w:hAnsi="Tahoma" w:cs="Tahoma"/>
          <w:sz w:val="20"/>
          <w:szCs w:val="20"/>
        </w:rPr>
      </w:pPr>
    </w:p>
    <w:p w:rsidR="00C62571" w:rsidRDefault="00C62571" w:rsidP="00AA0C80">
      <w:pPr>
        <w:spacing w:after="0"/>
        <w:jc w:val="both"/>
        <w:rPr>
          <w:rFonts w:ascii="Tahoma" w:eastAsia="SimSun" w:hAnsi="Tahoma" w:cs="Tahoma"/>
          <w:sz w:val="20"/>
          <w:szCs w:val="20"/>
        </w:rPr>
      </w:pPr>
    </w:p>
    <w:p w:rsidR="00C62571" w:rsidRPr="007E1027" w:rsidRDefault="00C62571" w:rsidP="00AA0C80">
      <w:pPr>
        <w:spacing w:after="0"/>
        <w:jc w:val="both"/>
        <w:rPr>
          <w:rFonts w:ascii="Tahoma" w:eastAsia="SimSun" w:hAnsi="Tahoma" w:cs="Tahoma"/>
          <w:sz w:val="20"/>
          <w:szCs w:val="20"/>
        </w:rPr>
      </w:pPr>
    </w:p>
    <w:p w:rsidR="00AA0C80" w:rsidRPr="007E1027" w:rsidRDefault="00AA0C80" w:rsidP="00DA2E2A">
      <w:pPr>
        <w:pStyle w:val="PargrafodaLista"/>
        <w:numPr>
          <w:ilvl w:val="0"/>
          <w:numId w:val="9"/>
        </w:numPr>
        <w:spacing w:after="0"/>
        <w:jc w:val="both"/>
        <w:rPr>
          <w:rFonts w:ascii="Tahoma" w:eastAsia="SimSun" w:hAnsi="Tahoma" w:cs="Tahoma"/>
          <w:sz w:val="20"/>
          <w:szCs w:val="20"/>
        </w:rPr>
      </w:pPr>
      <w:r w:rsidRPr="007E1027">
        <w:rPr>
          <w:rFonts w:ascii="Tahoma" w:eastAsia="SimSun" w:hAnsi="Tahoma" w:cs="Tahoma"/>
          <w:sz w:val="20"/>
          <w:szCs w:val="20"/>
        </w:rPr>
        <w:t xml:space="preserve"> Fazer perguntas para que o Cliente possa explicar claramente o que aconteceu evitando respostas de “ sim “ ou “ não “.</w:t>
      </w:r>
    </w:p>
    <w:p w:rsidR="00AA0C80" w:rsidRPr="004512F8" w:rsidRDefault="00AA0C80" w:rsidP="00DA2E2A">
      <w:pPr>
        <w:pStyle w:val="PargrafodaLista"/>
        <w:numPr>
          <w:ilvl w:val="0"/>
          <w:numId w:val="9"/>
        </w:numPr>
        <w:spacing w:after="0"/>
        <w:ind w:left="567" w:hanging="283"/>
        <w:jc w:val="both"/>
        <w:rPr>
          <w:rFonts w:ascii="Tahoma" w:eastAsia="SimSun" w:hAnsi="Tahoma" w:cs="Tahoma"/>
          <w:sz w:val="20"/>
          <w:szCs w:val="20"/>
        </w:rPr>
      </w:pPr>
      <w:r w:rsidRPr="004512F8">
        <w:rPr>
          <w:rFonts w:ascii="Tahoma" w:eastAsia="SimSun" w:hAnsi="Tahoma" w:cs="Tahoma"/>
          <w:sz w:val="20"/>
          <w:szCs w:val="20"/>
        </w:rPr>
        <w:t>Explicar ao Cliente que a situação tem de ser comunicada á Direção da Instituição.</w:t>
      </w:r>
    </w:p>
    <w:p w:rsidR="00AA0C80" w:rsidRPr="004512F8" w:rsidRDefault="00AA0C80" w:rsidP="00DA2E2A">
      <w:pPr>
        <w:pStyle w:val="PargrafodaLista"/>
        <w:numPr>
          <w:ilvl w:val="0"/>
          <w:numId w:val="9"/>
        </w:numPr>
        <w:spacing w:after="0"/>
        <w:ind w:left="567" w:hanging="283"/>
        <w:jc w:val="both"/>
        <w:rPr>
          <w:rFonts w:ascii="Tahoma" w:eastAsia="SimSun" w:hAnsi="Tahoma" w:cs="Tahoma"/>
          <w:sz w:val="20"/>
          <w:szCs w:val="20"/>
        </w:rPr>
      </w:pPr>
      <w:r w:rsidRPr="004512F8">
        <w:rPr>
          <w:rFonts w:ascii="Tahoma" w:eastAsia="SimSun" w:hAnsi="Tahoma" w:cs="Tahoma"/>
          <w:sz w:val="20"/>
          <w:szCs w:val="20"/>
        </w:rPr>
        <w:t>Explicar ao Cliente que o assunto será confidencial e que familiares ou responsável por ele (se for o caso) terá conhecimento.</w:t>
      </w:r>
    </w:p>
    <w:p w:rsidR="00AA0C80" w:rsidRPr="004512F8" w:rsidRDefault="00AA0C80" w:rsidP="00DA2E2A">
      <w:pPr>
        <w:pStyle w:val="PargrafodaLista"/>
        <w:numPr>
          <w:ilvl w:val="0"/>
          <w:numId w:val="9"/>
        </w:numPr>
        <w:spacing w:after="0"/>
        <w:ind w:left="567" w:hanging="283"/>
        <w:jc w:val="both"/>
        <w:rPr>
          <w:rFonts w:ascii="Tahoma" w:eastAsia="SimSun" w:hAnsi="Tahoma" w:cs="Tahoma"/>
          <w:sz w:val="20"/>
          <w:szCs w:val="20"/>
        </w:rPr>
      </w:pPr>
      <w:r w:rsidRPr="004512F8">
        <w:rPr>
          <w:rFonts w:ascii="Tahoma" w:eastAsia="SimSun" w:hAnsi="Tahoma" w:cs="Tahoma"/>
          <w:sz w:val="20"/>
          <w:szCs w:val="20"/>
        </w:rPr>
        <w:t xml:space="preserve"> Depois de ouvir todas as pessoas fazer registo na folha de ocorrências existente no processo individual do Cliente.</w:t>
      </w:r>
    </w:p>
    <w:p w:rsidR="00AA0C80" w:rsidRPr="004512F8" w:rsidRDefault="00AA0C80" w:rsidP="00DA2E2A">
      <w:pPr>
        <w:pStyle w:val="PargrafodaLista"/>
        <w:numPr>
          <w:ilvl w:val="0"/>
          <w:numId w:val="9"/>
        </w:numPr>
        <w:spacing w:after="0"/>
        <w:ind w:left="567" w:hanging="283"/>
        <w:jc w:val="both"/>
        <w:rPr>
          <w:rFonts w:ascii="Tahoma" w:eastAsia="SimSun" w:hAnsi="Tahoma" w:cs="Tahoma"/>
          <w:sz w:val="20"/>
          <w:szCs w:val="20"/>
        </w:rPr>
      </w:pPr>
      <w:r w:rsidRPr="004512F8">
        <w:rPr>
          <w:rFonts w:ascii="Tahoma" w:eastAsia="SimSun" w:hAnsi="Tahoma" w:cs="Tahoma"/>
          <w:sz w:val="20"/>
          <w:szCs w:val="20"/>
        </w:rPr>
        <w:t>Assegurar todos os cuidados de saúde médicos ou psicológicos, caso seja necessário.</w:t>
      </w:r>
    </w:p>
    <w:p w:rsidR="00AA0C80" w:rsidRPr="004512F8" w:rsidRDefault="00AA0C80" w:rsidP="00DA2E2A">
      <w:pPr>
        <w:pStyle w:val="PargrafodaLista"/>
        <w:numPr>
          <w:ilvl w:val="0"/>
          <w:numId w:val="9"/>
        </w:numPr>
        <w:spacing w:after="0"/>
        <w:ind w:left="567" w:hanging="283"/>
        <w:jc w:val="both"/>
        <w:rPr>
          <w:rFonts w:ascii="Tahoma" w:eastAsia="SimSun" w:hAnsi="Tahoma" w:cs="Tahoma"/>
          <w:sz w:val="20"/>
          <w:szCs w:val="20"/>
        </w:rPr>
      </w:pPr>
      <w:r w:rsidRPr="004512F8">
        <w:rPr>
          <w:rFonts w:ascii="Tahoma" w:eastAsia="SimSun" w:hAnsi="Tahoma" w:cs="Tahoma"/>
          <w:sz w:val="20"/>
          <w:szCs w:val="20"/>
        </w:rPr>
        <w:t xml:space="preserve">Sempre que não seja possível resolver a situação internamente, a Instituição deve encaminhar os casos para as autoridades competentes. </w:t>
      </w:r>
    </w:p>
    <w:p w:rsidR="00AA0C80" w:rsidRPr="004512F8" w:rsidRDefault="00AA0C80" w:rsidP="00AA0C80">
      <w:pPr>
        <w:pStyle w:val="SemEspaamento"/>
        <w:spacing w:line="276" w:lineRule="auto"/>
        <w:rPr>
          <w:rFonts w:ascii="Tahoma" w:eastAsia="Batang" w:hAnsi="Tahoma" w:cs="Tahoma"/>
          <w:b/>
          <w:sz w:val="20"/>
          <w:szCs w:val="20"/>
        </w:rPr>
      </w:pPr>
    </w:p>
    <w:p w:rsidR="00AA0C80" w:rsidRDefault="00AA0C80" w:rsidP="00AA0C80">
      <w:pPr>
        <w:pStyle w:val="SemEspaamento"/>
        <w:spacing w:line="276" w:lineRule="auto"/>
        <w:rPr>
          <w:rFonts w:ascii="Tahoma" w:eastAsia="Batang" w:hAnsi="Tahoma" w:cs="Tahoma"/>
          <w:b/>
          <w:sz w:val="20"/>
          <w:szCs w:val="20"/>
        </w:rPr>
      </w:pPr>
    </w:p>
    <w:p w:rsidR="00AA0C80" w:rsidRPr="004512F8" w:rsidRDefault="00AA0C80" w:rsidP="00AA0C80">
      <w:pPr>
        <w:pStyle w:val="SemEspaamento"/>
        <w:spacing w:line="276" w:lineRule="auto"/>
        <w:rPr>
          <w:rFonts w:ascii="Tahoma" w:eastAsia="Batang" w:hAnsi="Tahoma" w:cs="Tahoma"/>
          <w:b/>
          <w:sz w:val="20"/>
          <w:szCs w:val="20"/>
        </w:rPr>
      </w:pPr>
    </w:p>
    <w:p w:rsidR="00AA0C80" w:rsidRPr="004512F8" w:rsidRDefault="00AA0C80" w:rsidP="00AA0C80">
      <w:pPr>
        <w:pStyle w:val="SemEspaamento"/>
        <w:spacing w:line="276" w:lineRule="auto"/>
        <w:jc w:val="center"/>
        <w:rPr>
          <w:rFonts w:ascii="Tahoma" w:eastAsia="Batang" w:hAnsi="Tahoma" w:cs="Tahoma"/>
          <w:b/>
          <w:sz w:val="20"/>
          <w:szCs w:val="20"/>
        </w:rPr>
      </w:pPr>
      <w:r w:rsidRPr="004512F8">
        <w:rPr>
          <w:rFonts w:ascii="Tahoma" w:eastAsia="Batang" w:hAnsi="Tahoma" w:cs="Tahoma"/>
          <w:b/>
          <w:sz w:val="20"/>
          <w:szCs w:val="20"/>
        </w:rPr>
        <w:t xml:space="preserve">Norma </w:t>
      </w:r>
      <w:r w:rsidR="000C736C">
        <w:rPr>
          <w:rFonts w:ascii="Tahoma" w:eastAsia="Batang" w:hAnsi="Tahoma" w:cs="Tahoma"/>
          <w:b/>
          <w:sz w:val="20"/>
          <w:szCs w:val="20"/>
        </w:rPr>
        <w:t>35</w:t>
      </w:r>
      <w:r>
        <w:rPr>
          <w:rFonts w:ascii="Tahoma" w:eastAsia="Batang" w:hAnsi="Tahoma" w:cs="Tahoma"/>
          <w:b/>
          <w:sz w:val="20"/>
          <w:szCs w:val="20"/>
        </w:rPr>
        <w:t>ª</w:t>
      </w:r>
    </w:p>
    <w:p w:rsidR="00AA0C80" w:rsidRPr="007E1027" w:rsidRDefault="00AA0C80" w:rsidP="00AA0C80">
      <w:pPr>
        <w:pStyle w:val="SemEspaamento"/>
        <w:spacing w:line="276" w:lineRule="auto"/>
        <w:jc w:val="center"/>
        <w:rPr>
          <w:rFonts w:ascii="Tahoma" w:eastAsia="Batang" w:hAnsi="Tahoma" w:cs="Tahoma"/>
          <w:b/>
          <w:caps/>
          <w:sz w:val="20"/>
          <w:szCs w:val="20"/>
        </w:rPr>
      </w:pPr>
      <w:r w:rsidRPr="007E1027">
        <w:rPr>
          <w:rFonts w:ascii="Tahoma" w:eastAsia="Batang" w:hAnsi="Tahoma" w:cs="Tahoma"/>
          <w:b/>
          <w:caps/>
          <w:sz w:val="20"/>
          <w:szCs w:val="20"/>
        </w:rPr>
        <w:t xml:space="preserve">Maus- Tratos </w:t>
      </w:r>
      <w:r>
        <w:rPr>
          <w:rFonts w:ascii="Tahoma" w:eastAsia="Batang" w:hAnsi="Tahoma" w:cs="Tahoma"/>
          <w:b/>
          <w:caps/>
          <w:sz w:val="20"/>
          <w:szCs w:val="20"/>
        </w:rPr>
        <w:t>UTENTE-UTENTE</w:t>
      </w:r>
    </w:p>
    <w:p w:rsidR="00AA0C80" w:rsidRDefault="00AA0C80" w:rsidP="00AA0C80">
      <w:pPr>
        <w:pStyle w:val="SemEspaamento"/>
        <w:spacing w:line="276" w:lineRule="auto"/>
        <w:jc w:val="both"/>
        <w:rPr>
          <w:rFonts w:ascii="Tahoma" w:eastAsia="Batang" w:hAnsi="Tahoma" w:cs="Tahoma"/>
          <w:b/>
          <w:sz w:val="20"/>
          <w:szCs w:val="20"/>
        </w:rPr>
      </w:pPr>
    </w:p>
    <w:p w:rsidR="00C62571" w:rsidRPr="004512F8" w:rsidRDefault="00C62571" w:rsidP="00AA0C80">
      <w:pPr>
        <w:pStyle w:val="SemEspaamento"/>
        <w:spacing w:line="276" w:lineRule="auto"/>
        <w:jc w:val="both"/>
        <w:rPr>
          <w:rFonts w:ascii="Tahoma" w:eastAsia="Batang" w:hAnsi="Tahoma" w:cs="Tahoma"/>
          <w:b/>
          <w:sz w:val="20"/>
          <w:szCs w:val="20"/>
        </w:rPr>
      </w:pPr>
    </w:p>
    <w:p w:rsidR="00AA0C80" w:rsidRPr="00C62571" w:rsidRDefault="00AA0C80" w:rsidP="00AA0C80">
      <w:pPr>
        <w:spacing w:after="0"/>
        <w:jc w:val="both"/>
        <w:rPr>
          <w:rFonts w:ascii="Tahoma" w:hAnsi="Tahoma" w:cs="Tahoma"/>
          <w:bCs/>
          <w:sz w:val="20"/>
          <w:szCs w:val="20"/>
        </w:rPr>
      </w:pPr>
      <w:r w:rsidRPr="00C62571">
        <w:rPr>
          <w:rFonts w:ascii="Tahoma" w:hAnsi="Tahoma" w:cs="Tahoma"/>
          <w:bCs/>
          <w:sz w:val="20"/>
          <w:szCs w:val="20"/>
        </w:rPr>
        <w:t>Perante uma situação de maus – tratos deve:</w:t>
      </w:r>
    </w:p>
    <w:p w:rsidR="00AA0C80" w:rsidRPr="00C62571" w:rsidRDefault="00AA0C80" w:rsidP="00AA0C80">
      <w:pPr>
        <w:spacing w:after="0"/>
        <w:jc w:val="both"/>
        <w:rPr>
          <w:rFonts w:ascii="Tahoma" w:hAnsi="Tahoma" w:cs="Tahoma"/>
          <w:bCs/>
          <w:sz w:val="20"/>
          <w:szCs w:val="20"/>
        </w:rPr>
      </w:pPr>
    </w:p>
    <w:p w:rsidR="00C62571" w:rsidRPr="00C62571" w:rsidRDefault="00C62571" w:rsidP="00C62571">
      <w:pPr>
        <w:spacing w:after="0" w:line="360" w:lineRule="auto"/>
        <w:jc w:val="both"/>
        <w:rPr>
          <w:rFonts w:ascii="Tahoma" w:hAnsi="Tahoma" w:cs="Tahoma"/>
          <w:bCs/>
          <w:sz w:val="20"/>
          <w:szCs w:val="20"/>
        </w:rPr>
      </w:pPr>
      <w:r w:rsidRPr="00C62571">
        <w:rPr>
          <w:rFonts w:ascii="Tahoma" w:hAnsi="Tahoma" w:cs="Tahoma"/>
          <w:bCs/>
          <w:sz w:val="20"/>
          <w:szCs w:val="20"/>
        </w:rPr>
        <w:t>a)Saber quem são os intervenientes.</w:t>
      </w:r>
    </w:p>
    <w:p w:rsidR="00C62571" w:rsidRPr="00C62571" w:rsidRDefault="00C62571" w:rsidP="00C62571">
      <w:pPr>
        <w:pStyle w:val="PargrafodaLista"/>
        <w:spacing w:after="0" w:line="360" w:lineRule="auto"/>
        <w:jc w:val="both"/>
        <w:rPr>
          <w:rFonts w:ascii="Tahoma" w:hAnsi="Tahoma" w:cs="Tahoma"/>
          <w:bCs/>
          <w:sz w:val="20"/>
          <w:szCs w:val="20"/>
        </w:rPr>
      </w:pPr>
    </w:p>
    <w:p w:rsidR="00C62571" w:rsidRDefault="00C62571" w:rsidP="00C62571">
      <w:pPr>
        <w:spacing w:after="0" w:line="480" w:lineRule="auto"/>
        <w:jc w:val="both"/>
        <w:rPr>
          <w:rFonts w:ascii="Tahoma" w:hAnsi="Tahoma" w:cs="Tahoma"/>
          <w:bCs/>
          <w:sz w:val="20"/>
          <w:szCs w:val="20"/>
        </w:rPr>
      </w:pPr>
      <w:r w:rsidRPr="00C62571">
        <w:rPr>
          <w:rFonts w:ascii="Tahoma" w:hAnsi="Tahoma" w:cs="Tahoma"/>
          <w:bCs/>
          <w:sz w:val="20"/>
          <w:szCs w:val="20"/>
        </w:rPr>
        <w:t xml:space="preserve"> b)T</w:t>
      </w:r>
      <w:r>
        <w:rPr>
          <w:rFonts w:ascii="Tahoma" w:hAnsi="Tahoma" w:cs="Tahoma"/>
          <w:bCs/>
          <w:sz w:val="20"/>
          <w:szCs w:val="20"/>
        </w:rPr>
        <w:t>entar acalmar os intervenientes.</w:t>
      </w:r>
    </w:p>
    <w:p w:rsidR="00C62571" w:rsidRDefault="00C62571" w:rsidP="00C62571">
      <w:pPr>
        <w:spacing w:after="0" w:line="480" w:lineRule="auto"/>
        <w:jc w:val="both"/>
        <w:rPr>
          <w:rFonts w:ascii="Tahoma" w:hAnsi="Tahoma" w:cs="Tahoma"/>
          <w:bCs/>
          <w:sz w:val="20"/>
          <w:szCs w:val="20"/>
        </w:rPr>
      </w:pPr>
      <w:r w:rsidRPr="00C62571">
        <w:rPr>
          <w:rFonts w:ascii="Tahoma" w:hAnsi="Tahoma" w:cs="Tahoma"/>
          <w:bCs/>
          <w:sz w:val="20"/>
          <w:szCs w:val="20"/>
        </w:rPr>
        <w:t xml:space="preserve">  c)Saber qual a causa que despoletou o incidente.</w:t>
      </w:r>
    </w:p>
    <w:p w:rsidR="00C62571" w:rsidRPr="00C62571" w:rsidRDefault="00C62571" w:rsidP="00C62571">
      <w:pPr>
        <w:spacing w:after="0" w:line="360" w:lineRule="auto"/>
        <w:jc w:val="both"/>
        <w:rPr>
          <w:rFonts w:ascii="Tahoma" w:hAnsi="Tahoma" w:cs="Tahoma"/>
          <w:bCs/>
          <w:sz w:val="20"/>
          <w:szCs w:val="20"/>
        </w:rPr>
      </w:pPr>
    </w:p>
    <w:p w:rsidR="00C62571" w:rsidRPr="00C62571" w:rsidRDefault="00C62571" w:rsidP="00C62571">
      <w:pPr>
        <w:spacing w:after="0" w:line="240" w:lineRule="auto"/>
        <w:jc w:val="both"/>
        <w:rPr>
          <w:rFonts w:ascii="Tahoma" w:eastAsia="SimSun" w:hAnsi="Tahoma" w:cs="Tahoma"/>
          <w:sz w:val="20"/>
          <w:szCs w:val="20"/>
        </w:rPr>
      </w:pPr>
      <w:r w:rsidRPr="00C62571">
        <w:rPr>
          <w:rFonts w:ascii="Tahoma" w:eastAsia="SimSun" w:hAnsi="Tahoma" w:cs="Tahoma"/>
          <w:sz w:val="20"/>
          <w:szCs w:val="20"/>
        </w:rPr>
        <w:t>d)Ouvir os residentes em separado e explicar que esse tipo de comportamento é inadmissível.</w:t>
      </w:r>
    </w:p>
    <w:p w:rsidR="00C62571" w:rsidRPr="00C62571" w:rsidRDefault="00C62571" w:rsidP="00C62571">
      <w:pPr>
        <w:pStyle w:val="PargrafodaLista"/>
        <w:spacing w:after="0" w:line="240" w:lineRule="auto"/>
        <w:jc w:val="both"/>
        <w:rPr>
          <w:rFonts w:ascii="Tahoma" w:eastAsia="SimSun" w:hAnsi="Tahoma" w:cs="Tahoma"/>
          <w:sz w:val="20"/>
          <w:szCs w:val="20"/>
        </w:rPr>
      </w:pPr>
    </w:p>
    <w:p w:rsidR="00C62571" w:rsidRPr="00C62571" w:rsidRDefault="00C62571" w:rsidP="00C62571">
      <w:pPr>
        <w:spacing w:after="0" w:line="240" w:lineRule="auto"/>
        <w:jc w:val="both"/>
        <w:rPr>
          <w:rFonts w:ascii="Tahoma" w:eastAsia="SimSun" w:hAnsi="Tahoma" w:cs="Tahoma"/>
          <w:sz w:val="20"/>
          <w:szCs w:val="20"/>
        </w:rPr>
      </w:pPr>
      <w:r w:rsidRPr="00C62571">
        <w:rPr>
          <w:rFonts w:ascii="Tahoma" w:eastAsia="SimSun" w:hAnsi="Tahoma" w:cs="Tahoma"/>
          <w:sz w:val="20"/>
          <w:szCs w:val="20"/>
        </w:rPr>
        <w:t>e)Ouvi-los em conjunto para chegar a um consenso e tentar o entendimento entre os dois.</w:t>
      </w:r>
    </w:p>
    <w:p w:rsidR="00C62571" w:rsidRPr="00C62571" w:rsidRDefault="00C62571" w:rsidP="00C62571">
      <w:pPr>
        <w:pStyle w:val="PargrafodaLista"/>
        <w:spacing w:after="0"/>
        <w:jc w:val="both"/>
        <w:rPr>
          <w:rFonts w:ascii="Tahoma" w:eastAsia="SimSun" w:hAnsi="Tahoma" w:cs="Tahoma"/>
          <w:sz w:val="20"/>
          <w:szCs w:val="20"/>
        </w:rPr>
      </w:pPr>
    </w:p>
    <w:p w:rsidR="00C62571" w:rsidRPr="00C62571" w:rsidRDefault="00C62571" w:rsidP="00C62571">
      <w:pPr>
        <w:spacing w:after="0"/>
        <w:jc w:val="both"/>
        <w:rPr>
          <w:rFonts w:ascii="Tahoma" w:eastAsia="SimSun" w:hAnsi="Tahoma" w:cs="Tahoma"/>
          <w:sz w:val="20"/>
          <w:szCs w:val="20"/>
        </w:rPr>
      </w:pPr>
      <w:r w:rsidRPr="00C62571">
        <w:rPr>
          <w:rFonts w:ascii="Tahoma" w:eastAsia="SimSun" w:hAnsi="Tahoma" w:cs="Tahoma"/>
          <w:sz w:val="20"/>
          <w:szCs w:val="20"/>
        </w:rPr>
        <w:t>f)Assegurar que tal procedimento não voltará a repetir-se.</w:t>
      </w:r>
    </w:p>
    <w:p w:rsidR="00C62571" w:rsidRDefault="00C62571" w:rsidP="00C62571">
      <w:pPr>
        <w:spacing w:after="0"/>
        <w:jc w:val="both"/>
        <w:rPr>
          <w:rFonts w:ascii="Tahoma" w:eastAsia="SimSun" w:hAnsi="Tahoma" w:cs="Tahoma"/>
          <w:sz w:val="20"/>
          <w:szCs w:val="20"/>
        </w:rPr>
      </w:pPr>
    </w:p>
    <w:p w:rsidR="00C62571" w:rsidRPr="00C62571" w:rsidRDefault="00C62571" w:rsidP="00C62571">
      <w:pPr>
        <w:spacing w:after="0"/>
        <w:jc w:val="both"/>
        <w:rPr>
          <w:rFonts w:ascii="Tahoma" w:eastAsia="SimSun" w:hAnsi="Tahoma" w:cs="Tahoma"/>
          <w:sz w:val="20"/>
          <w:szCs w:val="20"/>
        </w:rPr>
      </w:pPr>
      <w:r w:rsidRPr="00C62571">
        <w:rPr>
          <w:rFonts w:ascii="Tahoma" w:eastAsia="SimSun" w:hAnsi="Tahoma" w:cs="Tahoma"/>
          <w:sz w:val="20"/>
          <w:szCs w:val="20"/>
        </w:rPr>
        <w:t xml:space="preserve">  g)Informar que a Direção da Estrutura Residencial vai ter conhecimento do sucedido.</w:t>
      </w:r>
    </w:p>
    <w:p w:rsidR="00C62571" w:rsidRPr="00C62571" w:rsidRDefault="00C62571" w:rsidP="00C62571">
      <w:pPr>
        <w:spacing w:after="0"/>
        <w:jc w:val="both"/>
        <w:rPr>
          <w:rFonts w:ascii="Tahoma" w:eastAsia="SimSun" w:hAnsi="Tahoma" w:cs="Tahoma"/>
          <w:sz w:val="20"/>
          <w:szCs w:val="20"/>
        </w:rPr>
      </w:pPr>
      <w:r w:rsidRPr="00C62571">
        <w:rPr>
          <w:rFonts w:ascii="Tahoma" w:eastAsia="SimSun" w:hAnsi="Tahoma" w:cs="Tahoma"/>
          <w:sz w:val="20"/>
          <w:szCs w:val="20"/>
        </w:rPr>
        <w:t>h)Relembrar as regras para o bom funcionamento da vida em comum na Estrutura Residencial e que têm de ser cumpridas.</w:t>
      </w:r>
    </w:p>
    <w:p w:rsidR="00C62571" w:rsidRPr="00C62571" w:rsidRDefault="00C62571" w:rsidP="00C62571">
      <w:pPr>
        <w:pStyle w:val="PargrafodaLista"/>
        <w:spacing w:after="0"/>
        <w:jc w:val="both"/>
        <w:rPr>
          <w:rFonts w:ascii="Tahoma" w:eastAsia="SimSun" w:hAnsi="Tahoma" w:cs="Tahoma"/>
          <w:sz w:val="20"/>
          <w:szCs w:val="20"/>
        </w:rPr>
      </w:pPr>
    </w:p>
    <w:p w:rsidR="00C62571" w:rsidRPr="00C62571" w:rsidRDefault="00C62571" w:rsidP="00C62571">
      <w:pPr>
        <w:spacing w:after="0"/>
        <w:jc w:val="both"/>
        <w:rPr>
          <w:rFonts w:ascii="Tahoma" w:eastAsia="SimSun" w:hAnsi="Tahoma" w:cs="Tahoma"/>
          <w:sz w:val="20"/>
          <w:szCs w:val="20"/>
        </w:rPr>
      </w:pPr>
      <w:r w:rsidRPr="00C62571">
        <w:rPr>
          <w:rFonts w:ascii="Tahoma" w:eastAsia="SimSun" w:hAnsi="Tahoma" w:cs="Tahoma"/>
          <w:sz w:val="20"/>
          <w:szCs w:val="20"/>
        </w:rPr>
        <w:t>i)Assegurar todos os cuidados de saúde, médicos ou psicológicos que forem necessários.</w:t>
      </w:r>
    </w:p>
    <w:p w:rsidR="00C62571" w:rsidRPr="00C62571" w:rsidRDefault="00C62571" w:rsidP="00C62571">
      <w:pPr>
        <w:pStyle w:val="PargrafodaLista"/>
        <w:spacing w:after="0"/>
        <w:jc w:val="both"/>
        <w:rPr>
          <w:rFonts w:ascii="Tahoma" w:eastAsia="SimSun" w:hAnsi="Tahoma" w:cs="Tahoma"/>
          <w:sz w:val="20"/>
          <w:szCs w:val="20"/>
        </w:rPr>
      </w:pPr>
    </w:p>
    <w:p w:rsidR="00C62571" w:rsidRPr="00C62571" w:rsidRDefault="00C62571" w:rsidP="00C62571">
      <w:pPr>
        <w:spacing w:after="0"/>
        <w:jc w:val="both"/>
        <w:rPr>
          <w:rFonts w:ascii="Tahoma" w:eastAsia="SimSun" w:hAnsi="Tahoma" w:cs="Tahoma"/>
          <w:sz w:val="20"/>
          <w:szCs w:val="20"/>
        </w:rPr>
      </w:pPr>
      <w:r w:rsidRPr="00C62571">
        <w:rPr>
          <w:rFonts w:ascii="Tahoma" w:eastAsia="SimSun" w:hAnsi="Tahoma" w:cs="Tahoma"/>
          <w:sz w:val="20"/>
          <w:szCs w:val="20"/>
        </w:rPr>
        <w:t>J) Informar os familiares / responsáveis dos intervenientes do sucedido.</w:t>
      </w:r>
    </w:p>
    <w:p w:rsidR="00C62571" w:rsidRPr="00C62571" w:rsidRDefault="00C62571" w:rsidP="00C62571">
      <w:pPr>
        <w:pStyle w:val="SemEspaamento"/>
        <w:spacing w:line="276" w:lineRule="auto"/>
        <w:jc w:val="center"/>
        <w:rPr>
          <w:rFonts w:ascii="Tahoma" w:eastAsia="Batang" w:hAnsi="Tahoma" w:cs="Tahoma"/>
          <w:b/>
          <w:sz w:val="20"/>
          <w:szCs w:val="20"/>
        </w:rPr>
      </w:pPr>
    </w:p>
    <w:p w:rsidR="00C62571" w:rsidRDefault="00C62571" w:rsidP="00C62571">
      <w:pPr>
        <w:pStyle w:val="SemEspaamento"/>
        <w:spacing w:line="276" w:lineRule="auto"/>
        <w:jc w:val="center"/>
        <w:rPr>
          <w:rFonts w:eastAsia="Batang" w:cs="Arial"/>
          <w:b/>
          <w:sz w:val="24"/>
          <w:szCs w:val="24"/>
        </w:rPr>
      </w:pPr>
    </w:p>
    <w:p w:rsidR="00C62571" w:rsidRDefault="00C62571" w:rsidP="00C62571">
      <w:pPr>
        <w:pStyle w:val="SemEspaamento"/>
        <w:spacing w:line="276" w:lineRule="auto"/>
        <w:jc w:val="center"/>
        <w:rPr>
          <w:rFonts w:eastAsia="Batang" w:cs="Arial"/>
          <w:b/>
          <w:sz w:val="24"/>
          <w:szCs w:val="24"/>
        </w:rPr>
      </w:pPr>
    </w:p>
    <w:p w:rsidR="00C62571" w:rsidRPr="00264A1B" w:rsidRDefault="00C62571" w:rsidP="00C62571">
      <w:pPr>
        <w:pStyle w:val="SemEspaamento"/>
        <w:spacing w:line="276" w:lineRule="auto"/>
        <w:jc w:val="center"/>
        <w:rPr>
          <w:rFonts w:eastAsia="Batang" w:cs="Arial"/>
          <w:b/>
          <w:sz w:val="24"/>
          <w:szCs w:val="24"/>
        </w:rPr>
      </w:pPr>
    </w:p>
    <w:p w:rsidR="00C62571" w:rsidRPr="00D97040" w:rsidRDefault="00C62571" w:rsidP="00C62571">
      <w:pPr>
        <w:pStyle w:val="SemEspaamento"/>
        <w:spacing w:line="276" w:lineRule="auto"/>
        <w:jc w:val="center"/>
        <w:rPr>
          <w:rFonts w:ascii="Tahoma" w:eastAsia="Batang" w:hAnsi="Tahoma" w:cs="Tahoma"/>
          <w:b/>
          <w:sz w:val="20"/>
          <w:szCs w:val="20"/>
        </w:rPr>
      </w:pPr>
      <w:r w:rsidRPr="00D97040">
        <w:rPr>
          <w:rFonts w:ascii="Tahoma" w:eastAsia="Batang" w:hAnsi="Tahoma" w:cs="Tahoma"/>
          <w:b/>
          <w:sz w:val="20"/>
          <w:szCs w:val="20"/>
        </w:rPr>
        <w:t xml:space="preserve">NORMA </w:t>
      </w:r>
      <w:r w:rsidR="000C736C">
        <w:rPr>
          <w:rFonts w:ascii="Tahoma" w:eastAsia="Batang" w:hAnsi="Tahoma" w:cs="Tahoma"/>
          <w:b/>
          <w:sz w:val="20"/>
          <w:szCs w:val="20"/>
        </w:rPr>
        <w:t>36</w:t>
      </w:r>
      <w:r w:rsidRPr="00D97040">
        <w:rPr>
          <w:rFonts w:ascii="Tahoma" w:eastAsia="Batang" w:hAnsi="Tahoma" w:cs="Tahoma"/>
          <w:b/>
          <w:sz w:val="20"/>
          <w:szCs w:val="20"/>
        </w:rPr>
        <w:t>ª</w:t>
      </w:r>
    </w:p>
    <w:p w:rsidR="00C62571" w:rsidRPr="00D97040" w:rsidRDefault="00C62571" w:rsidP="00C62571">
      <w:pPr>
        <w:spacing w:after="0"/>
        <w:jc w:val="center"/>
        <w:rPr>
          <w:rFonts w:ascii="Tahoma" w:eastAsia="SimSun" w:hAnsi="Tahoma" w:cs="Tahoma"/>
          <w:b/>
          <w:caps/>
          <w:sz w:val="20"/>
          <w:szCs w:val="20"/>
        </w:rPr>
      </w:pPr>
      <w:r>
        <w:rPr>
          <w:rFonts w:ascii="Tahoma" w:eastAsia="SimSun" w:hAnsi="Tahoma" w:cs="Tahoma"/>
          <w:b/>
          <w:caps/>
          <w:sz w:val="20"/>
          <w:szCs w:val="20"/>
        </w:rPr>
        <w:t>Maus-Tratos UTENTE</w:t>
      </w:r>
      <w:r w:rsidRPr="00D97040">
        <w:rPr>
          <w:rFonts w:ascii="Tahoma" w:eastAsia="SimSun" w:hAnsi="Tahoma" w:cs="Tahoma"/>
          <w:b/>
          <w:caps/>
          <w:sz w:val="20"/>
          <w:szCs w:val="20"/>
        </w:rPr>
        <w:t>- Funcionária</w:t>
      </w:r>
    </w:p>
    <w:p w:rsidR="00C62571" w:rsidRPr="00D97040" w:rsidRDefault="00C62571" w:rsidP="00C62571">
      <w:pPr>
        <w:spacing w:after="0"/>
        <w:jc w:val="center"/>
        <w:rPr>
          <w:rFonts w:ascii="Tahoma" w:eastAsia="SimSun" w:hAnsi="Tahoma" w:cs="Tahoma"/>
          <w:b/>
          <w:caps/>
          <w:sz w:val="20"/>
          <w:szCs w:val="20"/>
        </w:rPr>
      </w:pPr>
    </w:p>
    <w:p w:rsidR="00C62571" w:rsidRDefault="00C62571" w:rsidP="00C62571">
      <w:pPr>
        <w:pStyle w:val="SemEspaamento"/>
        <w:spacing w:line="276" w:lineRule="auto"/>
        <w:jc w:val="both"/>
        <w:rPr>
          <w:rFonts w:eastAsia="Batang" w:cs="Arial"/>
          <w:sz w:val="24"/>
          <w:szCs w:val="24"/>
        </w:rPr>
      </w:pPr>
    </w:p>
    <w:p w:rsidR="00C62571" w:rsidRPr="00264A1B" w:rsidRDefault="00C62571" w:rsidP="00C62571">
      <w:pPr>
        <w:pStyle w:val="SemEspaamento"/>
        <w:spacing w:line="276" w:lineRule="auto"/>
        <w:jc w:val="both"/>
        <w:rPr>
          <w:rFonts w:eastAsia="Batang" w:cs="Arial"/>
          <w:sz w:val="24"/>
          <w:szCs w:val="24"/>
        </w:rPr>
      </w:pPr>
    </w:p>
    <w:p w:rsidR="00C62571" w:rsidRPr="006C4E47" w:rsidRDefault="00C62571" w:rsidP="00C62571">
      <w:pPr>
        <w:spacing w:after="0"/>
        <w:jc w:val="both"/>
        <w:rPr>
          <w:rFonts w:ascii="Tahoma" w:hAnsi="Tahoma" w:cs="Tahoma"/>
          <w:bCs/>
          <w:sz w:val="20"/>
          <w:szCs w:val="20"/>
        </w:rPr>
      </w:pPr>
      <w:r w:rsidRPr="006C4E47">
        <w:rPr>
          <w:rFonts w:ascii="Tahoma" w:hAnsi="Tahoma" w:cs="Tahoma"/>
          <w:bCs/>
          <w:sz w:val="20"/>
          <w:szCs w:val="20"/>
        </w:rPr>
        <w:t>Perante uma situação de maus – tratos deve:</w:t>
      </w:r>
    </w:p>
    <w:p w:rsidR="00C62571" w:rsidRPr="00264A1B" w:rsidRDefault="00C62571" w:rsidP="00C62571">
      <w:pPr>
        <w:spacing w:after="0"/>
        <w:jc w:val="both"/>
        <w:rPr>
          <w:rFonts w:cs="Arial"/>
          <w:bCs/>
          <w:sz w:val="24"/>
          <w:szCs w:val="24"/>
        </w:rPr>
      </w:pPr>
    </w:p>
    <w:p w:rsidR="00C62571" w:rsidRPr="006C4E47" w:rsidRDefault="00C62571" w:rsidP="00C62571">
      <w:pPr>
        <w:spacing w:after="0" w:line="480" w:lineRule="auto"/>
        <w:jc w:val="both"/>
        <w:rPr>
          <w:rFonts w:ascii="Tahoma" w:hAnsi="Tahoma" w:cs="Tahoma"/>
          <w:bCs/>
          <w:sz w:val="20"/>
          <w:szCs w:val="20"/>
        </w:rPr>
      </w:pPr>
      <w:r>
        <w:rPr>
          <w:rFonts w:ascii="Tahoma" w:hAnsi="Tahoma" w:cs="Tahoma"/>
          <w:bCs/>
          <w:sz w:val="20"/>
          <w:szCs w:val="20"/>
        </w:rPr>
        <w:t xml:space="preserve">      </w:t>
      </w:r>
      <w:r w:rsidRPr="006C4E47">
        <w:rPr>
          <w:rFonts w:ascii="Tahoma" w:hAnsi="Tahoma" w:cs="Tahoma"/>
          <w:bCs/>
          <w:sz w:val="20"/>
          <w:szCs w:val="20"/>
        </w:rPr>
        <w:t>a)Tentar acalmar os intervenientes.</w:t>
      </w:r>
    </w:p>
    <w:p w:rsidR="00C62571" w:rsidRPr="006C4E47" w:rsidRDefault="00C62571" w:rsidP="00C62571">
      <w:pPr>
        <w:spacing w:after="0" w:line="480" w:lineRule="auto"/>
        <w:ind w:left="360"/>
        <w:jc w:val="both"/>
        <w:rPr>
          <w:rFonts w:ascii="Tahoma" w:hAnsi="Tahoma" w:cs="Tahoma"/>
          <w:bCs/>
          <w:sz w:val="20"/>
          <w:szCs w:val="20"/>
        </w:rPr>
      </w:pPr>
      <w:r>
        <w:rPr>
          <w:rFonts w:ascii="Tahoma" w:hAnsi="Tahoma" w:cs="Tahoma"/>
          <w:bCs/>
          <w:sz w:val="20"/>
          <w:szCs w:val="20"/>
        </w:rPr>
        <w:t>b)</w:t>
      </w:r>
      <w:r w:rsidRPr="006C4E47">
        <w:rPr>
          <w:rFonts w:ascii="Tahoma" w:hAnsi="Tahoma" w:cs="Tahoma"/>
          <w:bCs/>
          <w:sz w:val="20"/>
          <w:szCs w:val="20"/>
        </w:rPr>
        <w:t>Ouvir em separado e com atenção os intervenientes.</w:t>
      </w:r>
    </w:p>
    <w:p w:rsidR="00C62571" w:rsidRPr="006C4E47" w:rsidRDefault="00C62571" w:rsidP="00C62571">
      <w:pPr>
        <w:spacing w:after="0" w:line="480" w:lineRule="auto"/>
        <w:ind w:left="360"/>
        <w:jc w:val="both"/>
        <w:rPr>
          <w:rFonts w:ascii="Tahoma" w:hAnsi="Tahoma" w:cs="Tahoma"/>
          <w:bCs/>
          <w:sz w:val="20"/>
          <w:szCs w:val="20"/>
        </w:rPr>
      </w:pPr>
      <w:r>
        <w:rPr>
          <w:rFonts w:ascii="Tahoma" w:hAnsi="Tahoma" w:cs="Tahoma"/>
          <w:bCs/>
          <w:sz w:val="20"/>
          <w:szCs w:val="20"/>
        </w:rPr>
        <w:t>c)</w:t>
      </w:r>
      <w:r w:rsidRPr="006C4E47">
        <w:rPr>
          <w:rFonts w:ascii="Tahoma" w:hAnsi="Tahoma" w:cs="Tahoma"/>
          <w:bCs/>
          <w:sz w:val="20"/>
          <w:szCs w:val="20"/>
        </w:rPr>
        <w:t>Saber o motivo que provocou a situação.</w:t>
      </w:r>
    </w:p>
    <w:p w:rsidR="00C62571" w:rsidRPr="006C4E47" w:rsidRDefault="00C62571" w:rsidP="00C62571">
      <w:pPr>
        <w:spacing w:after="0" w:line="480" w:lineRule="auto"/>
        <w:ind w:left="360"/>
        <w:jc w:val="both"/>
        <w:rPr>
          <w:rFonts w:ascii="Tahoma" w:hAnsi="Tahoma" w:cs="Tahoma"/>
          <w:bCs/>
          <w:sz w:val="20"/>
          <w:szCs w:val="20"/>
        </w:rPr>
      </w:pPr>
      <w:r>
        <w:rPr>
          <w:rFonts w:ascii="Tahoma" w:hAnsi="Tahoma" w:cs="Tahoma"/>
          <w:bCs/>
          <w:sz w:val="20"/>
          <w:szCs w:val="20"/>
        </w:rPr>
        <w:t>d)</w:t>
      </w:r>
      <w:r w:rsidRPr="006C4E47">
        <w:rPr>
          <w:rFonts w:ascii="Tahoma" w:hAnsi="Tahoma" w:cs="Tahoma"/>
          <w:bCs/>
          <w:sz w:val="20"/>
          <w:szCs w:val="20"/>
        </w:rPr>
        <w:t>Assegurar todos os cuidados de saúde médicos ou psicológicos, caso seja necessário.</w:t>
      </w:r>
    </w:p>
    <w:p w:rsidR="00C62571" w:rsidRPr="006C4E47" w:rsidRDefault="00C62571" w:rsidP="00C62571">
      <w:pPr>
        <w:spacing w:after="0" w:line="480" w:lineRule="auto"/>
        <w:ind w:left="360"/>
        <w:jc w:val="both"/>
        <w:rPr>
          <w:rFonts w:ascii="Tahoma" w:hAnsi="Tahoma" w:cs="Tahoma"/>
          <w:bCs/>
          <w:sz w:val="20"/>
          <w:szCs w:val="20"/>
        </w:rPr>
      </w:pPr>
      <w:r>
        <w:rPr>
          <w:rFonts w:ascii="Tahoma" w:hAnsi="Tahoma" w:cs="Tahoma"/>
          <w:bCs/>
          <w:sz w:val="20"/>
          <w:szCs w:val="20"/>
        </w:rPr>
        <w:t>e)</w:t>
      </w:r>
      <w:r w:rsidRPr="006C4E47">
        <w:rPr>
          <w:rFonts w:ascii="Tahoma" w:hAnsi="Tahoma" w:cs="Tahoma"/>
          <w:bCs/>
          <w:sz w:val="20"/>
          <w:szCs w:val="20"/>
        </w:rPr>
        <w:t>Explicar ao residente a gravidade da situação.</w:t>
      </w:r>
    </w:p>
    <w:p w:rsidR="00C62571" w:rsidRPr="006C4E47" w:rsidRDefault="00C62571" w:rsidP="00C62571">
      <w:pPr>
        <w:spacing w:after="0" w:line="480" w:lineRule="auto"/>
        <w:jc w:val="both"/>
        <w:rPr>
          <w:rFonts w:ascii="Tahoma" w:hAnsi="Tahoma" w:cs="Tahoma"/>
          <w:bCs/>
          <w:sz w:val="20"/>
          <w:szCs w:val="20"/>
        </w:rPr>
      </w:pPr>
      <w:r>
        <w:rPr>
          <w:rFonts w:ascii="Tahoma" w:hAnsi="Tahoma" w:cs="Tahoma"/>
          <w:bCs/>
          <w:sz w:val="20"/>
          <w:szCs w:val="20"/>
        </w:rPr>
        <w:t xml:space="preserve">      </w:t>
      </w:r>
      <w:r w:rsidRPr="006C4E47">
        <w:rPr>
          <w:rFonts w:ascii="Tahoma" w:hAnsi="Tahoma" w:cs="Tahoma"/>
          <w:bCs/>
          <w:sz w:val="20"/>
          <w:szCs w:val="20"/>
        </w:rPr>
        <w:t>f) Comunicar aos familiares / responsável do residente o sucedido.</w:t>
      </w:r>
    </w:p>
    <w:p w:rsidR="00C62571" w:rsidRPr="006C4E47" w:rsidRDefault="00C62571" w:rsidP="00C62571">
      <w:pPr>
        <w:spacing w:after="0" w:line="480" w:lineRule="auto"/>
        <w:ind w:left="360"/>
        <w:jc w:val="both"/>
        <w:rPr>
          <w:rFonts w:ascii="Tahoma" w:hAnsi="Tahoma" w:cs="Tahoma"/>
          <w:bCs/>
          <w:sz w:val="20"/>
          <w:szCs w:val="20"/>
        </w:rPr>
      </w:pPr>
      <w:r>
        <w:rPr>
          <w:rFonts w:ascii="Tahoma" w:hAnsi="Tahoma" w:cs="Tahoma"/>
          <w:bCs/>
          <w:sz w:val="20"/>
          <w:szCs w:val="20"/>
        </w:rPr>
        <w:t>g)</w:t>
      </w:r>
      <w:r w:rsidRPr="006C4E47">
        <w:rPr>
          <w:rFonts w:ascii="Tahoma" w:hAnsi="Tahoma" w:cs="Tahoma"/>
          <w:bCs/>
          <w:sz w:val="20"/>
          <w:szCs w:val="20"/>
        </w:rPr>
        <w:t xml:space="preserve"> Comunicar á Direção da Estrutura Residencial a ocorrência.</w:t>
      </w:r>
    </w:p>
    <w:p w:rsidR="00C62571" w:rsidRPr="006C4E47" w:rsidRDefault="00C62571" w:rsidP="00C62571">
      <w:pPr>
        <w:spacing w:after="0" w:line="480" w:lineRule="auto"/>
        <w:ind w:left="360"/>
        <w:jc w:val="both"/>
        <w:rPr>
          <w:rFonts w:ascii="Tahoma" w:hAnsi="Tahoma" w:cs="Tahoma"/>
          <w:bCs/>
          <w:sz w:val="20"/>
          <w:szCs w:val="20"/>
        </w:rPr>
      </w:pPr>
      <w:r>
        <w:rPr>
          <w:rFonts w:ascii="Tahoma" w:hAnsi="Tahoma" w:cs="Tahoma"/>
          <w:bCs/>
          <w:sz w:val="20"/>
          <w:szCs w:val="20"/>
        </w:rPr>
        <w:t>h)</w:t>
      </w:r>
      <w:r w:rsidRPr="006C4E47">
        <w:rPr>
          <w:rFonts w:ascii="Tahoma" w:hAnsi="Tahoma" w:cs="Tahoma"/>
          <w:bCs/>
          <w:sz w:val="20"/>
          <w:szCs w:val="20"/>
        </w:rPr>
        <w:t>Registar na folha de ocorrências existente no processo individual do residente, o sucedido.</w:t>
      </w:r>
    </w:p>
    <w:p w:rsidR="00C62571" w:rsidRPr="006C4E47" w:rsidRDefault="00C62571" w:rsidP="00C62571">
      <w:pPr>
        <w:spacing w:after="0" w:line="480" w:lineRule="auto"/>
        <w:jc w:val="both"/>
        <w:rPr>
          <w:rFonts w:ascii="Tahoma" w:hAnsi="Tahoma" w:cs="Tahoma"/>
          <w:bCs/>
          <w:sz w:val="20"/>
          <w:szCs w:val="20"/>
        </w:rPr>
      </w:pPr>
      <w:r w:rsidRPr="006C4E47">
        <w:rPr>
          <w:rFonts w:ascii="Tahoma" w:hAnsi="Tahoma" w:cs="Tahoma"/>
          <w:bCs/>
          <w:sz w:val="20"/>
          <w:szCs w:val="20"/>
        </w:rPr>
        <w:lastRenderedPageBreak/>
        <w:t xml:space="preserve">      i)Lembrar as regras para o bom funcionamento da vida em comum na Estrutura Residencial e que têm de ser cumpridas.</w:t>
      </w:r>
    </w:p>
    <w:p w:rsidR="00C62571" w:rsidRPr="006C4E47" w:rsidRDefault="00C62571" w:rsidP="00C62571">
      <w:pPr>
        <w:spacing w:after="0"/>
        <w:jc w:val="both"/>
        <w:rPr>
          <w:rFonts w:ascii="Tahoma" w:hAnsi="Tahoma" w:cs="Tahoma"/>
          <w:bCs/>
          <w:sz w:val="20"/>
          <w:szCs w:val="20"/>
        </w:rPr>
      </w:pPr>
      <w:r w:rsidRPr="006C4E47">
        <w:rPr>
          <w:rFonts w:ascii="Tahoma" w:hAnsi="Tahoma" w:cs="Tahoma"/>
          <w:bCs/>
          <w:sz w:val="20"/>
          <w:szCs w:val="20"/>
        </w:rPr>
        <w:t xml:space="preserve">     j)Lembrar que atitudes semelhantes estão sujeitas a sanções e que não podem voltar a repetir-se.</w:t>
      </w:r>
    </w:p>
    <w:p w:rsidR="00AA0C80" w:rsidRDefault="00AA0C80" w:rsidP="00AA0C80">
      <w:pPr>
        <w:spacing w:after="0"/>
        <w:jc w:val="center"/>
        <w:rPr>
          <w:rFonts w:ascii="Tahoma" w:hAnsi="Tahoma" w:cs="Tahoma"/>
          <w:b/>
          <w:bCs/>
          <w:sz w:val="20"/>
          <w:szCs w:val="20"/>
        </w:rPr>
      </w:pPr>
    </w:p>
    <w:p w:rsidR="00C62571" w:rsidRDefault="00C62571" w:rsidP="00AA0C80">
      <w:pPr>
        <w:spacing w:after="0"/>
        <w:jc w:val="center"/>
        <w:rPr>
          <w:rFonts w:ascii="Tahoma" w:hAnsi="Tahoma" w:cs="Tahoma"/>
          <w:b/>
          <w:bCs/>
          <w:sz w:val="20"/>
          <w:szCs w:val="20"/>
        </w:rPr>
      </w:pPr>
    </w:p>
    <w:p w:rsidR="00C62571" w:rsidRPr="004512F8" w:rsidRDefault="00C62571" w:rsidP="00AA0C80">
      <w:pPr>
        <w:spacing w:after="0"/>
        <w:jc w:val="center"/>
        <w:rPr>
          <w:rFonts w:ascii="Tahoma" w:hAnsi="Tahoma" w:cs="Tahoma"/>
          <w:b/>
          <w:bCs/>
          <w:sz w:val="20"/>
          <w:szCs w:val="20"/>
        </w:rPr>
      </w:pPr>
    </w:p>
    <w:p w:rsidR="00AA0C80" w:rsidRPr="004512F8" w:rsidRDefault="000C736C" w:rsidP="00AA0C80">
      <w:pPr>
        <w:spacing w:after="0"/>
        <w:jc w:val="center"/>
        <w:rPr>
          <w:rFonts w:ascii="Tahoma" w:hAnsi="Tahoma" w:cs="Tahoma"/>
          <w:b/>
          <w:bCs/>
          <w:sz w:val="20"/>
          <w:szCs w:val="20"/>
        </w:rPr>
      </w:pPr>
      <w:r>
        <w:rPr>
          <w:rFonts w:ascii="Tahoma" w:hAnsi="Tahoma" w:cs="Tahoma"/>
          <w:b/>
          <w:bCs/>
          <w:sz w:val="20"/>
          <w:szCs w:val="20"/>
        </w:rPr>
        <w:t>Norma 37</w:t>
      </w:r>
      <w:r w:rsidR="00AA0C80">
        <w:rPr>
          <w:rFonts w:ascii="Tahoma" w:hAnsi="Tahoma" w:cs="Tahoma"/>
          <w:b/>
          <w:bCs/>
          <w:sz w:val="20"/>
          <w:szCs w:val="20"/>
        </w:rPr>
        <w:t>ª</w:t>
      </w:r>
    </w:p>
    <w:p w:rsidR="00AA0C80" w:rsidRPr="007A45EA" w:rsidRDefault="00AA0C80" w:rsidP="00AA0C80">
      <w:pPr>
        <w:spacing w:after="0"/>
        <w:jc w:val="center"/>
        <w:rPr>
          <w:rFonts w:ascii="Tahoma" w:hAnsi="Tahoma" w:cs="Tahoma"/>
          <w:b/>
          <w:bCs/>
          <w:caps/>
          <w:sz w:val="20"/>
          <w:szCs w:val="20"/>
        </w:rPr>
      </w:pPr>
      <w:r w:rsidRPr="007A45EA">
        <w:rPr>
          <w:rFonts w:ascii="Tahoma" w:hAnsi="Tahoma" w:cs="Tahoma"/>
          <w:b/>
          <w:bCs/>
          <w:caps/>
          <w:sz w:val="20"/>
          <w:szCs w:val="20"/>
        </w:rPr>
        <w:t xml:space="preserve">Maus -Tratos Funcionária - UTENTE </w:t>
      </w:r>
    </w:p>
    <w:p w:rsidR="00AA0C80" w:rsidRDefault="00AA0C80" w:rsidP="00AA0C80">
      <w:pPr>
        <w:spacing w:after="0"/>
        <w:jc w:val="center"/>
        <w:rPr>
          <w:rFonts w:ascii="Tahoma" w:hAnsi="Tahoma" w:cs="Tahoma"/>
          <w:b/>
          <w:bCs/>
          <w:sz w:val="20"/>
          <w:szCs w:val="20"/>
        </w:rPr>
      </w:pPr>
    </w:p>
    <w:p w:rsidR="00C62571" w:rsidRPr="007A45EA" w:rsidRDefault="00C62571" w:rsidP="00AA0C80">
      <w:pPr>
        <w:spacing w:after="0"/>
        <w:jc w:val="center"/>
        <w:rPr>
          <w:rFonts w:ascii="Tahoma" w:hAnsi="Tahoma" w:cs="Tahoma"/>
          <w:b/>
          <w:bCs/>
          <w:sz w:val="20"/>
          <w:szCs w:val="20"/>
        </w:rPr>
      </w:pPr>
    </w:p>
    <w:p w:rsidR="00AA0C80" w:rsidRDefault="00AA0C80" w:rsidP="00AA0C80">
      <w:pPr>
        <w:spacing w:after="0" w:line="480" w:lineRule="auto"/>
        <w:jc w:val="both"/>
        <w:rPr>
          <w:rFonts w:ascii="Tahoma" w:hAnsi="Tahoma" w:cs="Tahoma"/>
          <w:bCs/>
          <w:sz w:val="20"/>
          <w:szCs w:val="20"/>
        </w:rPr>
      </w:pPr>
      <w:r w:rsidRPr="004512F8">
        <w:rPr>
          <w:rFonts w:ascii="Tahoma" w:hAnsi="Tahoma" w:cs="Tahoma"/>
          <w:bCs/>
          <w:sz w:val="20"/>
          <w:szCs w:val="20"/>
        </w:rPr>
        <w:t>Perante uma situação de maus – tratos deve:</w:t>
      </w:r>
    </w:p>
    <w:p w:rsidR="00C62571" w:rsidRPr="004512F8" w:rsidRDefault="00C62571" w:rsidP="00AA0C80">
      <w:pPr>
        <w:spacing w:after="0" w:line="480" w:lineRule="auto"/>
        <w:jc w:val="both"/>
        <w:rPr>
          <w:rFonts w:ascii="Tahoma" w:hAnsi="Tahoma" w:cs="Tahoma"/>
          <w:bCs/>
          <w:sz w:val="20"/>
          <w:szCs w:val="20"/>
        </w:rPr>
      </w:pPr>
    </w:p>
    <w:p w:rsidR="00AA0C80" w:rsidRPr="007E1027" w:rsidRDefault="00AA0C80" w:rsidP="00AA0C80">
      <w:pPr>
        <w:spacing w:after="0" w:line="480" w:lineRule="auto"/>
        <w:jc w:val="both"/>
        <w:rPr>
          <w:rFonts w:ascii="Tahoma" w:hAnsi="Tahoma" w:cs="Tahoma"/>
          <w:bCs/>
          <w:sz w:val="20"/>
          <w:szCs w:val="20"/>
        </w:rPr>
      </w:pPr>
      <w:r>
        <w:rPr>
          <w:rFonts w:ascii="Tahoma" w:hAnsi="Tahoma" w:cs="Tahoma"/>
          <w:bCs/>
          <w:sz w:val="20"/>
          <w:szCs w:val="20"/>
        </w:rPr>
        <w:t>a)</w:t>
      </w:r>
      <w:r w:rsidRPr="007E1027">
        <w:rPr>
          <w:rFonts w:ascii="Tahoma" w:hAnsi="Tahoma" w:cs="Tahoma"/>
          <w:bCs/>
          <w:sz w:val="20"/>
          <w:szCs w:val="20"/>
        </w:rPr>
        <w:t>Tentar acalmar os intervenientes.</w:t>
      </w:r>
    </w:p>
    <w:p w:rsidR="00AA0C80" w:rsidRPr="007E1027" w:rsidRDefault="00AA0C80" w:rsidP="00AA0C80">
      <w:pPr>
        <w:spacing w:after="0" w:line="480" w:lineRule="auto"/>
        <w:jc w:val="both"/>
        <w:rPr>
          <w:rFonts w:ascii="Tahoma" w:hAnsi="Tahoma" w:cs="Tahoma"/>
          <w:bCs/>
          <w:sz w:val="20"/>
          <w:szCs w:val="20"/>
        </w:rPr>
      </w:pPr>
      <w:r w:rsidRPr="007E1027">
        <w:rPr>
          <w:rFonts w:ascii="Tahoma" w:hAnsi="Tahoma" w:cs="Tahoma"/>
          <w:bCs/>
          <w:sz w:val="20"/>
          <w:szCs w:val="20"/>
        </w:rPr>
        <w:t>b) Ouvir os intervenientes em separado.</w:t>
      </w:r>
    </w:p>
    <w:p w:rsidR="00AA0C80" w:rsidRPr="007E1027" w:rsidRDefault="00AA0C80" w:rsidP="00AA0C80">
      <w:pPr>
        <w:spacing w:after="0" w:line="480" w:lineRule="auto"/>
        <w:jc w:val="both"/>
        <w:rPr>
          <w:rFonts w:ascii="Tahoma" w:hAnsi="Tahoma" w:cs="Tahoma"/>
          <w:bCs/>
          <w:sz w:val="20"/>
          <w:szCs w:val="20"/>
        </w:rPr>
      </w:pPr>
      <w:r w:rsidRPr="007E1027">
        <w:rPr>
          <w:rFonts w:ascii="Tahoma" w:hAnsi="Tahoma" w:cs="Tahoma"/>
          <w:bCs/>
          <w:sz w:val="20"/>
          <w:szCs w:val="20"/>
        </w:rPr>
        <w:t>c) Comunicar o caso a um superior hierárquico o mais rápido possível.</w:t>
      </w:r>
    </w:p>
    <w:p w:rsidR="00AA0C80" w:rsidRPr="007E1027" w:rsidRDefault="00AA0C80" w:rsidP="00AA0C80">
      <w:pPr>
        <w:spacing w:after="0" w:line="480" w:lineRule="auto"/>
        <w:jc w:val="both"/>
        <w:rPr>
          <w:rFonts w:ascii="Tahoma" w:hAnsi="Tahoma" w:cs="Tahoma"/>
          <w:bCs/>
          <w:sz w:val="20"/>
          <w:szCs w:val="20"/>
        </w:rPr>
      </w:pPr>
      <w:r>
        <w:rPr>
          <w:rFonts w:ascii="Tahoma" w:hAnsi="Tahoma" w:cs="Tahoma"/>
          <w:bCs/>
          <w:sz w:val="20"/>
          <w:szCs w:val="20"/>
        </w:rPr>
        <w:t xml:space="preserve">     d)</w:t>
      </w:r>
      <w:r w:rsidRPr="007E1027">
        <w:rPr>
          <w:rFonts w:ascii="Tahoma" w:hAnsi="Tahoma" w:cs="Tahoma"/>
          <w:bCs/>
          <w:sz w:val="20"/>
          <w:szCs w:val="20"/>
        </w:rPr>
        <w:t xml:space="preserve"> Tomar nota da ocorrência por escrito de maneira a não esquecer nenhum detalhe.</w:t>
      </w:r>
    </w:p>
    <w:p w:rsidR="00AA0C80" w:rsidRPr="007E1027" w:rsidRDefault="00AA0C80" w:rsidP="00AA0C80">
      <w:pPr>
        <w:spacing w:after="0" w:line="480" w:lineRule="auto"/>
        <w:ind w:left="360"/>
        <w:jc w:val="both"/>
        <w:rPr>
          <w:rFonts w:ascii="Tahoma" w:hAnsi="Tahoma" w:cs="Tahoma"/>
          <w:bCs/>
          <w:sz w:val="20"/>
          <w:szCs w:val="20"/>
        </w:rPr>
      </w:pPr>
      <w:r>
        <w:rPr>
          <w:rFonts w:ascii="Tahoma" w:hAnsi="Tahoma" w:cs="Tahoma"/>
          <w:bCs/>
          <w:sz w:val="20"/>
          <w:szCs w:val="20"/>
        </w:rPr>
        <w:t>e)</w:t>
      </w:r>
      <w:r w:rsidRPr="007E1027">
        <w:rPr>
          <w:rFonts w:ascii="Tahoma" w:hAnsi="Tahoma" w:cs="Tahoma"/>
          <w:bCs/>
          <w:sz w:val="20"/>
          <w:szCs w:val="20"/>
        </w:rPr>
        <w:t>Fazer avaliação da situação e encaminhar para os cuidados de saúde médicos ou psicológicos que forem necessários.</w:t>
      </w:r>
    </w:p>
    <w:p w:rsidR="00AA0C80" w:rsidRPr="007E1027" w:rsidRDefault="00AA0C80" w:rsidP="00AA0C80">
      <w:pPr>
        <w:spacing w:after="0" w:line="480" w:lineRule="auto"/>
        <w:ind w:left="360"/>
        <w:jc w:val="both"/>
        <w:rPr>
          <w:rFonts w:ascii="Tahoma" w:hAnsi="Tahoma" w:cs="Tahoma"/>
          <w:bCs/>
          <w:sz w:val="20"/>
          <w:szCs w:val="20"/>
        </w:rPr>
      </w:pPr>
      <w:r>
        <w:rPr>
          <w:rFonts w:ascii="Tahoma" w:hAnsi="Tahoma" w:cs="Tahoma"/>
          <w:bCs/>
          <w:sz w:val="20"/>
          <w:szCs w:val="20"/>
        </w:rPr>
        <w:t>f)</w:t>
      </w:r>
      <w:r w:rsidRPr="007E1027">
        <w:rPr>
          <w:rFonts w:ascii="Tahoma" w:hAnsi="Tahoma" w:cs="Tahoma"/>
          <w:bCs/>
          <w:sz w:val="20"/>
          <w:szCs w:val="20"/>
        </w:rPr>
        <w:t xml:space="preserve"> Advertir a funcionária e relembrar que o comportamento tido é inadmissível e que por isso estará sujeita a ser sancionada consoante a gravidade do seu ato.</w:t>
      </w:r>
    </w:p>
    <w:p w:rsidR="00AA0C80" w:rsidRDefault="00AA0C80" w:rsidP="00AA0C80">
      <w:pPr>
        <w:spacing w:after="0" w:line="480" w:lineRule="auto"/>
        <w:ind w:left="360"/>
        <w:jc w:val="both"/>
        <w:rPr>
          <w:rFonts w:ascii="Tahoma" w:hAnsi="Tahoma" w:cs="Tahoma"/>
          <w:bCs/>
          <w:sz w:val="20"/>
          <w:szCs w:val="20"/>
        </w:rPr>
      </w:pPr>
      <w:r>
        <w:rPr>
          <w:rFonts w:ascii="Tahoma" w:hAnsi="Tahoma" w:cs="Tahoma"/>
          <w:bCs/>
          <w:sz w:val="20"/>
          <w:szCs w:val="20"/>
        </w:rPr>
        <w:t>g)</w:t>
      </w:r>
      <w:r w:rsidRPr="007E1027">
        <w:rPr>
          <w:rFonts w:ascii="Tahoma" w:hAnsi="Tahoma" w:cs="Tahoma"/>
          <w:bCs/>
          <w:sz w:val="20"/>
          <w:szCs w:val="20"/>
        </w:rPr>
        <w:t xml:space="preserve"> Comunicar á Direção do Serviço de Apoio Domiciliário a ocorrência de maneira a proceder em conformidade.</w:t>
      </w:r>
    </w:p>
    <w:p w:rsidR="00C62571" w:rsidRPr="00062A37" w:rsidRDefault="00C62571" w:rsidP="00AA0C80">
      <w:pPr>
        <w:spacing w:after="0" w:line="480" w:lineRule="auto"/>
        <w:ind w:left="360"/>
        <w:jc w:val="both"/>
        <w:rPr>
          <w:rFonts w:ascii="Tahoma" w:hAnsi="Tahoma" w:cs="Tahoma"/>
          <w:bCs/>
          <w:sz w:val="20"/>
          <w:szCs w:val="20"/>
        </w:rPr>
      </w:pPr>
    </w:p>
    <w:p w:rsidR="00C62571" w:rsidRPr="004512F8" w:rsidRDefault="00C62571" w:rsidP="00C62571">
      <w:pPr>
        <w:spacing w:after="0"/>
        <w:jc w:val="center"/>
        <w:rPr>
          <w:rFonts w:ascii="Tahoma" w:hAnsi="Tahoma" w:cs="Tahoma"/>
          <w:b/>
          <w:bCs/>
          <w:sz w:val="20"/>
          <w:szCs w:val="20"/>
        </w:rPr>
      </w:pPr>
      <w:r w:rsidRPr="004512F8">
        <w:rPr>
          <w:rFonts w:ascii="Tahoma" w:hAnsi="Tahoma" w:cs="Tahoma"/>
          <w:b/>
          <w:bCs/>
          <w:sz w:val="20"/>
          <w:szCs w:val="20"/>
        </w:rPr>
        <w:t>Norma</w:t>
      </w:r>
      <w:r w:rsidR="000C736C">
        <w:rPr>
          <w:rFonts w:ascii="Tahoma" w:hAnsi="Tahoma" w:cs="Tahoma"/>
          <w:b/>
          <w:bCs/>
          <w:sz w:val="20"/>
          <w:szCs w:val="20"/>
        </w:rPr>
        <w:t xml:space="preserve"> 38</w:t>
      </w:r>
      <w:r>
        <w:rPr>
          <w:rFonts w:ascii="Tahoma" w:hAnsi="Tahoma" w:cs="Tahoma"/>
          <w:b/>
          <w:bCs/>
          <w:sz w:val="20"/>
          <w:szCs w:val="20"/>
        </w:rPr>
        <w:t>ª</w:t>
      </w:r>
    </w:p>
    <w:p w:rsidR="00C62571" w:rsidRDefault="00C62571" w:rsidP="00C62571">
      <w:pPr>
        <w:spacing w:after="0"/>
        <w:jc w:val="center"/>
        <w:rPr>
          <w:rFonts w:ascii="Tahoma" w:hAnsi="Tahoma" w:cs="Tahoma"/>
          <w:b/>
          <w:bCs/>
          <w:caps/>
          <w:sz w:val="20"/>
          <w:szCs w:val="20"/>
        </w:rPr>
      </w:pPr>
      <w:r w:rsidRPr="00062A37">
        <w:rPr>
          <w:rFonts w:ascii="Tahoma" w:hAnsi="Tahoma" w:cs="Tahoma"/>
          <w:b/>
          <w:bCs/>
          <w:caps/>
          <w:sz w:val="20"/>
          <w:szCs w:val="20"/>
        </w:rPr>
        <w:t>Metodologia para a Gestão das Reclamações</w:t>
      </w:r>
    </w:p>
    <w:p w:rsidR="00C62571" w:rsidRPr="00062A37" w:rsidRDefault="00C62571" w:rsidP="00C62571">
      <w:pPr>
        <w:spacing w:after="0"/>
        <w:jc w:val="center"/>
        <w:rPr>
          <w:rFonts w:ascii="Tahoma" w:hAnsi="Tahoma" w:cs="Tahoma"/>
          <w:b/>
          <w:bCs/>
          <w:caps/>
          <w:sz w:val="20"/>
          <w:szCs w:val="20"/>
        </w:rPr>
      </w:pPr>
    </w:p>
    <w:p w:rsidR="00C62571" w:rsidRPr="00062A37" w:rsidRDefault="00C62571" w:rsidP="00C62571">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a)</w:t>
      </w:r>
      <w:r w:rsidRPr="00062A37">
        <w:rPr>
          <w:rFonts w:ascii="Tahoma" w:eastAsia="SimSun" w:hAnsi="Tahoma" w:cs="Tahoma"/>
          <w:sz w:val="20"/>
          <w:szCs w:val="20"/>
        </w:rPr>
        <w:t>As reclamações podem ser apresentadas por escrito ou verbalmente.</w:t>
      </w:r>
    </w:p>
    <w:p w:rsidR="00C62571" w:rsidRPr="00062A37" w:rsidRDefault="00C62571" w:rsidP="00C62571">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b)</w:t>
      </w:r>
      <w:r w:rsidRPr="00062A37">
        <w:rPr>
          <w:rFonts w:ascii="Tahoma" w:eastAsia="SimSun" w:hAnsi="Tahoma" w:cs="Tahoma"/>
          <w:sz w:val="20"/>
          <w:szCs w:val="20"/>
        </w:rPr>
        <w:t xml:space="preserve"> Devem ser dirigidas em primeiro lugar á Diretora Técnica ou na sua falta a quem a substituir.</w:t>
      </w:r>
    </w:p>
    <w:p w:rsidR="00C62571" w:rsidRPr="00062A37" w:rsidRDefault="00C62571" w:rsidP="00C62571">
      <w:pPr>
        <w:spacing w:before="100" w:beforeAutospacing="1" w:after="100" w:afterAutospacing="1"/>
        <w:ind w:left="705"/>
        <w:jc w:val="both"/>
        <w:rPr>
          <w:rFonts w:ascii="Tahoma" w:eastAsia="SimSun" w:hAnsi="Tahoma" w:cs="Tahoma"/>
          <w:sz w:val="20"/>
          <w:szCs w:val="20"/>
        </w:rPr>
      </w:pPr>
      <w:r>
        <w:rPr>
          <w:rFonts w:ascii="Tahoma" w:eastAsia="SimSun" w:hAnsi="Tahoma" w:cs="Tahoma"/>
          <w:sz w:val="20"/>
          <w:szCs w:val="20"/>
        </w:rPr>
        <w:t>c)</w:t>
      </w:r>
      <w:r w:rsidRPr="00062A37">
        <w:rPr>
          <w:rFonts w:ascii="Tahoma" w:eastAsia="SimSun" w:hAnsi="Tahoma" w:cs="Tahoma"/>
          <w:sz w:val="20"/>
          <w:szCs w:val="20"/>
        </w:rPr>
        <w:t xml:space="preserve"> Averiguar se efetivamente a queixa se justifica e tentar resolver a situação de imediato.</w:t>
      </w:r>
    </w:p>
    <w:p w:rsidR="00C62571" w:rsidRPr="00062A37" w:rsidRDefault="00C62571" w:rsidP="00C62571">
      <w:pPr>
        <w:pStyle w:val="PargrafodaLista"/>
        <w:numPr>
          <w:ilvl w:val="0"/>
          <w:numId w:val="30"/>
        </w:numPr>
        <w:spacing w:before="100" w:beforeAutospacing="1" w:after="100" w:afterAutospacing="1"/>
        <w:rPr>
          <w:rFonts w:ascii="Tahoma" w:eastAsia="SimSun" w:hAnsi="Tahoma" w:cs="Tahoma"/>
          <w:sz w:val="20"/>
          <w:szCs w:val="20"/>
        </w:rPr>
      </w:pPr>
      <w:r w:rsidRPr="00062A37">
        <w:rPr>
          <w:rFonts w:ascii="Tahoma" w:eastAsia="SimSun" w:hAnsi="Tahoma" w:cs="Tahoma"/>
          <w:sz w:val="20"/>
          <w:szCs w:val="20"/>
        </w:rPr>
        <w:lastRenderedPageBreak/>
        <w:t>No caso de ser uma reclamação escrita deve a mesma ser enviada aos Serviços de Tutela – Segurança Social de acordo com orientações.</w:t>
      </w:r>
      <w:r w:rsidRPr="00062A37">
        <w:rPr>
          <w:rFonts w:ascii="Tahoma" w:eastAsia="SimSun" w:hAnsi="Tahoma" w:cs="Tahoma"/>
          <w:sz w:val="20"/>
          <w:szCs w:val="20"/>
        </w:rPr>
        <w:tab/>
      </w:r>
    </w:p>
    <w:p w:rsidR="00C62571" w:rsidRDefault="00C62571" w:rsidP="00C62571">
      <w:pPr>
        <w:pStyle w:val="PargrafodaLista"/>
        <w:spacing w:after="0"/>
        <w:ind w:left="0"/>
        <w:contextualSpacing w:val="0"/>
        <w:rPr>
          <w:rFonts w:ascii="Tahoma" w:eastAsia="SimSun" w:hAnsi="Tahoma" w:cs="Tahoma"/>
          <w:sz w:val="20"/>
          <w:szCs w:val="20"/>
        </w:rPr>
      </w:pPr>
      <w:r w:rsidRPr="004512F8">
        <w:rPr>
          <w:rFonts w:ascii="Tahoma" w:eastAsia="SimSun" w:hAnsi="Tahoma" w:cs="Tahoma"/>
          <w:sz w:val="20"/>
          <w:szCs w:val="20"/>
        </w:rPr>
        <w:t>Resolver de forma eficaz o problema de maneira a evitar a sua repetição.</w:t>
      </w:r>
    </w:p>
    <w:p w:rsidR="00C62571" w:rsidRDefault="00C62571" w:rsidP="00C62571">
      <w:pPr>
        <w:pStyle w:val="Default"/>
        <w:jc w:val="center"/>
        <w:rPr>
          <w:b/>
          <w:bCs/>
          <w:sz w:val="20"/>
          <w:szCs w:val="20"/>
        </w:rPr>
      </w:pPr>
    </w:p>
    <w:p w:rsidR="00C62571" w:rsidRDefault="00C62571" w:rsidP="00C62571">
      <w:pPr>
        <w:pStyle w:val="Default"/>
        <w:jc w:val="center"/>
        <w:rPr>
          <w:b/>
          <w:bCs/>
          <w:sz w:val="20"/>
          <w:szCs w:val="20"/>
        </w:rPr>
      </w:pPr>
    </w:p>
    <w:p w:rsidR="00C62571" w:rsidRDefault="00C62571" w:rsidP="00C62571">
      <w:pPr>
        <w:pStyle w:val="Default"/>
        <w:jc w:val="center"/>
        <w:rPr>
          <w:b/>
          <w:bCs/>
          <w:sz w:val="20"/>
          <w:szCs w:val="20"/>
        </w:rPr>
      </w:pPr>
    </w:p>
    <w:p w:rsidR="00C62571" w:rsidRDefault="00C62571" w:rsidP="00C62571">
      <w:pPr>
        <w:pStyle w:val="Default"/>
        <w:jc w:val="center"/>
        <w:rPr>
          <w:b/>
          <w:bCs/>
          <w:sz w:val="20"/>
          <w:szCs w:val="20"/>
        </w:rPr>
      </w:pPr>
    </w:p>
    <w:p w:rsidR="00C62571" w:rsidRDefault="00C62571" w:rsidP="00C62571">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 xml:space="preserve">CAPÍTULO VIII </w:t>
      </w:r>
    </w:p>
    <w:p w:rsidR="00C62571" w:rsidRPr="00244A69" w:rsidRDefault="00C62571" w:rsidP="00C62571">
      <w:pPr>
        <w:pStyle w:val="PargrafodaLista"/>
        <w:spacing w:after="0"/>
        <w:ind w:left="0"/>
        <w:contextualSpacing w:val="0"/>
        <w:jc w:val="center"/>
        <w:rPr>
          <w:rFonts w:ascii="Tahoma" w:hAnsi="Tahoma" w:cs="Tahoma"/>
          <w:b/>
          <w:sz w:val="20"/>
          <w:szCs w:val="20"/>
        </w:rPr>
      </w:pPr>
      <w:r w:rsidRPr="00244A69">
        <w:rPr>
          <w:rFonts w:ascii="Tahoma" w:hAnsi="Tahoma" w:cs="Tahoma"/>
          <w:b/>
          <w:sz w:val="20"/>
          <w:szCs w:val="20"/>
        </w:rPr>
        <w:t>OCORRENCIAS</w:t>
      </w:r>
    </w:p>
    <w:p w:rsidR="00C62571" w:rsidRDefault="00C62571" w:rsidP="00C62571">
      <w:pPr>
        <w:pStyle w:val="PargrafodaLista"/>
        <w:spacing w:after="0"/>
        <w:ind w:left="0"/>
        <w:contextualSpacing w:val="0"/>
        <w:jc w:val="center"/>
        <w:rPr>
          <w:rFonts w:ascii="Tahoma" w:hAnsi="Tahoma" w:cs="Tahoma"/>
          <w:b/>
          <w:sz w:val="20"/>
          <w:szCs w:val="20"/>
        </w:rPr>
      </w:pPr>
      <w:r w:rsidRPr="004512F8">
        <w:rPr>
          <w:rFonts w:ascii="Tahoma" w:hAnsi="Tahoma" w:cs="Tahoma"/>
          <w:b/>
          <w:sz w:val="20"/>
          <w:szCs w:val="20"/>
        </w:rPr>
        <w:t xml:space="preserve">Norma </w:t>
      </w:r>
      <w:r w:rsidR="000C736C">
        <w:rPr>
          <w:rFonts w:ascii="Tahoma" w:hAnsi="Tahoma" w:cs="Tahoma"/>
          <w:b/>
          <w:sz w:val="20"/>
          <w:szCs w:val="20"/>
        </w:rPr>
        <w:t>39</w:t>
      </w:r>
      <w:r>
        <w:rPr>
          <w:rFonts w:ascii="Tahoma" w:hAnsi="Tahoma" w:cs="Tahoma"/>
          <w:b/>
          <w:sz w:val="20"/>
          <w:szCs w:val="20"/>
        </w:rPr>
        <w:t>ª</w:t>
      </w:r>
    </w:p>
    <w:p w:rsidR="00C62571" w:rsidRDefault="00C62571" w:rsidP="00C62571">
      <w:pPr>
        <w:jc w:val="center"/>
        <w:rPr>
          <w:b/>
          <w:bCs/>
          <w:sz w:val="20"/>
          <w:szCs w:val="20"/>
        </w:rPr>
      </w:pPr>
      <w:r>
        <w:rPr>
          <w:b/>
          <w:bCs/>
          <w:sz w:val="20"/>
          <w:szCs w:val="20"/>
        </w:rPr>
        <w:t>LIVRO DE REGISTO DE OCORRÊNCIAS</w:t>
      </w:r>
    </w:p>
    <w:p w:rsidR="00C62571" w:rsidRDefault="00C62571" w:rsidP="00C62571">
      <w:pPr>
        <w:jc w:val="center"/>
        <w:rPr>
          <w:b/>
          <w:bCs/>
          <w:sz w:val="20"/>
          <w:szCs w:val="20"/>
        </w:rPr>
      </w:pPr>
    </w:p>
    <w:p w:rsidR="00C62571" w:rsidRPr="00026DF9" w:rsidRDefault="00C62571" w:rsidP="00C62571">
      <w:pPr>
        <w:pStyle w:val="Default"/>
        <w:numPr>
          <w:ilvl w:val="0"/>
          <w:numId w:val="31"/>
        </w:numPr>
        <w:spacing w:line="276" w:lineRule="auto"/>
        <w:jc w:val="both"/>
        <w:rPr>
          <w:sz w:val="20"/>
          <w:szCs w:val="20"/>
        </w:rPr>
      </w:pPr>
      <w:r w:rsidRPr="00BF1194">
        <w:rPr>
          <w:sz w:val="20"/>
          <w:szCs w:val="20"/>
        </w:rPr>
        <w:t xml:space="preserve">Este serviço dispõe de Livro de Registo de Ocorrências, que servirá de suporte para quaisquer incidentes ou ocorrências que surjam no funcionamento desta resposta social; </w:t>
      </w:r>
    </w:p>
    <w:p w:rsidR="00C62571" w:rsidRDefault="00C62571" w:rsidP="00C62571">
      <w:pPr>
        <w:pStyle w:val="Default"/>
        <w:spacing w:line="276" w:lineRule="auto"/>
        <w:ind w:left="720"/>
        <w:jc w:val="both"/>
        <w:rPr>
          <w:sz w:val="20"/>
          <w:szCs w:val="20"/>
        </w:rPr>
      </w:pPr>
    </w:p>
    <w:p w:rsidR="00C62571" w:rsidRDefault="00C62571" w:rsidP="00C62571">
      <w:pPr>
        <w:pStyle w:val="Default"/>
        <w:spacing w:line="276" w:lineRule="auto"/>
        <w:ind w:left="720"/>
        <w:jc w:val="both"/>
        <w:rPr>
          <w:sz w:val="20"/>
          <w:szCs w:val="20"/>
        </w:rPr>
      </w:pPr>
    </w:p>
    <w:p w:rsidR="00C62571" w:rsidRDefault="00C62571" w:rsidP="00C62571">
      <w:pPr>
        <w:pStyle w:val="Default"/>
        <w:spacing w:line="276" w:lineRule="auto"/>
        <w:ind w:left="720"/>
        <w:jc w:val="both"/>
        <w:rPr>
          <w:sz w:val="20"/>
          <w:szCs w:val="20"/>
        </w:rPr>
      </w:pPr>
    </w:p>
    <w:p w:rsidR="00C62571" w:rsidRDefault="00C62571" w:rsidP="00C62571">
      <w:pPr>
        <w:pStyle w:val="Default"/>
        <w:spacing w:line="276" w:lineRule="auto"/>
        <w:ind w:left="720"/>
        <w:jc w:val="both"/>
        <w:rPr>
          <w:sz w:val="20"/>
          <w:szCs w:val="20"/>
        </w:rPr>
      </w:pPr>
    </w:p>
    <w:p w:rsidR="00C62571" w:rsidRDefault="00C62571" w:rsidP="00C62571">
      <w:pPr>
        <w:pStyle w:val="Default"/>
        <w:spacing w:line="276" w:lineRule="auto"/>
        <w:ind w:left="720"/>
        <w:jc w:val="both"/>
        <w:rPr>
          <w:sz w:val="20"/>
          <w:szCs w:val="20"/>
        </w:rPr>
      </w:pPr>
    </w:p>
    <w:p w:rsidR="00C62571" w:rsidRPr="00BF1194" w:rsidRDefault="00C62571" w:rsidP="00C62571">
      <w:pPr>
        <w:pStyle w:val="Default"/>
        <w:spacing w:line="276" w:lineRule="auto"/>
        <w:ind w:left="720"/>
        <w:jc w:val="both"/>
        <w:rPr>
          <w:sz w:val="20"/>
          <w:szCs w:val="20"/>
        </w:rPr>
      </w:pPr>
    </w:p>
    <w:p w:rsidR="00C62571" w:rsidRDefault="00C62571" w:rsidP="00C62571">
      <w:pPr>
        <w:pStyle w:val="Default"/>
        <w:jc w:val="center"/>
        <w:rPr>
          <w:b/>
          <w:bCs/>
          <w:sz w:val="20"/>
          <w:szCs w:val="20"/>
        </w:rPr>
      </w:pPr>
    </w:p>
    <w:p w:rsidR="00C62571" w:rsidRPr="004512F8" w:rsidRDefault="00C62571" w:rsidP="00C62571">
      <w:pPr>
        <w:pStyle w:val="PargrafodaLista"/>
        <w:spacing w:after="0"/>
        <w:ind w:left="0"/>
        <w:contextualSpacing w:val="0"/>
        <w:jc w:val="center"/>
        <w:rPr>
          <w:rFonts w:ascii="Tahoma" w:hAnsi="Tahoma" w:cs="Tahoma"/>
          <w:b/>
          <w:sz w:val="20"/>
          <w:szCs w:val="20"/>
        </w:rPr>
      </w:pPr>
      <w:r w:rsidRPr="004512F8">
        <w:rPr>
          <w:rFonts w:ascii="Tahoma" w:hAnsi="Tahoma" w:cs="Tahoma"/>
          <w:b/>
          <w:sz w:val="20"/>
          <w:szCs w:val="20"/>
        </w:rPr>
        <w:t xml:space="preserve">Norma </w:t>
      </w:r>
      <w:r w:rsidR="00DF7D4C">
        <w:rPr>
          <w:rFonts w:ascii="Tahoma" w:hAnsi="Tahoma" w:cs="Tahoma"/>
          <w:b/>
          <w:sz w:val="20"/>
          <w:szCs w:val="20"/>
        </w:rPr>
        <w:t>40</w:t>
      </w:r>
      <w:r>
        <w:rPr>
          <w:rFonts w:ascii="Tahoma" w:hAnsi="Tahoma" w:cs="Tahoma"/>
          <w:b/>
          <w:sz w:val="20"/>
          <w:szCs w:val="20"/>
        </w:rPr>
        <w:t>ª</w:t>
      </w:r>
    </w:p>
    <w:p w:rsidR="00C62571" w:rsidRPr="00062A37" w:rsidRDefault="00C62571" w:rsidP="00C62571">
      <w:pPr>
        <w:pStyle w:val="PargrafodaLista"/>
        <w:spacing w:after="0"/>
        <w:ind w:left="0"/>
        <w:contextualSpacing w:val="0"/>
        <w:jc w:val="center"/>
        <w:rPr>
          <w:rFonts w:ascii="Tahoma" w:hAnsi="Tahoma" w:cs="Tahoma"/>
          <w:b/>
          <w:caps/>
          <w:sz w:val="20"/>
          <w:szCs w:val="20"/>
        </w:rPr>
      </w:pPr>
      <w:r w:rsidRPr="00062A37">
        <w:rPr>
          <w:rFonts w:ascii="Tahoma" w:hAnsi="Tahoma" w:cs="Tahoma"/>
          <w:b/>
          <w:caps/>
          <w:sz w:val="20"/>
          <w:szCs w:val="20"/>
        </w:rPr>
        <w:t xml:space="preserve">Livro de Reclamações </w:t>
      </w:r>
    </w:p>
    <w:p w:rsidR="00C62571" w:rsidRPr="004512F8" w:rsidRDefault="00C62571" w:rsidP="00C62571">
      <w:pPr>
        <w:pStyle w:val="PargrafodaLista"/>
        <w:spacing w:after="0"/>
        <w:ind w:left="0"/>
        <w:contextualSpacing w:val="0"/>
        <w:jc w:val="center"/>
        <w:rPr>
          <w:rFonts w:ascii="Tahoma" w:hAnsi="Tahoma" w:cs="Tahoma"/>
          <w:sz w:val="20"/>
          <w:szCs w:val="20"/>
        </w:rPr>
      </w:pPr>
    </w:p>
    <w:p w:rsidR="00C62571" w:rsidRPr="004512F8" w:rsidRDefault="00C62571" w:rsidP="00C62571">
      <w:pPr>
        <w:pStyle w:val="PargrafodaLista"/>
        <w:spacing w:after="0"/>
        <w:ind w:left="0"/>
        <w:contextualSpacing w:val="0"/>
        <w:jc w:val="both"/>
        <w:rPr>
          <w:rFonts w:ascii="Tahoma" w:hAnsi="Tahoma" w:cs="Tahoma"/>
          <w:sz w:val="20"/>
          <w:szCs w:val="20"/>
        </w:rPr>
      </w:pPr>
      <w:r w:rsidRPr="004512F8">
        <w:rPr>
          <w:rFonts w:ascii="Tahoma" w:hAnsi="Tahoma" w:cs="Tahoma"/>
          <w:sz w:val="20"/>
          <w:szCs w:val="20"/>
        </w:rPr>
        <w:t xml:space="preserve">Nos termos da Legislação em vigor, este Estabelecimento/ Serviço possui livro de reclamações, que poderá ser solicitado junto da </w:t>
      </w:r>
      <w:r>
        <w:rPr>
          <w:rFonts w:ascii="Tahoma" w:hAnsi="Tahoma" w:cs="Tahoma"/>
          <w:sz w:val="20"/>
          <w:szCs w:val="20"/>
        </w:rPr>
        <w:t xml:space="preserve">Direcção, Diretora Técnica ou na </w:t>
      </w:r>
      <w:r w:rsidRPr="004512F8">
        <w:rPr>
          <w:rFonts w:ascii="Tahoma" w:hAnsi="Tahoma" w:cs="Tahoma"/>
          <w:sz w:val="20"/>
          <w:szCs w:val="20"/>
        </w:rPr>
        <w:t xml:space="preserve">Secretaria da Instituição. </w:t>
      </w:r>
    </w:p>
    <w:p w:rsidR="00C62571" w:rsidRPr="004512F8" w:rsidRDefault="00C62571" w:rsidP="00C62571">
      <w:pPr>
        <w:pStyle w:val="PargrafodaLista"/>
        <w:spacing w:after="0"/>
        <w:ind w:left="0"/>
        <w:contextualSpacing w:val="0"/>
        <w:jc w:val="both"/>
        <w:rPr>
          <w:rFonts w:ascii="Tahoma" w:hAnsi="Tahoma" w:cs="Tahoma"/>
          <w:sz w:val="20"/>
          <w:szCs w:val="20"/>
        </w:rPr>
      </w:pPr>
    </w:p>
    <w:p w:rsidR="00C62571" w:rsidRPr="00244A69" w:rsidRDefault="00C62571" w:rsidP="00C62571">
      <w:pPr>
        <w:ind w:firstLine="360"/>
        <w:jc w:val="both"/>
        <w:rPr>
          <w:rFonts w:ascii="Tahoma" w:hAnsi="Tahoma" w:cs="Tahoma"/>
          <w:sz w:val="20"/>
          <w:szCs w:val="20"/>
        </w:rPr>
      </w:pPr>
      <w:r w:rsidRPr="00BF1194">
        <w:rPr>
          <w:rFonts w:ascii="Tahoma" w:hAnsi="Tahoma" w:cs="Tahoma"/>
          <w:sz w:val="20"/>
          <w:szCs w:val="20"/>
        </w:rPr>
        <w:t>.</w:t>
      </w:r>
    </w:p>
    <w:p w:rsidR="00C62571" w:rsidRPr="00C62571" w:rsidRDefault="00C62571" w:rsidP="00C62571">
      <w:pPr>
        <w:spacing w:after="0" w:line="360" w:lineRule="auto"/>
        <w:jc w:val="both"/>
        <w:rPr>
          <w:rFonts w:ascii="Tahoma" w:hAnsi="Tahoma" w:cs="Tahoma"/>
          <w:bCs/>
          <w:sz w:val="20"/>
          <w:szCs w:val="20"/>
        </w:rPr>
      </w:pPr>
    </w:p>
    <w:p w:rsidR="00512F33" w:rsidRDefault="00512F33" w:rsidP="00512F33">
      <w:pPr>
        <w:pStyle w:val="Default"/>
        <w:jc w:val="center"/>
        <w:rPr>
          <w:sz w:val="20"/>
          <w:szCs w:val="20"/>
        </w:rPr>
      </w:pPr>
      <w:r>
        <w:rPr>
          <w:b/>
          <w:bCs/>
          <w:sz w:val="20"/>
          <w:szCs w:val="20"/>
        </w:rPr>
        <w:t>CAPÍTULO VII</w:t>
      </w:r>
      <w:r>
        <w:rPr>
          <w:b/>
          <w:bCs/>
          <w:sz w:val="20"/>
          <w:szCs w:val="20"/>
        </w:rPr>
        <w:t>I</w:t>
      </w:r>
    </w:p>
    <w:p w:rsidR="00C62571" w:rsidRPr="00512F33" w:rsidRDefault="00512F33" w:rsidP="00512F33">
      <w:pPr>
        <w:pStyle w:val="Default"/>
        <w:spacing w:line="276" w:lineRule="auto"/>
        <w:jc w:val="center"/>
        <w:rPr>
          <w:sz w:val="20"/>
          <w:szCs w:val="20"/>
        </w:rPr>
      </w:pPr>
      <w:r>
        <w:rPr>
          <w:b/>
          <w:bCs/>
          <w:sz w:val="20"/>
          <w:szCs w:val="20"/>
        </w:rPr>
        <w:t>DISPOSIÇÕES FINAIS</w:t>
      </w:r>
    </w:p>
    <w:p w:rsidR="00C62571" w:rsidRDefault="00DF7D4C" w:rsidP="00C62571">
      <w:pPr>
        <w:pStyle w:val="Default"/>
        <w:jc w:val="center"/>
        <w:rPr>
          <w:sz w:val="20"/>
          <w:szCs w:val="20"/>
        </w:rPr>
      </w:pPr>
      <w:r>
        <w:rPr>
          <w:b/>
          <w:bCs/>
          <w:sz w:val="20"/>
          <w:szCs w:val="20"/>
        </w:rPr>
        <w:t>NORMA 41</w:t>
      </w:r>
      <w:r w:rsidR="00C62571">
        <w:rPr>
          <w:b/>
          <w:bCs/>
          <w:sz w:val="20"/>
          <w:szCs w:val="20"/>
        </w:rPr>
        <w:t>ª</w:t>
      </w:r>
    </w:p>
    <w:p w:rsidR="00C62571" w:rsidRDefault="00C62571" w:rsidP="00C62571">
      <w:pPr>
        <w:spacing w:after="0"/>
        <w:jc w:val="center"/>
        <w:rPr>
          <w:rFonts w:ascii="Tahoma" w:eastAsia="Batang" w:hAnsi="Tahoma" w:cs="Tahoma"/>
          <w:b/>
          <w:bCs/>
          <w:caps/>
          <w:sz w:val="20"/>
          <w:szCs w:val="20"/>
        </w:rPr>
      </w:pPr>
      <w:r w:rsidRPr="00BF1194">
        <w:rPr>
          <w:rFonts w:ascii="Tahoma" w:eastAsia="Batang" w:hAnsi="Tahoma" w:cs="Tahoma"/>
          <w:b/>
          <w:bCs/>
          <w:caps/>
          <w:sz w:val="20"/>
          <w:szCs w:val="20"/>
        </w:rPr>
        <w:t>Alterações ao Regulamento</w:t>
      </w:r>
    </w:p>
    <w:p w:rsidR="00C62571" w:rsidRDefault="00C62571" w:rsidP="00C62571">
      <w:pPr>
        <w:spacing w:after="0"/>
        <w:jc w:val="center"/>
        <w:rPr>
          <w:rFonts w:ascii="Tahoma" w:eastAsia="Batang" w:hAnsi="Tahoma" w:cs="Tahoma"/>
          <w:b/>
          <w:bCs/>
          <w:caps/>
          <w:sz w:val="20"/>
          <w:szCs w:val="20"/>
        </w:rPr>
      </w:pPr>
    </w:p>
    <w:p w:rsidR="00C62571" w:rsidRDefault="00C62571" w:rsidP="00C62571">
      <w:pPr>
        <w:spacing w:after="0"/>
        <w:jc w:val="center"/>
        <w:rPr>
          <w:rFonts w:ascii="Tahoma" w:eastAsia="Batang" w:hAnsi="Tahoma" w:cs="Tahoma"/>
          <w:b/>
          <w:bCs/>
          <w:caps/>
          <w:sz w:val="20"/>
          <w:szCs w:val="20"/>
        </w:rPr>
      </w:pPr>
    </w:p>
    <w:p w:rsidR="00C62571" w:rsidRDefault="00C62571" w:rsidP="00C62571">
      <w:pPr>
        <w:pStyle w:val="SemEspaamento"/>
        <w:spacing w:line="276" w:lineRule="auto"/>
        <w:jc w:val="both"/>
        <w:rPr>
          <w:rFonts w:ascii="Tahoma" w:eastAsia="Batang" w:hAnsi="Tahoma" w:cs="Tahoma"/>
          <w:sz w:val="20"/>
          <w:szCs w:val="20"/>
        </w:rPr>
      </w:pPr>
      <w:r w:rsidRPr="00BF1194">
        <w:rPr>
          <w:rFonts w:ascii="Tahoma" w:eastAsia="Batang" w:hAnsi="Tahoma" w:cs="Tahoma"/>
          <w:sz w:val="20"/>
          <w:szCs w:val="20"/>
        </w:rPr>
        <w:t>Nos termos de legislação em vig</w:t>
      </w:r>
      <w:r>
        <w:rPr>
          <w:rFonts w:ascii="Tahoma" w:eastAsia="Batang" w:hAnsi="Tahoma" w:cs="Tahoma"/>
          <w:sz w:val="20"/>
          <w:szCs w:val="20"/>
        </w:rPr>
        <w:t>or, a Direcção deverá informar  e contratualizar</w:t>
      </w:r>
      <w:r w:rsidRPr="00BF1194">
        <w:rPr>
          <w:rFonts w:ascii="Tahoma" w:eastAsia="Batang" w:hAnsi="Tahoma" w:cs="Tahoma"/>
          <w:sz w:val="20"/>
          <w:szCs w:val="20"/>
        </w:rPr>
        <w:t xml:space="preserve"> com os clientes ou o seu representante</w:t>
      </w:r>
      <w:r>
        <w:rPr>
          <w:rFonts w:ascii="Tahoma" w:eastAsia="Batang" w:hAnsi="Tahoma" w:cs="Tahoma"/>
          <w:sz w:val="20"/>
          <w:szCs w:val="20"/>
        </w:rPr>
        <w:t xml:space="preserve"> legal as alterações introduzidas  ao presente regulamento e comunicar</w:t>
      </w:r>
      <w:r w:rsidRPr="00BF1194">
        <w:rPr>
          <w:rFonts w:ascii="Tahoma" w:eastAsia="Batang" w:hAnsi="Tahoma" w:cs="Tahoma"/>
          <w:sz w:val="20"/>
          <w:szCs w:val="20"/>
        </w:rPr>
        <w:t xml:space="preserve"> ao Instituto de Segurança Social, I. P. com a antecedência mínima de 30 dias relativamente á</w:t>
      </w:r>
      <w:r>
        <w:rPr>
          <w:rFonts w:ascii="Tahoma" w:eastAsia="Batang" w:hAnsi="Tahoma" w:cs="Tahoma"/>
          <w:sz w:val="20"/>
          <w:szCs w:val="20"/>
        </w:rPr>
        <w:t xml:space="preserve"> data da sua </w:t>
      </w:r>
      <w:r w:rsidRPr="00BF1194">
        <w:rPr>
          <w:rFonts w:ascii="Tahoma" w:eastAsia="Batang" w:hAnsi="Tahoma" w:cs="Tahoma"/>
          <w:sz w:val="20"/>
          <w:szCs w:val="20"/>
        </w:rPr>
        <w:t xml:space="preserve"> entrada em vigor. </w:t>
      </w:r>
    </w:p>
    <w:p w:rsidR="00C62571" w:rsidRDefault="00C62571" w:rsidP="00C62571">
      <w:pPr>
        <w:pStyle w:val="SemEspaamento"/>
        <w:spacing w:line="276" w:lineRule="auto"/>
        <w:jc w:val="both"/>
        <w:rPr>
          <w:rFonts w:ascii="Tahoma" w:eastAsia="Batang" w:hAnsi="Tahoma" w:cs="Tahoma"/>
          <w:sz w:val="20"/>
          <w:szCs w:val="20"/>
        </w:rPr>
      </w:pPr>
    </w:p>
    <w:p w:rsidR="00C62571" w:rsidRPr="004512F8" w:rsidRDefault="00C62571" w:rsidP="00C62571">
      <w:pPr>
        <w:pStyle w:val="SemEspaamento"/>
        <w:spacing w:line="276" w:lineRule="auto"/>
        <w:jc w:val="both"/>
        <w:rPr>
          <w:rFonts w:ascii="Tahoma" w:eastAsia="Batang" w:hAnsi="Tahoma" w:cs="Tahoma"/>
          <w:sz w:val="20"/>
          <w:szCs w:val="20"/>
        </w:rPr>
      </w:pPr>
      <w:r>
        <w:rPr>
          <w:rFonts w:ascii="Tahoma" w:eastAsia="Batang" w:hAnsi="Tahoma" w:cs="Tahoma"/>
          <w:sz w:val="20"/>
          <w:szCs w:val="20"/>
        </w:rPr>
        <w:t>O Regulamento Interno será enviado via e-mail ao utente ou seu representante legal, excepcionalmente será entregue cópia.</w:t>
      </w:r>
    </w:p>
    <w:p w:rsidR="00C62571" w:rsidRDefault="00C62571" w:rsidP="00C62571">
      <w:pPr>
        <w:pStyle w:val="SemEspaamento"/>
        <w:spacing w:line="276" w:lineRule="auto"/>
        <w:jc w:val="both"/>
        <w:rPr>
          <w:rFonts w:ascii="Tahoma" w:eastAsia="Batang" w:hAnsi="Tahoma" w:cs="Tahoma"/>
          <w:sz w:val="20"/>
          <w:szCs w:val="20"/>
        </w:rPr>
      </w:pPr>
    </w:p>
    <w:p w:rsidR="00C62571" w:rsidRDefault="00C62571" w:rsidP="00C62571">
      <w:pPr>
        <w:pStyle w:val="SemEspaamento"/>
        <w:spacing w:line="276" w:lineRule="auto"/>
        <w:jc w:val="both"/>
        <w:rPr>
          <w:rFonts w:ascii="Tahoma" w:eastAsia="Batang" w:hAnsi="Tahoma" w:cs="Tahoma"/>
          <w:sz w:val="20"/>
          <w:szCs w:val="20"/>
        </w:rPr>
      </w:pPr>
    </w:p>
    <w:p w:rsidR="00C62571" w:rsidRDefault="00C62571" w:rsidP="00C62571">
      <w:pPr>
        <w:pStyle w:val="SemEspaamento"/>
        <w:spacing w:line="276" w:lineRule="auto"/>
        <w:jc w:val="both"/>
        <w:rPr>
          <w:rFonts w:ascii="Tahoma" w:eastAsia="Batang" w:hAnsi="Tahoma" w:cs="Tahoma"/>
          <w:sz w:val="20"/>
          <w:szCs w:val="20"/>
        </w:rPr>
      </w:pPr>
    </w:p>
    <w:p w:rsidR="00C62571" w:rsidRDefault="00DF7D4C" w:rsidP="00C62571">
      <w:pPr>
        <w:pStyle w:val="Default"/>
        <w:jc w:val="center"/>
        <w:rPr>
          <w:sz w:val="20"/>
          <w:szCs w:val="20"/>
        </w:rPr>
      </w:pPr>
      <w:r>
        <w:rPr>
          <w:b/>
          <w:bCs/>
          <w:sz w:val="20"/>
          <w:szCs w:val="20"/>
        </w:rPr>
        <w:lastRenderedPageBreak/>
        <w:t>NORMA 42</w:t>
      </w:r>
      <w:r w:rsidR="00C62571">
        <w:rPr>
          <w:b/>
          <w:bCs/>
          <w:sz w:val="20"/>
          <w:szCs w:val="20"/>
        </w:rPr>
        <w:t>ª</w:t>
      </w:r>
    </w:p>
    <w:p w:rsidR="00C62571" w:rsidRDefault="00C62571" w:rsidP="00C62571">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Integração de Lacunas</w:t>
      </w:r>
    </w:p>
    <w:p w:rsidR="00C62571" w:rsidRDefault="00C62571" w:rsidP="00C62571">
      <w:pPr>
        <w:pStyle w:val="SemEspaamento"/>
        <w:spacing w:line="276" w:lineRule="auto"/>
        <w:jc w:val="center"/>
        <w:rPr>
          <w:rFonts w:ascii="Tahoma" w:hAnsi="Tahoma" w:cs="Tahoma"/>
          <w:b/>
          <w:bCs/>
          <w:caps/>
          <w:sz w:val="20"/>
          <w:szCs w:val="20"/>
        </w:rPr>
      </w:pPr>
    </w:p>
    <w:p w:rsidR="00C62571" w:rsidRPr="004512F8" w:rsidRDefault="00C62571" w:rsidP="00C62571">
      <w:pPr>
        <w:pStyle w:val="PargrafodaLista"/>
        <w:spacing w:after="0"/>
        <w:ind w:left="0"/>
        <w:contextualSpacing w:val="0"/>
        <w:jc w:val="both"/>
        <w:rPr>
          <w:rFonts w:ascii="Tahoma" w:hAnsi="Tahoma" w:cs="Tahoma"/>
          <w:sz w:val="20"/>
          <w:szCs w:val="20"/>
        </w:rPr>
      </w:pPr>
      <w:r w:rsidRPr="004512F8">
        <w:rPr>
          <w:rFonts w:ascii="Tahoma" w:hAnsi="Tahoma" w:cs="Tahoma"/>
          <w:sz w:val="20"/>
          <w:szCs w:val="20"/>
        </w:rPr>
        <w:t>Em caso de eventuais lacunas, as mesmas serão supridas pela entidade proprietária do estabelecimento/serviço, tendo em conta a legislação / normativos em vigor sobre a matéria.</w:t>
      </w:r>
    </w:p>
    <w:p w:rsidR="00C62571" w:rsidRPr="004512F8" w:rsidRDefault="00C62571" w:rsidP="00C62571">
      <w:pPr>
        <w:pStyle w:val="PargrafodaLista"/>
        <w:spacing w:after="0"/>
        <w:ind w:left="0"/>
        <w:contextualSpacing w:val="0"/>
        <w:jc w:val="both"/>
        <w:rPr>
          <w:rFonts w:ascii="Tahoma" w:hAnsi="Tahoma" w:cs="Tahoma"/>
          <w:sz w:val="20"/>
          <w:szCs w:val="20"/>
        </w:rPr>
      </w:pPr>
    </w:p>
    <w:p w:rsidR="00C62571" w:rsidRDefault="00C62571" w:rsidP="00C62571">
      <w:pPr>
        <w:pStyle w:val="SemEspaamento"/>
        <w:spacing w:line="276" w:lineRule="auto"/>
        <w:jc w:val="both"/>
        <w:rPr>
          <w:rFonts w:ascii="Tahoma" w:eastAsia="Batang" w:hAnsi="Tahoma" w:cs="Tahoma"/>
          <w:sz w:val="20"/>
          <w:szCs w:val="20"/>
        </w:rPr>
      </w:pPr>
    </w:p>
    <w:p w:rsidR="00C62571" w:rsidRDefault="00C62571" w:rsidP="00C62571">
      <w:pPr>
        <w:pStyle w:val="SemEspaamento"/>
        <w:spacing w:line="276" w:lineRule="auto"/>
        <w:jc w:val="both"/>
        <w:rPr>
          <w:rFonts w:ascii="Tahoma" w:eastAsia="Batang" w:hAnsi="Tahoma" w:cs="Tahoma"/>
          <w:sz w:val="20"/>
          <w:szCs w:val="20"/>
        </w:rPr>
      </w:pPr>
    </w:p>
    <w:p w:rsidR="00C62571" w:rsidRDefault="00C62571" w:rsidP="00C62571">
      <w:pPr>
        <w:pStyle w:val="SemEspaamento"/>
        <w:spacing w:line="276" w:lineRule="auto"/>
        <w:jc w:val="both"/>
        <w:rPr>
          <w:rFonts w:ascii="Tahoma" w:eastAsia="Batang" w:hAnsi="Tahoma" w:cs="Tahoma"/>
          <w:sz w:val="20"/>
          <w:szCs w:val="20"/>
        </w:rPr>
      </w:pPr>
    </w:p>
    <w:p w:rsidR="00C62571" w:rsidRDefault="00C62571" w:rsidP="00C62571">
      <w:pPr>
        <w:pStyle w:val="SemEspaamento"/>
        <w:spacing w:line="276" w:lineRule="auto"/>
        <w:jc w:val="both"/>
        <w:rPr>
          <w:rFonts w:ascii="Tahoma" w:eastAsia="Batang" w:hAnsi="Tahoma" w:cs="Tahoma"/>
          <w:sz w:val="20"/>
          <w:szCs w:val="20"/>
        </w:rPr>
      </w:pPr>
    </w:p>
    <w:p w:rsidR="00C62571" w:rsidRDefault="00DF7D4C" w:rsidP="00C62571">
      <w:pPr>
        <w:pStyle w:val="Default"/>
        <w:jc w:val="center"/>
        <w:rPr>
          <w:sz w:val="20"/>
          <w:szCs w:val="20"/>
        </w:rPr>
      </w:pPr>
      <w:r>
        <w:rPr>
          <w:b/>
          <w:bCs/>
          <w:sz w:val="20"/>
          <w:szCs w:val="20"/>
        </w:rPr>
        <w:t>NORMA 43</w:t>
      </w:r>
      <w:r w:rsidR="00C62571">
        <w:rPr>
          <w:b/>
          <w:bCs/>
          <w:sz w:val="20"/>
          <w:szCs w:val="20"/>
        </w:rPr>
        <w:t>ª</w:t>
      </w:r>
    </w:p>
    <w:p w:rsidR="00C62571" w:rsidRPr="00881B9E" w:rsidRDefault="00C62571" w:rsidP="00C62571">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Foro Competente</w:t>
      </w:r>
    </w:p>
    <w:p w:rsidR="00C62571" w:rsidRPr="00264A1B" w:rsidRDefault="00C62571" w:rsidP="00C62571">
      <w:pPr>
        <w:pStyle w:val="SemEspaamento"/>
        <w:spacing w:line="276" w:lineRule="auto"/>
        <w:jc w:val="both"/>
        <w:rPr>
          <w:rFonts w:cs="Arial"/>
          <w:b/>
          <w:bCs/>
          <w:sz w:val="24"/>
          <w:szCs w:val="24"/>
        </w:rPr>
      </w:pPr>
    </w:p>
    <w:p w:rsidR="00C62571" w:rsidRDefault="00C62571" w:rsidP="00C62571">
      <w:pPr>
        <w:pStyle w:val="SemEspaamento"/>
        <w:spacing w:line="276" w:lineRule="auto"/>
        <w:jc w:val="both"/>
        <w:rPr>
          <w:rFonts w:ascii="Tahoma" w:hAnsi="Tahoma" w:cs="Tahoma"/>
          <w:bCs/>
          <w:sz w:val="20"/>
          <w:szCs w:val="20"/>
        </w:rPr>
      </w:pPr>
      <w:r w:rsidRPr="00881B9E">
        <w:rPr>
          <w:rFonts w:ascii="Tahoma" w:hAnsi="Tahoma" w:cs="Tahoma"/>
          <w:bCs/>
          <w:sz w:val="20"/>
          <w:szCs w:val="20"/>
        </w:rPr>
        <w:t>O foro Competente para a resolução de eventuais litígios é o tribunal da Comarca de Arganil.</w:t>
      </w:r>
    </w:p>
    <w:p w:rsidR="00C62571" w:rsidRDefault="00C62571" w:rsidP="00C62571">
      <w:pPr>
        <w:pStyle w:val="SemEspaamento"/>
        <w:spacing w:line="276" w:lineRule="auto"/>
        <w:jc w:val="both"/>
        <w:rPr>
          <w:rFonts w:ascii="Tahoma" w:hAnsi="Tahoma" w:cs="Tahoma"/>
          <w:bCs/>
          <w:sz w:val="20"/>
          <w:szCs w:val="20"/>
        </w:rPr>
      </w:pPr>
    </w:p>
    <w:p w:rsidR="00C62571" w:rsidRDefault="00C62571" w:rsidP="00C62571">
      <w:pPr>
        <w:pStyle w:val="SemEspaamento"/>
        <w:spacing w:line="276" w:lineRule="auto"/>
        <w:jc w:val="both"/>
        <w:rPr>
          <w:rFonts w:ascii="Tahoma" w:hAnsi="Tahoma" w:cs="Tahoma"/>
          <w:bCs/>
          <w:sz w:val="20"/>
          <w:szCs w:val="20"/>
        </w:rPr>
      </w:pPr>
    </w:p>
    <w:p w:rsidR="00C62571" w:rsidRDefault="00C62571" w:rsidP="00C62571">
      <w:pPr>
        <w:pStyle w:val="SemEspaamento"/>
        <w:spacing w:line="276" w:lineRule="auto"/>
        <w:jc w:val="both"/>
        <w:rPr>
          <w:rFonts w:ascii="Tahoma" w:hAnsi="Tahoma" w:cs="Tahoma"/>
          <w:bCs/>
          <w:sz w:val="20"/>
          <w:szCs w:val="20"/>
        </w:rPr>
      </w:pPr>
    </w:p>
    <w:p w:rsidR="00C62571" w:rsidRDefault="00C62571" w:rsidP="00C62571">
      <w:pPr>
        <w:pStyle w:val="SemEspaamento"/>
        <w:spacing w:line="276" w:lineRule="auto"/>
        <w:jc w:val="both"/>
        <w:rPr>
          <w:rFonts w:ascii="Tahoma" w:hAnsi="Tahoma" w:cs="Tahoma"/>
          <w:bCs/>
          <w:sz w:val="20"/>
          <w:szCs w:val="20"/>
        </w:rPr>
      </w:pPr>
    </w:p>
    <w:p w:rsidR="00C62571" w:rsidRDefault="00DF7D4C" w:rsidP="00C62571">
      <w:pPr>
        <w:pStyle w:val="Default"/>
        <w:jc w:val="center"/>
        <w:rPr>
          <w:sz w:val="20"/>
          <w:szCs w:val="20"/>
        </w:rPr>
      </w:pPr>
      <w:r>
        <w:rPr>
          <w:b/>
          <w:bCs/>
          <w:sz w:val="20"/>
          <w:szCs w:val="20"/>
        </w:rPr>
        <w:t>NORMA 44</w:t>
      </w:r>
      <w:r w:rsidR="00C62571">
        <w:rPr>
          <w:b/>
          <w:bCs/>
          <w:sz w:val="20"/>
          <w:szCs w:val="20"/>
        </w:rPr>
        <w:t>ª</w:t>
      </w:r>
    </w:p>
    <w:p w:rsidR="00C62571" w:rsidRPr="00881B9E" w:rsidRDefault="00C62571" w:rsidP="00C62571">
      <w:pPr>
        <w:pStyle w:val="SemEspaamento"/>
        <w:spacing w:line="276" w:lineRule="auto"/>
        <w:jc w:val="center"/>
        <w:rPr>
          <w:rFonts w:ascii="Tahoma" w:hAnsi="Tahoma" w:cs="Tahoma"/>
          <w:b/>
          <w:bCs/>
          <w:caps/>
          <w:sz w:val="20"/>
          <w:szCs w:val="20"/>
        </w:rPr>
      </w:pPr>
      <w:r w:rsidRPr="00881B9E">
        <w:rPr>
          <w:rFonts w:ascii="Tahoma" w:hAnsi="Tahoma" w:cs="Tahoma"/>
          <w:b/>
          <w:bCs/>
          <w:caps/>
          <w:sz w:val="20"/>
          <w:szCs w:val="20"/>
        </w:rPr>
        <w:t>Entrada em Vigor</w:t>
      </w:r>
    </w:p>
    <w:p w:rsidR="00C62571" w:rsidRPr="008A776D" w:rsidRDefault="00C62571" w:rsidP="00C62571">
      <w:pPr>
        <w:pStyle w:val="SemEspaamento"/>
        <w:spacing w:line="276" w:lineRule="auto"/>
        <w:jc w:val="center"/>
        <w:rPr>
          <w:rFonts w:cs="Arial"/>
          <w:bCs/>
          <w:sz w:val="24"/>
          <w:szCs w:val="24"/>
        </w:rPr>
      </w:pPr>
    </w:p>
    <w:p w:rsidR="00C62571" w:rsidRPr="00881B9E" w:rsidRDefault="00C62571" w:rsidP="00C62571">
      <w:pPr>
        <w:pStyle w:val="SemEspaamento"/>
        <w:spacing w:line="276" w:lineRule="auto"/>
        <w:jc w:val="both"/>
        <w:rPr>
          <w:rFonts w:ascii="Tahoma" w:hAnsi="Tahoma" w:cs="Tahoma"/>
          <w:bCs/>
          <w:sz w:val="20"/>
          <w:szCs w:val="20"/>
        </w:rPr>
      </w:pPr>
      <w:r>
        <w:rPr>
          <w:rFonts w:ascii="Tahoma" w:hAnsi="Tahoma" w:cs="Tahoma"/>
          <w:bCs/>
          <w:sz w:val="20"/>
          <w:szCs w:val="20"/>
        </w:rPr>
        <w:t>O Presente Regulamento entra</w:t>
      </w:r>
      <w:r w:rsidRPr="00881B9E">
        <w:rPr>
          <w:rFonts w:ascii="Tahoma" w:hAnsi="Tahoma" w:cs="Tahoma"/>
          <w:bCs/>
          <w:sz w:val="20"/>
          <w:szCs w:val="20"/>
        </w:rPr>
        <w:t xml:space="preserve"> em vigor em </w:t>
      </w:r>
      <w:r>
        <w:rPr>
          <w:rFonts w:ascii="Tahoma" w:hAnsi="Tahoma" w:cs="Tahoma"/>
          <w:sz w:val="20"/>
        </w:rPr>
        <w:t>_____, _____________________, _____</w:t>
      </w:r>
    </w:p>
    <w:p w:rsidR="00C62571" w:rsidRDefault="00C62571" w:rsidP="00C62571">
      <w:pPr>
        <w:pStyle w:val="SemEspaamento"/>
        <w:spacing w:line="276" w:lineRule="auto"/>
        <w:jc w:val="both"/>
        <w:rPr>
          <w:rFonts w:ascii="Tahoma" w:hAnsi="Tahoma" w:cs="Tahoma"/>
          <w:bCs/>
          <w:sz w:val="20"/>
          <w:szCs w:val="20"/>
        </w:rPr>
      </w:pPr>
    </w:p>
    <w:p w:rsidR="00C62571" w:rsidRDefault="00C62571" w:rsidP="00C62571">
      <w:pPr>
        <w:pStyle w:val="SemEspaamento"/>
        <w:spacing w:line="276" w:lineRule="auto"/>
        <w:jc w:val="both"/>
        <w:rPr>
          <w:rFonts w:ascii="Tahoma" w:hAnsi="Tahoma" w:cs="Tahoma"/>
          <w:bCs/>
          <w:sz w:val="20"/>
          <w:szCs w:val="20"/>
        </w:rPr>
      </w:pPr>
    </w:p>
    <w:p w:rsidR="00C62571" w:rsidRDefault="00DF7D4C" w:rsidP="00C62571">
      <w:pPr>
        <w:pStyle w:val="Default"/>
        <w:jc w:val="center"/>
        <w:rPr>
          <w:b/>
          <w:bCs/>
          <w:sz w:val="20"/>
          <w:szCs w:val="20"/>
        </w:rPr>
      </w:pPr>
      <w:r>
        <w:rPr>
          <w:b/>
          <w:bCs/>
          <w:sz w:val="20"/>
          <w:szCs w:val="20"/>
        </w:rPr>
        <w:t>NORMA 45</w:t>
      </w:r>
      <w:r w:rsidR="00C62571">
        <w:rPr>
          <w:b/>
          <w:bCs/>
          <w:sz w:val="20"/>
          <w:szCs w:val="20"/>
        </w:rPr>
        <w:t>ª</w:t>
      </w:r>
    </w:p>
    <w:p w:rsidR="00C62571" w:rsidRDefault="00C62571" w:rsidP="00C62571">
      <w:pPr>
        <w:pStyle w:val="Default"/>
        <w:jc w:val="center"/>
        <w:rPr>
          <w:b/>
          <w:bCs/>
          <w:sz w:val="20"/>
          <w:szCs w:val="20"/>
        </w:rPr>
      </w:pPr>
      <w:r>
        <w:rPr>
          <w:b/>
          <w:bCs/>
          <w:sz w:val="20"/>
          <w:szCs w:val="20"/>
        </w:rPr>
        <w:t>APROVAÇÃO E REVISÃO</w:t>
      </w:r>
    </w:p>
    <w:p w:rsidR="00C62571" w:rsidRDefault="00C62571" w:rsidP="00C62571">
      <w:pPr>
        <w:pStyle w:val="Default"/>
        <w:jc w:val="center"/>
        <w:rPr>
          <w:b/>
          <w:bCs/>
          <w:sz w:val="20"/>
          <w:szCs w:val="20"/>
        </w:rPr>
      </w:pPr>
    </w:p>
    <w:p w:rsidR="00C62571" w:rsidRPr="00FF206C" w:rsidRDefault="00C62571" w:rsidP="00C62571">
      <w:pPr>
        <w:pStyle w:val="Default"/>
        <w:spacing w:line="360" w:lineRule="auto"/>
        <w:jc w:val="both"/>
        <w:rPr>
          <w:bCs/>
          <w:sz w:val="20"/>
          <w:szCs w:val="20"/>
        </w:rPr>
      </w:pPr>
      <w:r w:rsidRPr="00FF206C">
        <w:rPr>
          <w:bCs/>
          <w:sz w:val="20"/>
          <w:szCs w:val="20"/>
        </w:rPr>
        <w:t>É da responsabilidade da</w:t>
      </w:r>
      <w:r w:rsidR="00DF7D4C">
        <w:rPr>
          <w:bCs/>
          <w:sz w:val="20"/>
          <w:szCs w:val="20"/>
        </w:rPr>
        <w:t xml:space="preserve"> Direcção do Centro S</w:t>
      </w:r>
      <w:r w:rsidRPr="00FF206C">
        <w:rPr>
          <w:bCs/>
          <w:sz w:val="20"/>
          <w:szCs w:val="20"/>
        </w:rPr>
        <w:t>ocial Rocha Barros, proce</w:t>
      </w:r>
      <w:r>
        <w:rPr>
          <w:bCs/>
          <w:sz w:val="20"/>
          <w:szCs w:val="20"/>
        </w:rPr>
        <w:t>der à aprovação e revisão deste</w:t>
      </w:r>
      <w:r w:rsidRPr="00FF206C">
        <w:rPr>
          <w:bCs/>
          <w:sz w:val="20"/>
          <w:szCs w:val="20"/>
        </w:rPr>
        <w:t xml:space="preserve"> documentos de </w:t>
      </w:r>
      <w:r w:rsidR="00436C00">
        <w:rPr>
          <w:bCs/>
          <w:sz w:val="20"/>
          <w:szCs w:val="20"/>
        </w:rPr>
        <w:t>modo a garantir o cumprimento das regras do</w:t>
      </w:r>
      <w:r w:rsidRPr="00FF206C">
        <w:rPr>
          <w:bCs/>
          <w:sz w:val="20"/>
          <w:szCs w:val="20"/>
        </w:rPr>
        <w:t xml:space="preserve"> funci</w:t>
      </w:r>
      <w:r>
        <w:rPr>
          <w:bCs/>
          <w:sz w:val="20"/>
          <w:szCs w:val="20"/>
        </w:rPr>
        <w:t>onamento e objectivos do CENTRO DE DIA</w:t>
      </w:r>
    </w:p>
    <w:p w:rsidR="00C62571" w:rsidRDefault="00C62571" w:rsidP="00C62571">
      <w:pPr>
        <w:pStyle w:val="Corpodetexto21"/>
        <w:spacing w:line="480" w:lineRule="auto"/>
        <w:rPr>
          <w:rFonts w:ascii="Tahoma" w:eastAsiaTheme="minorHAnsi" w:hAnsi="Tahoma" w:cs="Tahoma"/>
          <w:bCs/>
          <w:sz w:val="20"/>
          <w:lang w:eastAsia="en-US"/>
        </w:rPr>
      </w:pPr>
    </w:p>
    <w:p w:rsidR="00C62571" w:rsidRDefault="00C62571" w:rsidP="00C62571">
      <w:pPr>
        <w:pStyle w:val="Corpodetexto21"/>
        <w:spacing w:line="480" w:lineRule="auto"/>
        <w:rPr>
          <w:rFonts w:ascii="Tahoma" w:hAnsi="Tahoma" w:cs="Tahoma"/>
          <w:sz w:val="20"/>
        </w:rPr>
      </w:pPr>
      <w:r>
        <w:rPr>
          <w:rFonts w:ascii="Tahoma" w:hAnsi="Tahoma" w:cs="Tahoma"/>
          <w:sz w:val="20"/>
        </w:rPr>
        <w:t xml:space="preserve">  Aprovado   por   unanimidade   em   reunião   de   Direcção do Centro Social Rocha Barros aos </w:t>
      </w:r>
      <w:r>
        <w:rPr>
          <w:rFonts w:ascii="Tahoma" w:hAnsi="Tahoma" w:cs="Tahoma"/>
          <w:sz w:val="20"/>
        </w:rPr>
        <w:softHyphen/>
      </w:r>
      <w:r>
        <w:rPr>
          <w:rFonts w:ascii="Tahoma" w:hAnsi="Tahoma" w:cs="Tahoma"/>
          <w:sz w:val="20"/>
        </w:rPr>
        <w:softHyphen/>
      </w:r>
      <w:r>
        <w:rPr>
          <w:rFonts w:ascii="Tahoma" w:hAnsi="Tahoma" w:cs="Tahoma"/>
          <w:sz w:val="20"/>
        </w:rPr>
        <w:softHyphen/>
        <w:t xml:space="preserve"> _____, _____________________, _____</w:t>
      </w:r>
    </w:p>
    <w:p w:rsidR="00C62571" w:rsidRDefault="00C62571" w:rsidP="00C62571">
      <w:pPr>
        <w:pStyle w:val="Corpodetexto21"/>
        <w:spacing w:line="480" w:lineRule="auto"/>
        <w:jc w:val="center"/>
        <w:rPr>
          <w:rFonts w:ascii="Tahoma" w:hAnsi="Tahoma" w:cs="Tahoma"/>
          <w:sz w:val="20"/>
        </w:rPr>
      </w:pPr>
    </w:p>
    <w:p w:rsidR="00C62571" w:rsidRPr="00881B9E" w:rsidRDefault="00C62571" w:rsidP="00C62571">
      <w:pPr>
        <w:pStyle w:val="Corpodetexto21"/>
        <w:spacing w:line="480" w:lineRule="auto"/>
        <w:jc w:val="center"/>
        <w:rPr>
          <w:rFonts w:ascii="Tahoma" w:hAnsi="Tahoma" w:cs="Tahoma"/>
          <w:sz w:val="20"/>
        </w:rPr>
      </w:pPr>
      <w:r w:rsidRPr="00881B9E">
        <w:rPr>
          <w:rFonts w:ascii="Tahoma" w:hAnsi="Tahoma" w:cs="Tahoma"/>
          <w:sz w:val="20"/>
        </w:rPr>
        <w:t xml:space="preserve">A Direção </w:t>
      </w:r>
    </w:p>
    <w:p w:rsidR="00676C5A" w:rsidRPr="002D15FB" w:rsidRDefault="00676C5A" w:rsidP="00676C5A">
      <w:pPr>
        <w:pStyle w:val="PargrafodaLista"/>
        <w:autoSpaceDE w:val="0"/>
        <w:autoSpaceDN w:val="0"/>
        <w:adjustRightInd w:val="0"/>
        <w:spacing w:after="0" w:line="240" w:lineRule="auto"/>
        <w:ind w:left="1065"/>
        <w:rPr>
          <w:rFonts w:ascii="Tahoma" w:hAnsi="Tahoma" w:cs="Tahoma"/>
          <w:sz w:val="24"/>
          <w:szCs w:val="24"/>
        </w:rPr>
      </w:pPr>
    </w:p>
    <w:sectPr w:rsidR="00676C5A" w:rsidRPr="002D15F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7B1" w:rsidRDefault="000437B1" w:rsidP="00D14807">
      <w:pPr>
        <w:spacing w:after="0" w:line="240" w:lineRule="auto"/>
      </w:pPr>
      <w:r>
        <w:separator/>
      </w:r>
    </w:p>
  </w:endnote>
  <w:endnote w:type="continuationSeparator" w:id="0">
    <w:p w:rsidR="000437B1" w:rsidRDefault="000437B1" w:rsidP="00D14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831151"/>
      <w:docPartObj>
        <w:docPartGallery w:val="Page Numbers (Bottom of Page)"/>
        <w:docPartUnique/>
      </w:docPartObj>
    </w:sdtPr>
    <w:sdtEndPr>
      <w:rPr>
        <w:color w:val="7F7F7F" w:themeColor="text1" w:themeTint="80"/>
        <w:sz w:val="18"/>
        <w:szCs w:val="18"/>
      </w:rPr>
    </w:sdtEndPr>
    <w:sdtContent>
      <w:p w:rsidR="00335756" w:rsidRDefault="00335756" w:rsidP="006D6493">
        <w:pPr>
          <w:pStyle w:val="Rodap"/>
          <w:jc w:val="center"/>
          <w:rPr>
            <w:rFonts w:ascii="Bookman Old Style" w:hAnsi="Bookman Old Style"/>
            <w:color w:val="00B050"/>
            <w:sz w:val="20"/>
            <w:szCs w:val="20"/>
          </w:rPr>
        </w:pPr>
        <w:r>
          <w:rPr>
            <w:rFonts w:ascii="Bookman Old Style" w:hAnsi="Bookman Old Style"/>
            <w:color w:val="00B050"/>
            <w:sz w:val="20"/>
            <w:szCs w:val="20"/>
          </w:rPr>
          <w:t xml:space="preserve">**   </w:t>
        </w:r>
        <w:r w:rsidRPr="00DE30A7">
          <w:rPr>
            <w:rFonts w:ascii="Bookman Old Style" w:hAnsi="Bookman Old Style"/>
            <w:color w:val="00B050"/>
            <w:sz w:val="20"/>
            <w:szCs w:val="20"/>
          </w:rPr>
          <w:t>Encosta da Seara nº 4 3330 – 240  Góis   **   Tel. 235778032  Fax. 235778033   **</w:t>
        </w:r>
      </w:p>
      <w:p w:rsidR="00335756" w:rsidRPr="006D6493" w:rsidRDefault="00335756" w:rsidP="006D6493">
        <w:pPr>
          <w:pStyle w:val="Rodap"/>
          <w:jc w:val="center"/>
          <w:rPr>
            <w:rFonts w:ascii="Bookman Old Style" w:hAnsi="Bookman Old Style"/>
            <w:color w:val="00B050"/>
            <w:sz w:val="20"/>
            <w:szCs w:val="20"/>
          </w:rPr>
        </w:pPr>
        <w:r>
          <w:rPr>
            <w:rFonts w:ascii="Bookman Old Style" w:hAnsi="Bookman Old Style"/>
            <w:color w:val="00B050"/>
            <w:sz w:val="20"/>
            <w:szCs w:val="20"/>
          </w:rPr>
          <w:t xml:space="preserve">**   </w:t>
        </w:r>
        <w:r w:rsidRPr="00DE30A7">
          <w:rPr>
            <w:rFonts w:ascii="Bookman Old Style" w:hAnsi="Bookman Old Style"/>
            <w:color w:val="00B050"/>
            <w:sz w:val="20"/>
            <w:szCs w:val="20"/>
          </w:rPr>
          <w:t>Email: centro.rochabarros@hotmail.com</w:t>
        </w:r>
        <w:r>
          <w:rPr>
            <w:rFonts w:ascii="Bookman Old Style" w:hAnsi="Bookman Old Style"/>
            <w:color w:val="00B050"/>
            <w:sz w:val="20"/>
            <w:szCs w:val="20"/>
          </w:rPr>
          <w:t xml:space="preserve">   ** </w:t>
        </w:r>
      </w:p>
      <w:p w:rsidR="00335756" w:rsidRPr="006D6493" w:rsidRDefault="00335756">
        <w:pPr>
          <w:pStyle w:val="Rodap"/>
          <w:jc w:val="center"/>
          <w:rPr>
            <w:color w:val="7F7F7F" w:themeColor="text1" w:themeTint="80"/>
            <w:sz w:val="18"/>
            <w:szCs w:val="18"/>
          </w:rPr>
        </w:pPr>
        <w:r w:rsidRPr="006D6493">
          <w:rPr>
            <w:color w:val="7F7F7F" w:themeColor="text1" w:themeTint="80"/>
            <w:sz w:val="18"/>
            <w:szCs w:val="18"/>
          </w:rPr>
          <w:t xml:space="preserve">Página </w:t>
        </w:r>
        <w:r w:rsidRPr="006D6493">
          <w:rPr>
            <w:color w:val="7F7F7F" w:themeColor="text1" w:themeTint="80"/>
            <w:sz w:val="18"/>
            <w:szCs w:val="18"/>
          </w:rPr>
          <w:fldChar w:fldCharType="begin"/>
        </w:r>
        <w:r w:rsidRPr="006D6493">
          <w:rPr>
            <w:color w:val="7F7F7F" w:themeColor="text1" w:themeTint="80"/>
            <w:sz w:val="18"/>
            <w:szCs w:val="18"/>
          </w:rPr>
          <w:instrText>PAGE   \* MERGEFORMAT</w:instrText>
        </w:r>
        <w:r w:rsidRPr="006D6493">
          <w:rPr>
            <w:color w:val="7F7F7F" w:themeColor="text1" w:themeTint="80"/>
            <w:sz w:val="18"/>
            <w:szCs w:val="18"/>
          </w:rPr>
          <w:fldChar w:fldCharType="separate"/>
        </w:r>
        <w:r w:rsidR="00325D79">
          <w:rPr>
            <w:noProof/>
            <w:color w:val="7F7F7F" w:themeColor="text1" w:themeTint="80"/>
            <w:sz w:val="18"/>
            <w:szCs w:val="18"/>
          </w:rPr>
          <w:t>4</w:t>
        </w:r>
        <w:r w:rsidRPr="006D6493">
          <w:rPr>
            <w:color w:val="7F7F7F" w:themeColor="text1" w:themeTint="80"/>
            <w:sz w:val="18"/>
            <w:szCs w:val="18"/>
          </w:rPr>
          <w:fldChar w:fldCharType="end"/>
        </w:r>
        <w:r>
          <w:rPr>
            <w:color w:val="7F7F7F" w:themeColor="text1" w:themeTint="80"/>
            <w:sz w:val="18"/>
            <w:szCs w:val="18"/>
          </w:rPr>
          <w:t xml:space="preserve"> de 30</w:t>
        </w:r>
      </w:p>
    </w:sdtContent>
  </w:sdt>
  <w:p w:rsidR="00335756" w:rsidRDefault="003357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7B1" w:rsidRDefault="000437B1" w:rsidP="00D14807">
      <w:pPr>
        <w:spacing w:after="0" w:line="240" w:lineRule="auto"/>
      </w:pPr>
      <w:r>
        <w:separator/>
      </w:r>
    </w:p>
  </w:footnote>
  <w:footnote w:type="continuationSeparator" w:id="0">
    <w:p w:rsidR="000437B1" w:rsidRDefault="000437B1" w:rsidP="00D14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756" w:rsidRDefault="00335756" w:rsidP="00D14807">
    <w:pPr>
      <w:pStyle w:val="Cabealho"/>
      <w:rPr>
        <w:color w:val="008000"/>
        <w:sz w:val="28"/>
        <w:szCs w:val="28"/>
      </w:rPr>
    </w:pPr>
    <w:r>
      <w:rPr>
        <w:noProof/>
        <w:color w:val="008000"/>
        <w:sz w:val="28"/>
        <w:szCs w:val="28"/>
        <w:lang w:eastAsia="pt-PT"/>
      </w:rPr>
      <w:drawing>
        <wp:inline distT="0" distB="0" distL="0" distR="0" wp14:anchorId="49188492" wp14:editId="4CA2AF07">
          <wp:extent cx="685800" cy="497048"/>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00141" cy="507442"/>
                  </a:xfrm>
                  <a:prstGeom prst="rect">
                    <a:avLst/>
                  </a:prstGeom>
                  <a:noFill/>
                  <a:ln w="9525">
                    <a:noFill/>
                    <a:miter lim="800000"/>
                    <a:headEnd/>
                    <a:tailEnd/>
                  </a:ln>
                </pic:spPr>
              </pic:pic>
            </a:graphicData>
          </a:graphic>
        </wp:inline>
      </w:drawing>
    </w:r>
  </w:p>
  <w:p w:rsidR="00335756" w:rsidRDefault="00335756" w:rsidP="00D14807">
    <w:pPr>
      <w:pStyle w:val="Cabealho"/>
      <w:rPr>
        <w:rFonts w:ascii="Bookman Old Style" w:hAnsi="Bookman Old Style"/>
        <w:color w:val="00B050"/>
        <w:sz w:val="24"/>
        <w:szCs w:val="24"/>
      </w:rPr>
    </w:pPr>
    <w:r w:rsidRPr="00DE30A7">
      <w:rPr>
        <w:rFonts w:ascii="Bookman Old Style" w:hAnsi="Bookman Old Style"/>
        <w:color w:val="00B050"/>
        <w:sz w:val="24"/>
        <w:szCs w:val="24"/>
      </w:rPr>
      <w:t>Centro Social Rocha Barros</w:t>
    </w:r>
  </w:p>
  <w:p w:rsidR="00335756" w:rsidRPr="00513CF3" w:rsidRDefault="00335756" w:rsidP="00D14807">
    <w:pPr>
      <w:pStyle w:val="Cabealho"/>
      <w:rPr>
        <w:rFonts w:ascii="Bookman Old Style" w:hAnsi="Bookman Old Style"/>
        <w:color w:val="00B050"/>
        <w:sz w:val="20"/>
        <w:szCs w:val="20"/>
      </w:rPr>
    </w:pPr>
    <w:r w:rsidRPr="00DE30A7">
      <w:rPr>
        <w:rFonts w:ascii="Bookman Old Style" w:hAnsi="Bookman Old Style"/>
        <w:color w:val="00B050"/>
        <w:sz w:val="20"/>
        <w:szCs w:val="20"/>
      </w:rPr>
      <w:t>Instituição Pa</w:t>
    </w:r>
    <w:r>
      <w:rPr>
        <w:rFonts w:ascii="Bookman Old Style" w:hAnsi="Bookman Old Style"/>
        <w:color w:val="00B050"/>
        <w:sz w:val="20"/>
        <w:szCs w:val="20"/>
      </w:rPr>
      <w:t xml:space="preserve">rticular de Solidariedade Social                                            </w:t>
    </w:r>
    <w:r>
      <w:rPr>
        <w:rFonts w:ascii="Bookman Old Style" w:hAnsi="Bookman Old Style"/>
        <w:i/>
        <w:color w:val="00B050"/>
        <w:sz w:val="16"/>
        <w:szCs w:val="16"/>
      </w:rPr>
      <w:t>Centro de Dia</w:t>
    </w:r>
  </w:p>
  <w:p w:rsidR="00335756" w:rsidRDefault="003357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2E4"/>
    <w:multiLevelType w:val="hybridMultilevel"/>
    <w:tmpl w:val="FBC67BFA"/>
    <w:lvl w:ilvl="0" w:tplc="5A7EFEC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4A272BE"/>
    <w:multiLevelType w:val="hybridMultilevel"/>
    <w:tmpl w:val="D0361F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8433361"/>
    <w:multiLevelType w:val="hybridMultilevel"/>
    <w:tmpl w:val="8A8A7522"/>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3" w15:restartNumberingAfterBreak="0">
    <w:nsid w:val="08FA0828"/>
    <w:multiLevelType w:val="hybridMultilevel"/>
    <w:tmpl w:val="7DEA053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C1074AF"/>
    <w:multiLevelType w:val="hybridMultilevel"/>
    <w:tmpl w:val="6D9462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E6C64CA"/>
    <w:multiLevelType w:val="hybridMultilevel"/>
    <w:tmpl w:val="04C695E6"/>
    <w:lvl w:ilvl="0" w:tplc="476A1918">
      <w:start w:val="1"/>
      <w:numFmt w:val="decimal"/>
      <w:lvlText w:val="%1-"/>
      <w:lvlJc w:val="left"/>
      <w:pPr>
        <w:ind w:left="2062" w:hanging="360"/>
      </w:pPr>
      <w:rPr>
        <w:rFonts w:hint="default"/>
      </w:rPr>
    </w:lvl>
    <w:lvl w:ilvl="1" w:tplc="08160019" w:tentative="1">
      <w:start w:val="1"/>
      <w:numFmt w:val="lowerLetter"/>
      <w:lvlText w:val="%2."/>
      <w:lvlJc w:val="left"/>
      <w:pPr>
        <w:ind w:left="2782" w:hanging="360"/>
      </w:pPr>
    </w:lvl>
    <w:lvl w:ilvl="2" w:tplc="0816001B" w:tentative="1">
      <w:start w:val="1"/>
      <w:numFmt w:val="lowerRoman"/>
      <w:lvlText w:val="%3."/>
      <w:lvlJc w:val="right"/>
      <w:pPr>
        <w:ind w:left="3502" w:hanging="180"/>
      </w:pPr>
    </w:lvl>
    <w:lvl w:ilvl="3" w:tplc="0816000F" w:tentative="1">
      <w:start w:val="1"/>
      <w:numFmt w:val="decimal"/>
      <w:lvlText w:val="%4."/>
      <w:lvlJc w:val="left"/>
      <w:pPr>
        <w:ind w:left="4222" w:hanging="360"/>
      </w:pPr>
    </w:lvl>
    <w:lvl w:ilvl="4" w:tplc="08160019" w:tentative="1">
      <w:start w:val="1"/>
      <w:numFmt w:val="lowerLetter"/>
      <w:lvlText w:val="%5."/>
      <w:lvlJc w:val="left"/>
      <w:pPr>
        <w:ind w:left="4942" w:hanging="360"/>
      </w:pPr>
    </w:lvl>
    <w:lvl w:ilvl="5" w:tplc="0816001B" w:tentative="1">
      <w:start w:val="1"/>
      <w:numFmt w:val="lowerRoman"/>
      <w:lvlText w:val="%6."/>
      <w:lvlJc w:val="right"/>
      <w:pPr>
        <w:ind w:left="5662" w:hanging="180"/>
      </w:pPr>
    </w:lvl>
    <w:lvl w:ilvl="6" w:tplc="0816000F" w:tentative="1">
      <w:start w:val="1"/>
      <w:numFmt w:val="decimal"/>
      <w:lvlText w:val="%7."/>
      <w:lvlJc w:val="left"/>
      <w:pPr>
        <w:ind w:left="6382" w:hanging="360"/>
      </w:pPr>
    </w:lvl>
    <w:lvl w:ilvl="7" w:tplc="08160019" w:tentative="1">
      <w:start w:val="1"/>
      <w:numFmt w:val="lowerLetter"/>
      <w:lvlText w:val="%8."/>
      <w:lvlJc w:val="left"/>
      <w:pPr>
        <w:ind w:left="7102" w:hanging="360"/>
      </w:pPr>
    </w:lvl>
    <w:lvl w:ilvl="8" w:tplc="0816001B" w:tentative="1">
      <w:start w:val="1"/>
      <w:numFmt w:val="lowerRoman"/>
      <w:lvlText w:val="%9."/>
      <w:lvlJc w:val="right"/>
      <w:pPr>
        <w:ind w:left="7822" w:hanging="180"/>
      </w:pPr>
    </w:lvl>
  </w:abstractNum>
  <w:abstractNum w:abstractNumId="6" w15:restartNumberingAfterBreak="0">
    <w:nsid w:val="12A8788B"/>
    <w:multiLevelType w:val="hybridMultilevel"/>
    <w:tmpl w:val="6BE80F06"/>
    <w:lvl w:ilvl="0" w:tplc="C9184F9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37C3DE3"/>
    <w:multiLevelType w:val="hybridMultilevel"/>
    <w:tmpl w:val="4A2872D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A877291"/>
    <w:multiLevelType w:val="hybridMultilevel"/>
    <w:tmpl w:val="C6041BF4"/>
    <w:lvl w:ilvl="0" w:tplc="DDB4EC7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CDF4109"/>
    <w:multiLevelType w:val="hybridMultilevel"/>
    <w:tmpl w:val="8B5026A0"/>
    <w:lvl w:ilvl="0" w:tplc="08160017">
      <w:start w:val="1"/>
      <w:numFmt w:val="lowerLetter"/>
      <w:lvlText w:val="%1)"/>
      <w:lvlJc w:val="left"/>
      <w:pPr>
        <w:ind w:left="2145" w:hanging="360"/>
      </w:pPr>
    </w:lvl>
    <w:lvl w:ilvl="1" w:tplc="08160019" w:tentative="1">
      <w:start w:val="1"/>
      <w:numFmt w:val="lowerLetter"/>
      <w:lvlText w:val="%2."/>
      <w:lvlJc w:val="left"/>
      <w:pPr>
        <w:ind w:left="2865" w:hanging="360"/>
      </w:pPr>
    </w:lvl>
    <w:lvl w:ilvl="2" w:tplc="0816001B" w:tentative="1">
      <w:start w:val="1"/>
      <w:numFmt w:val="lowerRoman"/>
      <w:lvlText w:val="%3."/>
      <w:lvlJc w:val="right"/>
      <w:pPr>
        <w:ind w:left="3585" w:hanging="180"/>
      </w:pPr>
    </w:lvl>
    <w:lvl w:ilvl="3" w:tplc="0816000F" w:tentative="1">
      <w:start w:val="1"/>
      <w:numFmt w:val="decimal"/>
      <w:lvlText w:val="%4."/>
      <w:lvlJc w:val="left"/>
      <w:pPr>
        <w:ind w:left="4305" w:hanging="360"/>
      </w:pPr>
    </w:lvl>
    <w:lvl w:ilvl="4" w:tplc="08160019" w:tentative="1">
      <w:start w:val="1"/>
      <w:numFmt w:val="lowerLetter"/>
      <w:lvlText w:val="%5."/>
      <w:lvlJc w:val="left"/>
      <w:pPr>
        <w:ind w:left="5025" w:hanging="360"/>
      </w:pPr>
    </w:lvl>
    <w:lvl w:ilvl="5" w:tplc="0816001B" w:tentative="1">
      <w:start w:val="1"/>
      <w:numFmt w:val="lowerRoman"/>
      <w:lvlText w:val="%6."/>
      <w:lvlJc w:val="right"/>
      <w:pPr>
        <w:ind w:left="5745" w:hanging="180"/>
      </w:pPr>
    </w:lvl>
    <w:lvl w:ilvl="6" w:tplc="0816000F" w:tentative="1">
      <w:start w:val="1"/>
      <w:numFmt w:val="decimal"/>
      <w:lvlText w:val="%7."/>
      <w:lvlJc w:val="left"/>
      <w:pPr>
        <w:ind w:left="6465" w:hanging="360"/>
      </w:pPr>
    </w:lvl>
    <w:lvl w:ilvl="7" w:tplc="08160019" w:tentative="1">
      <w:start w:val="1"/>
      <w:numFmt w:val="lowerLetter"/>
      <w:lvlText w:val="%8."/>
      <w:lvlJc w:val="left"/>
      <w:pPr>
        <w:ind w:left="7185" w:hanging="360"/>
      </w:pPr>
    </w:lvl>
    <w:lvl w:ilvl="8" w:tplc="0816001B" w:tentative="1">
      <w:start w:val="1"/>
      <w:numFmt w:val="lowerRoman"/>
      <w:lvlText w:val="%9."/>
      <w:lvlJc w:val="right"/>
      <w:pPr>
        <w:ind w:left="7905" w:hanging="180"/>
      </w:pPr>
    </w:lvl>
  </w:abstractNum>
  <w:abstractNum w:abstractNumId="10" w15:restartNumberingAfterBreak="0">
    <w:nsid w:val="1D017161"/>
    <w:multiLevelType w:val="hybridMultilevel"/>
    <w:tmpl w:val="3028CD5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F2A465F"/>
    <w:multiLevelType w:val="hybridMultilevel"/>
    <w:tmpl w:val="14AEDA3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5AC7C2C"/>
    <w:multiLevelType w:val="hybridMultilevel"/>
    <w:tmpl w:val="03C4D072"/>
    <w:lvl w:ilvl="0" w:tplc="7BBEBA7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29E029A4"/>
    <w:multiLevelType w:val="hybridMultilevel"/>
    <w:tmpl w:val="60BC6066"/>
    <w:lvl w:ilvl="0" w:tplc="A20C2296">
      <w:start w:val="1"/>
      <w:numFmt w:val="lowerLetter"/>
      <w:lvlText w:val="%1)"/>
      <w:lvlJc w:val="left"/>
      <w:pPr>
        <w:ind w:left="1068" w:hanging="360"/>
      </w:pPr>
      <w:rPr>
        <w:rFonts w:hint="default"/>
        <w:b w:val="0"/>
        <w:u w:val="none"/>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4" w15:restartNumberingAfterBreak="0">
    <w:nsid w:val="315B30A8"/>
    <w:multiLevelType w:val="hybridMultilevel"/>
    <w:tmpl w:val="5816C8B0"/>
    <w:lvl w:ilvl="0" w:tplc="858CACD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31BC41B8"/>
    <w:multiLevelType w:val="hybridMultilevel"/>
    <w:tmpl w:val="8BAE095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6CE4E7B"/>
    <w:multiLevelType w:val="hybridMultilevel"/>
    <w:tmpl w:val="8A8A7522"/>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7" w15:restartNumberingAfterBreak="0">
    <w:nsid w:val="36F221C7"/>
    <w:multiLevelType w:val="hybridMultilevel"/>
    <w:tmpl w:val="341457AA"/>
    <w:lvl w:ilvl="0" w:tplc="7BBEBA7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A452E98"/>
    <w:multiLevelType w:val="hybridMultilevel"/>
    <w:tmpl w:val="73A01E0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E8C4973"/>
    <w:multiLevelType w:val="hybridMultilevel"/>
    <w:tmpl w:val="EB7A3BE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1687801"/>
    <w:multiLevelType w:val="hybridMultilevel"/>
    <w:tmpl w:val="8906492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15:restartNumberingAfterBreak="0">
    <w:nsid w:val="430B2CE6"/>
    <w:multiLevelType w:val="hybridMultilevel"/>
    <w:tmpl w:val="1D2A368A"/>
    <w:lvl w:ilvl="0" w:tplc="B10493FE">
      <w:start w:val="1"/>
      <w:numFmt w:val="lowerLetter"/>
      <w:lvlText w:val="%1)"/>
      <w:lvlJc w:val="left"/>
      <w:pPr>
        <w:ind w:left="360" w:hanging="360"/>
      </w:pPr>
      <w:rPr>
        <w:rFonts w:ascii="Arial" w:eastAsia="Batang" w:hAnsi="Arial" w:cs="Arial"/>
      </w:rPr>
    </w:lvl>
    <w:lvl w:ilvl="1" w:tplc="08160019">
      <w:start w:val="1"/>
      <w:numFmt w:val="lowerLetter"/>
      <w:lvlText w:val="%2."/>
      <w:lvlJc w:val="left"/>
      <w:pPr>
        <w:ind w:left="8240" w:hanging="360"/>
      </w:pPr>
    </w:lvl>
    <w:lvl w:ilvl="2" w:tplc="0816001B" w:tentative="1">
      <w:start w:val="1"/>
      <w:numFmt w:val="lowerRoman"/>
      <w:lvlText w:val="%3."/>
      <w:lvlJc w:val="right"/>
      <w:pPr>
        <w:ind w:left="8960" w:hanging="180"/>
      </w:pPr>
    </w:lvl>
    <w:lvl w:ilvl="3" w:tplc="0816000F" w:tentative="1">
      <w:start w:val="1"/>
      <w:numFmt w:val="decimal"/>
      <w:lvlText w:val="%4."/>
      <w:lvlJc w:val="left"/>
      <w:pPr>
        <w:ind w:left="9680" w:hanging="360"/>
      </w:pPr>
    </w:lvl>
    <w:lvl w:ilvl="4" w:tplc="08160019" w:tentative="1">
      <w:start w:val="1"/>
      <w:numFmt w:val="lowerLetter"/>
      <w:lvlText w:val="%5."/>
      <w:lvlJc w:val="left"/>
      <w:pPr>
        <w:ind w:left="10400" w:hanging="360"/>
      </w:pPr>
    </w:lvl>
    <w:lvl w:ilvl="5" w:tplc="0816001B" w:tentative="1">
      <w:start w:val="1"/>
      <w:numFmt w:val="lowerRoman"/>
      <w:lvlText w:val="%6."/>
      <w:lvlJc w:val="right"/>
      <w:pPr>
        <w:ind w:left="11120" w:hanging="180"/>
      </w:pPr>
    </w:lvl>
    <w:lvl w:ilvl="6" w:tplc="0816000F" w:tentative="1">
      <w:start w:val="1"/>
      <w:numFmt w:val="decimal"/>
      <w:lvlText w:val="%7."/>
      <w:lvlJc w:val="left"/>
      <w:pPr>
        <w:ind w:left="11840" w:hanging="360"/>
      </w:pPr>
    </w:lvl>
    <w:lvl w:ilvl="7" w:tplc="08160019" w:tentative="1">
      <w:start w:val="1"/>
      <w:numFmt w:val="lowerLetter"/>
      <w:lvlText w:val="%8."/>
      <w:lvlJc w:val="left"/>
      <w:pPr>
        <w:ind w:left="12560" w:hanging="360"/>
      </w:pPr>
    </w:lvl>
    <w:lvl w:ilvl="8" w:tplc="0816001B" w:tentative="1">
      <w:start w:val="1"/>
      <w:numFmt w:val="lowerRoman"/>
      <w:lvlText w:val="%9."/>
      <w:lvlJc w:val="right"/>
      <w:pPr>
        <w:ind w:left="13280" w:hanging="180"/>
      </w:pPr>
    </w:lvl>
  </w:abstractNum>
  <w:abstractNum w:abstractNumId="22" w15:restartNumberingAfterBreak="0">
    <w:nsid w:val="4A2D749E"/>
    <w:multiLevelType w:val="hybridMultilevel"/>
    <w:tmpl w:val="8D94009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4F5828E4"/>
    <w:multiLevelType w:val="hybridMultilevel"/>
    <w:tmpl w:val="A8F2F6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20E230A"/>
    <w:multiLevelType w:val="hybridMultilevel"/>
    <w:tmpl w:val="C3EE057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54A20D6F"/>
    <w:multiLevelType w:val="hybridMultilevel"/>
    <w:tmpl w:val="9E56EABC"/>
    <w:lvl w:ilvl="0" w:tplc="B846DD90">
      <w:start w:val="1"/>
      <w:numFmt w:val="lowerLetter"/>
      <w:lvlText w:val="%1)"/>
      <w:lvlJc w:val="left"/>
      <w:pPr>
        <w:ind w:left="928" w:hanging="360"/>
      </w:pPr>
      <w:rPr>
        <w:rFonts w:hint="default"/>
        <w:b w:val="0"/>
      </w:rPr>
    </w:lvl>
    <w:lvl w:ilvl="1" w:tplc="08160019" w:tentative="1">
      <w:start w:val="1"/>
      <w:numFmt w:val="lowerLetter"/>
      <w:lvlText w:val="%2."/>
      <w:lvlJc w:val="left"/>
      <w:pPr>
        <w:ind w:left="1648" w:hanging="360"/>
      </w:pPr>
    </w:lvl>
    <w:lvl w:ilvl="2" w:tplc="0816001B" w:tentative="1">
      <w:start w:val="1"/>
      <w:numFmt w:val="lowerRoman"/>
      <w:lvlText w:val="%3."/>
      <w:lvlJc w:val="right"/>
      <w:pPr>
        <w:ind w:left="2368" w:hanging="180"/>
      </w:pPr>
    </w:lvl>
    <w:lvl w:ilvl="3" w:tplc="0816000F" w:tentative="1">
      <w:start w:val="1"/>
      <w:numFmt w:val="decimal"/>
      <w:lvlText w:val="%4."/>
      <w:lvlJc w:val="left"/>
      <w:pPr>
        <w:ind w:left="3088" w:hanging="360"/>
      </w:pPr>
    </w:lvl>
    <w:lvl w:ilvl="4" w:tplc="08160019" w:tentative="1">
      <w:start w:val="1"/>
      <w:numFmt w:val="lowerLetter"/>
      <w:lvlText w:val="%5."/>
      <w:lvlJc w:val="left"/>
      <w:pPr>
        <w:ind w:left="3808" w:hanging="360"/>
      </w:pPr>
    </w:lvl>
    <w:lvl w:ilvl="5" w:tplc="0816001B" w:tentative="1">
      <w:start w:val="1"/>
      <w:numFmt w:val="lowerRoman"/>
      <w:lvlText w:val="%6."/>
      <w:lvlJc w:val="right"/>
      <w:pPr>
        <w:ind w:left="4528" w:hanging="180"/>
      </w:pPr>
    </w:lvl>
    <w:lvl w:ilvl="6" w:tplc="0816000F" w:tentative="1">
      <w:start w:val="1"/>
      <w:numFmt w:val="decimal"/>
      <w:lvlText w:val="%7."/>
      <w:lvlJc w:val="left"/>
      <w:pPr>
        <w:ind w:left="5248" w:hanging="360"/>
      </w:pPr>
    </w:lvl>
    <w:lvl w:ilvl="7" w:tplc="08160019" w:tentative="1">
      <w:start w:val="1"/>
      <w:numFmt w:val="lowerLetter"/>
      <w:lvlText w:val="%8."/>
      <w:lvlJc w:val="left"/>
      <w:pPr>
        <w:ind w:left="5968" w:hanging="360"/>
      </w:pPr>
    </w:lvl>
    <w:lvl w:ilvl="8" w:tplc="0816001B" w:tentative="1">
      <w:start w:val="1"/>
      <w:numFmt w:val="lowerRoman"/>
      <w:lvlText w:val="%9."/>
      <w:lvlJc w:val="right"/>
      <w:pPr>
        <w:ind w:left="6688" w:hanging="180"/>
      </w:pPr>
    </w:lvl>
  </w:abstractNum>
  <w:abstractNum w:abstractNumId="26" w15:restartNumberingAfterBreak="0">
    <w:nsid w:val="55C40B10"/>
    <w:multiLevelType w:val="hybridMultilevel"/>
    <w:tmpl w:val="0A1AEE8E"/>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7" w15:restartNumberingAfterBreak="0">
    <w:nsid w:val="56AA72D7"/>
    <w:multiLevelType w:val="hybridMultilevel"/>
    <w:tmpl w:val="2944A164"/>
    <w:lvl w:ilvl="0" w:tplc="C206F484">
      <w:start w:val="1"/>
      <w:numFmt w:val="lowerLetter"/>
      <w:lvlText w:val="%1)"/>
      <w:lvlJc w:val="left"/>
      <w:pPr>
        <w:ind w:left="1002" w:hanging="360"/>
      </w:pPr>
      <w:rPr>
        <w:rFonts w:hint="default"/>
      </w:rPr>
    </w:lvl>
    <w:lvl w:ilvl="1" w:tplc="08160019" w:tentative="1">
      <w:start w:val="1"/>
      <w:numFmt w:val="lowerLetter"/>
      <w:lvlText w:val="%2."/>
      <w:lvlJc w:val="left"/>
      <w:pPr>
        <w:ind w:left="1722" w:hanging="360"/>
      </w:pPr>
    </w:lvl>
    <w:lvl w:ilvl="2" w:tplc="0816001B" w:tentative="1">
      <w:start w:val="1"/>
      <w:numFmt w:val="lowerRoman"/>
      <w:lvlText w:val="%3."/>
      <w:lvlJc w:val="right"/>
      <w:pPr>
        <w:ind w:left="2442" w:hanging="180"/>
      </w:pPr>
    </w:lvl>
    <w:lvl w:ilvl="3" w:tplc="0816000F" w:tentative="1">
      <w:start w:val="1"/>
      <w:numFmt w:val="decimal"/>
      <w:lvlText w:val="%4."/>
      <w:lvlJc w:val="left"/>
      <w:pPr>
        <w:ind w:left="3162" w:hanging="360"/>
      </w:pPr>
    </w:lvl>
    <w:lvl w:ilvl="4" w:tplc="08160019" w:tentative="1">
      <w:start w:val="1"/>
      <w:numFmt w:val="lowerLetter"/>
      <w:lvlText w:val="%5."/>
      <w:lvlJc w:val="left"/>
      <w:pPr>
        <w:ind w:left="3882" w:hanging="360"/>
      </w:pPr>
    </w:lvl>
    <w:lvl w:ilvl="5" w:tplc="0816001B" w:tentative="1">
      <w:start w:val="1"/>
      <w:numFmt w:val="lowerRoman"/>
      <w:lvlText w:val="%6."/>
      <w:lvlJc w:val="right"/>
      <w:pPr>
        <w:ind w:left="4602" w:hanging="180"/>
      </w:pPr>
    </w:lvl>
    <w:lvl w:ilvl="6" w:tplc="0816000F" w:tentative="1">
      <w:start w:val="1"/>
      <w:numFmt w:val="decimal"/>
      <w:lvlText w:val="%7."/>
      <w:lvlJc w:val="left"/>
      <w:pPr>
        <w:ind w:left="5322" w:hanging="360"/>
      </w:pPr>
    </w:lvl>
    <w:lvl w:ilvl="7" w:tplc="08160019" w:tentative="1">
      <w:start w:val="1"/>
      <w:numFmt w:val="lowerLetter"/>
      <w:lvlText w:val="%8."/>
      <w:lvlJc w:val="left"/>
      <w:pPr>
        <w:ind w:left="6042" w:hanging="360"/>
      </w:pPr>
    </w:lvl>
    <w:lvl w:ilvl="8" w:tplc="0816001B" w:tentative="1">
      <w:start w:val="1"/>
      <w:numFmt w:val="lowerRoman"/>
      <w:lvlText w:val="%9."/>
      <w:lvlJc w:val="right"/>
      <w:pPr>
        <w:ind w:left="6762" w:hanging="180"/>
      </w:pPr>
    </w:lvl>
  </w:abstractNum>
  <w:abstractNum w:abstractNumId="28" w15:restartNumberingAfterBreak="0">
    <w:nsid w:val="5AF10FE9"/>
    <w:multiLevelType w:val="hybridMultilevel"/>
    <w:tmpl w:val="8A681D2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5C7F350B"/>
    <w:multiLevelType w:val="hybridMultilevel"/>
    <w:tmpl w:val="1D2A368A"/>
    <w:lvl w:ilvl="0" w:tplc="B10493FE">
      <w:start w:val="1"/>
      <w:numFmt w:val="lowerLetter"/>
      <w:lvlText w:val="%1)"/>
      <w:lvlJc w:val="left"/>
      <w:pPr>
        <w:ind w:left="1068" w:hanging="360"/>
      </w:pPr>
      <w:rPr>
        <w:rFonts w:ascii="Arial" w:eastAsia="Batang" w:hAnsi="Arial" w:cs="Arial"/>
      </w:rPr>
    </w:lvl>
    <w:lvl w:ilvl="1" w:tplc="08160019">
      <w:start w:val="1"/>
      <w:numFmt w:val="lowerLetter"/>
      <w:lvlText w:val="%2."/>
      <w:lvlJc w:val="left"/>
      <w:pPr>
        <w:ind w:left="8948" w:hanging="360"/>
      </w:pPr>
    </w:lvl>
    <w:lvl w:ilvl="2" w:tplc="0816001B" w:tentative="1">
      <w:start w:val="1"/>
      <w:numFmt w:val="lowerRoman"/>
      <w:lvlText w:val="%3."/>
      <w:lvlJc w:val="right"/>
      <w:pPr>
        <w:ind w:left="9668" w:hanging="180"/>
      </w:pPr>
    </w:lvl>
    <w:lvl w:ilvl="3" w:tplc="0816000F" w:tentative="1">
      <w:start w:val="1"/>
      <w:numFmt w:val="decimal"/>
      <w:lvlText w:val="%4."/>
      <w:lvlJc w:val="left"/>
      <w:pPr>
        <w:ind w:left="10388" w:hanging="360"/>
      </w:pPr>
    </w:lvl>
    <w:lvl w:ilvl="4" w:tplc="08160019" w:tentative="1">
      <w:start w:val="1"/>
      <w:numFmt w:val="lowerLetter"/>
      <w:lvlText w:val="%5."/>
      <w:lvlJc w:val="left"/>
      <w:pPr>
        <w:ind w:left="11108" w:hanging="360"/>
      </w:pPr>
    </w:lvl>
    <w:lvl w:ilvl="5" w:tplc="0816001B" w:tentative="1">
      <w:start w:val="1"/>
      <w:numFmt w:val="lowerRoman"/>
      <w:lvlText w:val="%6."/>
      <w:lvlJc w:val="right"/>
      <w:pPr>
        <w:ind w:left="11828" w:hanging="180"/>
      </w:pPr>
    </w:lvl>
    <w:lvl w:ilvl="6" w:tplc="0816000F" w:tentative="1">
      <w:start w:val="1"/>
      <w:numFmt w:val="decimal"/>
      <w:lvlText w:val="%7."/>
      <w:lvlJc w:val="left"/>
      <w:pPr>
        <w:ind w:left="12548" w:hanging="360"/>
      </w:pPr>
    </w:lvl>
    <w:lvl w:ilvl="7" w:tplc="08160019" w:tentative="1">
      <w:start w:val="1"/>
      <w:numFmt w:val="lowerLetter"/>
      <w:lvlText w:val="%8."/>
      <w:lvlJc w:val="left"/>
      <w:pPr>
        <w:ind w:left="13268" w:hanging="360"/>
      </w:pPr>
    </w:lvl>
    <w:lvl w:ilvl="8" w:tplc="0816001B" w:tentative="1">
      <w:start w:val="1"/>
      <w:numFmt w:val="lowerRoman"/>
      <w:lvlText w:val="%9."/>
      <w:lvlJc w:val="right"/>
      <w:pPr>
        <w:ind w:left="13988" w:hanging="180"/>
      </w:pPr>
    </w:lvl>
  </w:abstractNum>
  <w:abstractNum w:abstractNumId="30" w15:restartNumberingAfterBreak="0">
    <w:nsid w:val="61490B42"/>
    <w:multiLevelType w:val="hybridMultilevel"/>
    <w:tmpl w:val="0CB4D48E"/>
    <w:lvl w:ilvl="0" w:tplc="559E1F1E">
      <w:start w:val="1"/>
      <w:numFmt w:val="lowerLetter"/>
      <w:lvlText w:val="%1)"/>
      <w:lvlJc w:val="left"/>
      <w:pPr>
        <w:ind w:left="735" w:hanging="360"/>
      </w:pPr>
      <w:rPr>
        <w:rFonts w:hint="default"/>
      </w:rPr>
    </w:lvl>
    <w:lvl w:ilvl="1" w:tplc="08160019" w:tentative="1">
      <w:start w:val="1"/>
      <w:numFmt w:val="lowerLetter"/>
      <w:lvlText w:val="%2."/>
      <w:lvlJc w:val="left"/>
      <w:pPr>
        <w:ind w:left="1455" w:hanging="360"/>
      </w:pPr>
    </w:lvl>
    <w:lvl w:ilvl="2" w:tplc="0816001B" w:tentative="1">
      <w:start w:val="1"/>
      <w:numFmt w:val="lowerRoman"/>
      <w:lvlText w:val="%3."/>
      <w:lvlJc w:val="right"/>
      <w:pPr>
        <w:ind w:left="2175" w:hanging="180"/>
      </w:pPr>
    </w:lvl>
    <w:lvl w:ilvl="3" w:tplc="0816000F" w:tentative="1">
      <w:start w:val="1"/>
      <w:numFmt w:val="decimal"/>
      <w:lvlText w:val="%4."/>
      <w:lvlJc w:val="left"/>
      <w:pPr>
        <w:ind w:left="2895" w:hanging="360"/>
      </w:pPr>
    </w:lvl>
    <w:lvl w:ilvl="4" w:tplc="08160019" w:tentative="1">
      <w:start w:val="1"/>
      <w:numFmt w:val="lowerLetter"/>
      <w:lvlText w:val="%5."/>
      <w:lvlJc w:val="left"/>
      <w:pPr>
        <w:ind w:left="3615" w:hanging="360"/>
      </w:pPr>
    </w:lvl>
    <w:lvl w:ilvl="5" w:tplc="0816001B" w:tentative="1">
      <w:start w:val="1"/>
      <w:numFmt w:val="lowerRoman"/>
      <w:lvlText w:val="%6."/>
      <w:lvlJc w:val="right"/>
      <w:pPr>
        <w:ind w:left="4335" w:hanging="180"/>
      </w:pPr>
    </w:lvl>
    <w:lvl w:ilvl="6" w:tplc="0816000F" w:tentative="1">
      <w:start w:val="1"/>
      <w:numFmt w:val="decimal"/>
      <w:lvlText w:val="%7."/>
      <w:lvlJc w:val="left"/>
      <w:pPr>
        <w:ind w:left="5055" w:hanging="360"/>
      </w:pPr>
    </w:lvl>
    <w:lvl w:ilvl="7" w:tplc="08160019" w:tentative="1">
      <w:start w:val="1"/>
      <w:numFmt w:val="lowerLetter"/>
      <w:lvlText w:val="%8."/>
      <w:lvlJc w:val="left"/>
      <w:pPr>
        <w:ind w:left="5775" w:hanging="360"/>
      </w:pPr>
    </w:lvl>
    <w:lvl w:ilvl="8" w:tplc="0816001B" w:tentative="1">
      <w:start w:val="1"/>
      <w:numFmt w:val="lowerRoman"/>
      <w:lvlText w:val="%9."/>
      <w:lvlJc w:val="right"/>
      <w:pPr>
        <w:ind w:left="6495" w:hanging="180"/>
      </w:pPr>
    </w:lvl>
  </w:abstractNum>
  <w:abstractNum w:abstractNumId="31" w15:restartNumberingAfterBreak="0">
    <w:nsid w:val="64EB4643"/>
    <w:multiLevelType w:val="hybridMultilevel"/>
    <w:tmpl w:val="296A547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DA65336"/>
    <w:multiLevelType w:val="hybridMultilevel"/>
    <w:tmpl w:val="889EAF46"/>
    <w:lvl w:ilvl="0" w:tplc="6652E832">
      <w:start w:val="1"/>
      <w:numFmt w:val="lowerLetter"/>
      <w:lvlText w:val="%1)"/>
      <w:lvlJc w:val="left"/>
      <w:pPr>
        <w:ind w:left="1428" w:hanging="360"/>
      </w:pPr>
      <w:rPr>
        <w:rFonts w:hint="default"/>
      </w:r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33" w15:restartNumberingAfterBreak="0">
    <w:nsid w:val="729347D3"/>
    <w:multiLevelType w:val="hybridMultilevel"/>
    <w:tmpl w:val="510A50AE"/>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75AC24D7"/>
    <w:multiLevelType w:val="hybridMultilevel"/>
    <w:tmpl w:val="5EA66618"/>
    <w:lvl w:ilvl="0" w:tplc="45B8F42E">
      <w:start w:val="1"/>
      <w:numFmt w:val="lowerLetter"/>
      <w:lvlText w:val="%1)"/>
      <w:lvlJc w:val="left"/>
      <w:pPr>
        <w:ind w:left="1428" w:hanging="720"/>
      </w:pPr>
      <w:rPr>
        <w:rFonts w:ascii="Arial" w:eastAsia="Batang" w:hAnsi="Arial" w:cs="Arial"/>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5" w15:restartNumberingAfterBreak="0">
    <w:nsid w:val="78E95379"/>
    <w:multiLevelType w:val="hybridMultilevel"/>
    <w:tmpl w:val="16ECC69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78FA5311"/>
    <w:multiLevelType w:val="hybridMultilevel"/>
    <w:tmpl w:val="18106F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18"/>
  </w:num>
  <w:num w:numId="4">
    <w:abstractNumId w:val="6"/>
  </w:num>
  <w:num w:numId="5">
    <w:abstractNumId w:val="21"/>
  </w:num>
  <w:num w:numId="6">
    <w:abstractNumId w:val="8"/>
  </w:num>
  <w:num w:numId="7">
    <w:abstractNumId w:val="29"/>
  </w:num>
  <w:num w:numId="8">
    <w:abstractNumId w:val="0"/>
  </w:num>
  <w:num w:numId="9">
    <w:abstractNumId w:val="33"/>
  </w:num>
  <w:num w:numId="10">
    <w:abstractNumId w:val="34"/>
  </w:num>
  <w:num w:numId="11">
    <w:abstractNumId w:val="32"/>
  </w:num>
  <w:num w:numId="12">
    <w:abstractNumId w:val="27"/>
  </w:num>
  <w:num w:numId="13">
    <w:abstractNumId w:val="5"/>
  </w:num>
  <w:num w:numId="14">
    <w:abstractNumId w:val="13"/>
  </w:num>
  <w:num w:numId="15">
    <w:abstractNumId w:val="4"/>
  </w:num>
  <w:num w:numId="16">
    <w:abstractNumId w:val="36"/>
  </w:num>
  <w:num w:numId="17">
    <w:abstractNumId w:val="28"/>
  </w:num>
  <w:num w:numId="18">
    <w:abstractNumId w:val="9"/>
  </w:num>
  <w:num w:numId="19">
    <w:abstractNumId w:val="3"/>
  </w:num>
  <w:num w:numId="20">
    <w:abstractNumId w:val="23"/>
  </w:num>
  <w:num w:numId="21">
    <w:abstractNumId w:val="2"/>
  </w:num>
  <w:num w:numId="22">
    <w:abstractNumId w:val="25"/>
  </w:num>
  <w:num w:numId="23">
    <w:abstractNumId w:val="12"/>
  </w:num>
  <w:num w:numId="24">
    <w:abstractNumId w:val="17"/>
  </w:num>
  <w:num w:numId="25">
    <w:abstractNumId w:val="10"/>
  </w:num>
  <w:num w:numId="26">
    <w:abstractNumId w:val="24"/>
  </w:num>
  <w:num w:numId="27">
    <w:abstractNumId w:val="31"/>
  </w:num>
  <w:num w:numId="28">
    <w:abstractNumId w:val="15"/>
  </w:num>
  <w:num w:numId="29">
    <w:abstractNumId w:val="22"/>
  </w:num>
  <w:num w:numId="30">
    <w:abstractNumId w:val="16"/>
  </w:num>
  <w:num w:numId="31">
    <w:abstractNumId w:val="1"/>
  </w:num>
  <w:num w:numId="32">
    <w:abstractNumId w:val="7"/>
  </w:num>
  <w:num w:numId="33">
    <w:abstractNumId w:val="30"/>
  </w:num>
  <w:num w:numId="34">
    <w:abstractNumId w:val="19"/>
  </w:num>
  <w:num w:numId="35">
    <w:abstractNumId w:val="26"/>
  </w:num>
  <w:num w:numId="36">
    <w:abstractNumId w:val="20"/>
  </w:num>
  <w:num w:numId="3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75"/>
    <w:rsid w:val="000437B1"/>
    <w:rsid w:val="000758A7"/>
    <w:rsid w:val="0009265E"/>
    <w:rsid w:val="00094B1B"/>
    <w:rsid w:val="000C736C"/>
    <w:rsid w:val="001702C8"/>
    <w:rsid w:val="001A1807"/>
    <w:rsid w:val="00243F08"/>
    <w:rsid w:val="002C2611"/>
    <w:rsid w:val="002D15FB"/>
    <w:rsid w:val="002D75D2"/>
    <w:rsid w:val="00325D79"/>
    <w:rsid w:val="003268B5"/>
    <w:rsid w:val="00335756"/>
    <w:rsid w:val="0033705E"/>
    <w:rsid w:val="0034055D"/>
    <w:rsid w:val="00341DC7"/>
    <w:rsid w:val="003C07A4"/>
    <w:rsid w:val="003E4F88"/>
    <w:rsid w:val="0040686A"/>
    <w:rsid w:val="00416275"/>
    <w:rsid w:val="00420168"/>
    <w:rsid w:val="00436C00"/>
    <w:rsid w:val="00446B40"/>
    <w:rsid w:val="00454FD5"/>
    <w:rsid w:val="004866C0"/>
    <w:rsid w:val="00512F33"/>
    <w:rsid w:val="0058421C"/>
    <w:rsid w:val="005D0EA4"/>
    <w:rsid w:val="00676C5A"/>
    <w:rsid w:val="00680740"/>
    <w:rsid w:val="006D6493"/>
    <w:rsid w:val="006F2CB4"/>
    <w:rsid w:val="007E5F76"/>
    <w:rsid w:val="00813053"/>
    <w:rsid w:val="00823530"/>
    <w:rsid w:val="008479B8"/>
    <w:rsid w:val="00906D17"/>
    <w:rsid w:val="0095792B"/>
    <w:rsid w:val="00963909"/>
    <w:rsid w:val="009A4E32"/>
    <w:rsid w:val="00A3024D"/>
    <w:rsid w:val="00A368FE"/>
    <w:rsid w:val="00A91CAC"/>
    <w:rsid w:val="00A9733C"/>
    <w:rsid w:val="00AA0C80"/>
    <w:rsid w:val="00AC013A"/>
    <w:rsid w:val="00B21F70"/>
    <w:rsid w:val="00B73416"/>
    <w:rsid w:val="00BA4512"/>
    <w:rsid w:val="00BB27F5"/>
    <w:rsid w:val="00C55BF1"/>
    <w:rsid w:val="00C62571"/>
    <w:rsid w:val="00D14807"/>
    <w:rsid w:val="00D9202F"/>
    <w:rsid w:val="00DA2422"/>
    <w:rsid w:val="00DA2E2A"/>
    <w:rsid w:val="00DF7D4C"/>
    <w:rsid w:val="00E43665"/>
    <w:rsid w:val="00E65EF4"/>
    <w:rsid w:val="00EF1F1D"/>
    <w:rsid w:val="00F20CDE"/>
    <w:rsid w:val="00F278E6"/>
    <w:rsid w:val="00FA69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55C642-3FE4-4B81-B3FD-06ED89A7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16275"/>
    <w:pPr>
      <w:autoSpaceDE w:val="0"/>
      <w:autoSpaceDN w:val="0"/>
      <w:adjustRightInd w:val="0"/>
      <w:spacing w:after="0" w:line="240" w:lineRule="auto"/>
    </w:pPr>
    <w:rPr>
      <w:rFonts w:ascii="Tahoma" w:hAnsi="Tahoma" w:cs="Tahoma"/>
      <w:color w:val="000000"/>
      <w:sz w:val="24"/>
      <w:szCs w:val="24"/>
    </w:rPr>
  </w:style>
  <w:style w:type="paragraph" w:styleId="PargrafodaLista">
    <w:name w:val="List Paragraph"/>
    <w:basedOn w:val="Normal"/>
    <w:uiPriority w:val="34"/>
    <w:qFormat/>
    <w:rsid w:val="00416275"/>
    <w:pPr>
      <w:ind w:left="720"/>
      <w:contextualSpacing/>
    </w:pPr>
  </w:style>
  <w:style w:type="character" w:styleId="Hiperligao">
    <w:name w:val="Hyperlink"/>
    <w:basedOn w:val="Tipodeletrapredefinidodopargrafo"/>
    <w:uiPriority w:val="99"/>
    <w:unhideWhenUsed/>
    <w:rsid w:val="00416275"/>
    <w:rPr>
      <w:color w:val="0000FF" w:themeColor="hyperlink"/>
      <w:u w:val="single"/>
    </w:rPr>
  </w:style>
  <w:style w:type="character" w:styleId="nfase">
    <w:name w:val="Emphasis"/>
    <w:basedOn w:val="Tipodeletrapredefinidodopargrafo"/>
    <w:uiPriority w:val="20"/>
    <w:qFormat/>
    <w:rsid w:val="00416275"/>
    <w:rPr>
      <w:i/>
      <w:iCs/>
    </w:rPr>
  </w:style>
  <w:style w:type="paragraph" w:styleId="SemEspaamento">
    <w:name w:val="No Spacing"/>
    <w:uiPriority w:val="1"/>
    <w:qFormat/>
    <w:rsid w:val="00416275"/>
    <w:pPr>
      <w:spacing w:after="0" w:line="240" w:lineRule="auto"/>
    </w:pPr>
  </w:style>
  <w:style w:type="table" w:styleId="Tabelacomgrelha">
    <w:name w:val="Table Grid"/>
    <w:basedOn w:val="Tabelanormal"/>
    <w:uiPriority w:val="59"/>
    <w:rsid w:val="0095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1">
    <w:name w:val="Corpo de texto 21"/>
    <w:basedOn w:val="Normal"/>
    <w:rsid w:val="00676C5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t-PT"/>
    </w:rPr>
  </w:style>
  <w:style w:type="paragraph" w:styleId="Cabealho">
    <w:name w:val="header"/>
    <w:basedOn w:val="Normal"/>
    <w:link w:val="CabealhoCarter"/>
    <w:uiPriority w:val="99"/>
    <w:unhideWhenUsed/>
    <w:rsid w:val="00D1480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14807"/>
  </w:style>
  <w:style w:type="paragraph" w:styleId="Rodap">
    <w:name w:val="footer"/>
    <w:basedOn w:val="Normal"/>
    <w:link w:val="RodapCarter"/>
    <w:uiPriority w:val="99"/>
    <w:unhideWhenUsed/>
    <w:rsid w:val="00D1480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14807"/>
  </w:style>
  <w:style w:type="paragraph" w:styleId="Textodebalo">
    <w:name w:val="Balloon Text"/>
    <w:basedOn w:val="Normal"/>
    <w:link w:val="TextodebaloCarter"/>
    <w:uiPriority w:val="99"/>
    <w:semiHidden/>
    <w:unhideWhenUsed/>
    <w:rsid w:val="00D1480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14807"/>
    <w:rPr>
      <w:rFonts w:ascii="Tahoma" w:hAnsi="Tahoma" w:cs="Tahoma"/>
      <w:sz w:val="16"/>
      <w:szCs w:val="16"/>
    </w:rPr>
  </w:style>
  <w:style w:type="paragraph" w:styleId="Corpodetexto">
    <w:name w:val="Body Text"/>
    <w:basedOn w:val="Normal"/>
    <w:link w:val="CorpodetextoCarter"/>
    <w:semiHidden/>
    <w:rsid w:val="000C736C"/>
    <w:pPr>
      <w:spacing w:after="0" w:line="240" w:lineRule="auto"/>
      <w:jc w:val="both"/>
    </w:pPr>
    <w:rPr>
      <w:rFonts w:ascii="Comic Sans MS" w:eastAsia="Times New Roman" w:hAnsi="Comic Sans MS" w:cs="Times New Roman"/>
      <w:szCs w:val="24"/>
      <w:lang w:eastAsia="pt-PT"/>
    </w:rPr>
  </w:style>
  <w:style w:type="character" w:customStyle="1" w:styleId="CorpodetextoCarter">
    <w:name w:val="Corpo de texto Caráter"/>
    <w:basedOn w:val="Tipodeletrapredefinidodopargrafo"/>
    <w:link w:val="Corpodetexto"/>
    <w:semiHidden/>
    <w:rsid w:val="000C736C"/>
    <w:rPr>
      <w:rFonts w:ascii="Comic Sans MS" w:eastAsia="Times New Roman" w:hAnsi="Comic Sans MS" w:cs="Times New Roman"/>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F1715-5EBC-40E8-A247-60D839AC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30</Pages>
  <Words>7301</Words>
  <Characters>39426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5</cp:revision>
  <cp:lastPrinted>2015-08-19T15:48:00Z</cp:lastPrinted>
  <dcterms:created xsi:type="dcterms:W3CDTF">2015-08-19T13:03:00Z</dcterms:created>
  <dcterms:modified xsi:type="dcterms:W3CDTF">2015-08-19T15:49:00Z</dcterms:modified>
</cp:coreProperties>
</file>